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33495" w14:textId="77777777" w:rsidR="000527CA" w:rsidRDefault="000527CA">
      <w:pPr>
        <w:rPr>
          <w:rFonts w:cs="Arial"/>
        </w:rPr>
      </w:pPr>
    </w:p>
    <w:p w14:paraId="50933496" w14:textId="77777777" w:rsidR="00461030" w:rsidRDefault="00461030">
      <w:pPr>
        <w:rPr>
          <w:rFonts w:cs="Arial"/>
        </w:rPr>
      </w:pPr>
    </w:p>
    <w:p w14:paraId="50933497" w14:textId="77777777" w:rsidR="00461030" w:rsidRDefault="00461030">
      <w:pPr>
        <w:rPr>
          <w:rFonts w:cs="Arial"/>
        </w:rPr>
      </w:pPr>
    </w:p>
    <w:p w14:paraId="50933498" w14:textId="77777777" w:rsidR="00461030" w:rsidRDefault="00461030">
      <w:pPr>
        <w:rPr>
          <w:rFonts w:cs="Arial"/>
        </w:rPr>
      </w:pPr>
    </w:p>
    <w:p w14:paraId="50933499" w14:textId="5856A0F5" w:rsidR="00461030" w:rsidRDefault="00C71E79" w:rsidP="00C71E79">
      <w:pPr>
        <w:tabs>
          <w:tab w:val="left" w:pos="7887"/>
        </w:tabs>
        <w:rPr>
          <w:rFonts w:cs="Arial"/>
        </w:rPr>
      </w:pPr>
      <w:r>
        <w:rPr>
          <w:rFonts w:cs="Arial"/>
        </w:rPr>
        <w:tab/>
      </w:r>
    </w:p>
    <w:p w14:paraId="5093349A" w14:textId="77777777" w:rsidR="00461030" w:rsidRDefault="00461030">
      <w:pPr>
        <w:rPr>
          <w:rFonts w:cs="Arial"/>
        </w:rPr>
      </w:pPr>
    </w:p>
    <w:p w14:paraId="5093349B" w14:textId="77777777" w:rsidR="00461030" w:rsidRDefault="00461030">
      <w:pPr>
        <w:rPr>
          <w:rFonts w:cs="Arial"/>
        </w:rPr>
      </w:pPr>
    </w:p>
    <w:p w14:paraId="5093349C" w14:textId="77777777" w:rsidR="00461030" w:rsidRDefault="00461030">
      <w:pPr>
        <w:rPr>
          <w:rFonts w:cs="Arial"/>
        </w:rPr>
      </w:pPr>
    </w:p>
    <w:p w14:paraId="5093349D" w14:textId="77777777" w:rsidR="00461030" w:rsidRDefault="00461030">
      <w:pPr>
        <w:rPr>
          <w:rFonts w:cs="Arial"/>
        </w:rPr>
      </w:pPr>
    </w:p>
    <w:p w14:paraId="5093349E" w14:textId="77777777" w:rsidR="00461030" w:rsidRDefault="00461030">
      <w:pPr>
        <w:rPr>
          <w:rFonts w:cs="Arial"/>
        </w:rPr>
      </w:pPr>
    </w:p>
    <w:p w14:paraId="5093349F" w14:textId="77777777" w:rsidR="0009656B" w:rsidRDefault="0009656B">
      <w:pPr>
        <w:rPr>
          <w:rFonts w:cs="Arial"/>
        </w:rPr>
      </w:pPr>
    </w:p>
    <w:p w14:paraId="509334A0" w14:textId="77777777" w:rsidR="0009656B" w:rsidRDefault="0009656B">
      <w:pPr>
        <w:rPr>
          <w:rFonts w:cs="Arial"/>
        </w:rPr>
      </w:pPr>
    </w:p>
    <w:p w14:paraId="509334A1" w14:textId="77777777" w:rsidR="0009656B" w:rsidRDefault="0009656B">
      <w:pPr>
        <w:rPr>
          <w:rFonts w:cs="Arial"/>
        </w:rPr>
      </w:pPr>
    </w:p>
    <w:p w14:paraId="509334A2" w14:textId="77777777" w:rsidR="0009656B" w:rsidRDefault="0009656B">
      <w:pPr>
        <w:rPr>
          <w:rFonts w:cs="Arial"/>
        </w:rPr>
      </w:pPr>
    </w:p>
    <w:p w14:paraId="509334A3" w14:textId="77777777" w:rsidR="0009656B" w:rsidRDefault="0009656B">
      <w:pPr>
        <w:rPr>
          <w:rFonts w:cs="Arial"/>
        </w:rPr>
      </w:pPr>
    </w:p>
    <w:p w14:paraId="509334A4" w14:textId="77777777" w:rsidR="0009656B" w:rsidRDefault="0009656B">
      <w:pPr>
        <w:rPr>
          <w:rFonts w:cs="Arial"/>
        </w:rPr>
      </w:pPr>
    </w:p>
    <w:p w14:paraId="509334A5" w14:textId="77777777" w:rsidR="0009656B" w:rsidRDefault="0009656B">
      <w:pPr>
        <w:rPr>
          <w:rFonts w:cs="Arial"/>
        </w:rPr>
      </w:pPr>
    </w:p>
    <w:p w14:paraId="509334A6" w14:textId="77777777" w:rsidR="0009656B" w:rsidRDefault="0009656B">
      <w:pPr>
        <w:rPr>
          <w:rFonts w:cs="Arial"/>
        </w:rPr>
      </w:pPr>
    </w:p>
    <w:p w14:paraId="509334A7" w14:textId="77777777" w:rsidR="0009656B" w:rsidRDefault="0009656B">
      <w:pPr>
        <w:rPr>
          <w:rFonts w:cs="Arial"/>
        </w:rPr>
      </w:pPr>
    </w:p>
    <w:p w14:paraId="509334A8" w14:textId="77777777" w:rsidR="0009656B" w:rsidRDefault="0009656B">
      <w:pPr>
        <w:rPr>
          <w:rFonts w:cs="Arial"/>
        </w:rPr>
      </w:pPr>
    </w:p>
    <w:p w14:paraId="509334A9" w14:textId="77777777" w:rsidR="0009656B" w:rsidRDefault="0009656B">
      <w:pPr>
        <w:rPr>
          <w:rFonts w:cs="Arial"/>
        </w:rPr>
      </w:pPr>
    </w:p>
    <w:p w14:paraId="509334AA" w14:textId="77777777" w:rsidR="0009656B" w:rsidRDefault="0009656B">
      <w:pPr>
        <w:rPr>
          <w:rFonts w:cs="Arial"/>
        </w:rPr>
      </w:pPr>
    </w:p>
    <w:tbl>
      <w:tblPr>
        <w:tblStyle w:val="TableGrid"/>
        <w:tblpPr w:leftFromText="180" w:rightFromText="180" w:vertAnchor="text" w:horzAnchor="page" w:tblpX="2197" w:tblpY="-15"/>
        <w:tblW w:w="9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7"/>
      </w:tblGrid>
      <w:tr w:rsidR="0009656B" w14:paraId="509334AC" w14:textId="77777777" w:rsidTr="0009656B">
        <w:trPr>
          <w:trHeight w:val="617"/>
        </w:trPr>
        <w:tc>
          <w:tcPr>
            <w:tcW w:w="9457" w:type="dxa"/>
          </w:tcPr>
          <w:p w14:paraId="509334AB" w14:textId="6E6F9FBF" w:rsidR="0009656B" w:rsidRPr="0009656B" w:rsidRDefault="00763806" w:rsidP="0009656B">
            <w:pPr>
              <w:jc w:val="right"/>
              <w:rPr>
                <w:rFonts w:cs="Arial"/>
                <w:sz w:val="40"/>
                <w:szCs w:val="40"/>
              </w:rPr>
            </w:pPr>
            <w:proofErr w:type="spellStart"/>
            <w:r>
              <w:rPr>
                <w:rFonts w:cs="Arial"/>
                <w:sz w:val="40"/>
                <w:szCs w:val="40"/>
              </w:rPr>
              <w:t>neuroSHARE</w:t>
            </w:r>
            <w:proofErr w:type="spellEnd"/>
          </w:p>
        </w:tc>
      </w:tr>
      <w:tr w:rsidR="0009656B" w14:paraId="509334AF" w14:textId="77777777" w:rsidTr="0009656B">
        <w:trPr>
          <w:trHeight w:val="576"/>
        </w:trPr>
        <w:tc>
          <w:tcPr>
            <w:tcW w:w="9457" w:type="dxa"/>
          </w:tcPr>
          <w:p w14:paraId="509334AD" w14:textId="7AE7D6FD" w:rsidR="00C6354F" w:rsidRDefault="00934988" w:rsidP="0009656B">
            <w:pPr>
              <w:jc w:val="right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40"/>
                <w:szCs w:val="40"/>
              </w:rPr>
              <w:t xml:space="preserve">Opt-Out from Questionnaire Emails </w:t>
            </w:r>
          </w:p>
          <w:p w14:paraId="509334AE" w14:textId="77777777" w:rsidR="0009656B" w:rsidRPr="00C6354F" w:rsidRDefault="0009656B" w:rsidP="0009656B">
            <w:pPr>
              <w:jc w:val="right"/>
              <w:rPr>
                <w:rFonts w:cs="Arial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193" w:tblpY="62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765"/>
      </w:tblGrid>
      <w:tr w:rsidR="00667578" w14:paraId="509334B1" w14:textId="77777777" w:rsidTr="00645276">
        <w:trPr>
          <w:gridBefore w:val="1"/>
          <w:wBefore w:w="450" w:type="dxa"/>
          <w:trHeight w:val="365"/>
        </w:trPr>
        <w:tc>
          <w:tcPr>
            <w:tcW w:w="4765" w:type="dxa"/>
          </w:tcPr>
          <w:p w14:paraId="509334B0" w14:textId="77777777" w:rsidR="00667578" w:rsidRPr="0009656B" w:rsidRDefault="00667578" w:rsidP="00645276">
            <w:pPr>
              <w:jc w:val="right"/>
              <w:rPr>
                <w:rFonts w:cs="Arial"/>
                <w:sz w:val="28"/>
                <w:szCs w:val="28"/>
              </w:rPr>
            </w:pPr>
            <w:r w:rsidRPr="0009656B">
              <w:rPr>
                <w:rFonts w:cs="Arial"/>
                <w:sz w:val="28"/>
                <w:szCs w:val="28"/>
              </w:rPr>
              <w:t>Technical Specifications</w:t>
            </w:r>
            <w:r w:rsidR="00CD596B">
              <w:rPr>
                <w:rFonts w:cs="Arial"/>
                <w:sz w:val="28"/>
                <w:szCs w:val="28"/>
              </w:rPr>
              <w:t xml:space="preserve"> </w:t>
            </w:r>
            <w:r w:rsidR="00645276">
              <w:rPr>
                <w:rFonts w:cs="Arial"/>
                <w:sz w:val="28"/>
                <w:szCs w:val="28"/>
              </w:rPr>
              <w:t>–</w:t>
            </w:r>
            <w:r w:rsidR="00CD596B">
              <w:rPr>
                <w:rFonts w:cs="Arial"/>
                <w:sz w:val="28"/>
                <w:szCs w:val="28"/>
              </w:rPr>
              <w:t xml:space="preserve"> Rev</w:t>
            </w:r>
            <w:r w:rsidR="00645276">
              <w:rPr>
                <w:rFonts w:cs="Arial"/>
                <w:sz w:val="28"/>
                <w:szCs w:val="28"/>
              </w:rPr>
              <w:t xml:space="preserve"> 1.0 </w:t>
            </w:r>
            <w:r w:rsidR="00CD596B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667578" w14:paraId="509334B3" w14:textId="77777777" w:rsidTr="00645276">
        <w:trPr>
          <w:trHeight w:val="341"/>
        </w:trPr>
        <w:tc>
          <w:tcPr>
            <w:tcW w:w="5215" w:type="dxa"/>
            <w:gridSpan w:val="2"/>
          </w:tcPr>
          <w:p w14:paraId="509334B2" w14:textId="727121C3" w:rsidR="00CD596B" w:rsidRPr="0009656B" w:rsidRDefault="00763806" w:rsidP="00C6354F">
            <w:pPr>
              <w:jc w:val="righ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6/21/2018</w:t>
            </w:r>
          </w:p>
        </w:tc>
      </w:tr>
      <w:tr w:rsidR="00667578" w14:paraId="509334B5" w14:textId="77777777" w:rsidTr="00645276">
        <w:trPr>
          <w:gridBefore w:val="1"/>
          <w:wBefore w:w="450" w:type="dxa"/>
          <w:trHeight w:val="341"/>
        </w:trPr>
        <w:tc>
          <w:tcPr>
            <w:tcW w:w="4765" w:type="dxa"/>
          </w:tcPr>
          <w:p w14:paraId="509334B4" w14:textId="792926AE" w:rsidR="00667578" w:rsidRPr="0009656B" w:rsidRDefault="00667578" w:rsidP="00645276">
            <w:pPr>
              <w:jc w:val="right"/>
              <w:rPr>
                <w:rFonts w:cs="Arial"/>
                <w:sz w:val="28"/>
                <w:szCs w:val="28"/>
              </w:rPr>
            </w:pPr>
          </w:p>
        </w:tc>
      </w:tr>
    </w:tbl>
    <w:p w14:paraId="509334B6" w14:textId="77777777" w:rsidR="0009656B" w:rsidRDefault="0009656B">
      <w:pPr>
        <w:rPr>
          <w:rFonts w:cs="Arial"/>
        </w:rPr>
      </w:pPr>
    </w:p>
    <w:p w14:paraId="509334B7" w14:textId="77777777" w:rsidR="00F13AB1" w:rsidRDefault="00F13AB1">
      <w:pPr>
        <w:rPr>
          <w:rFonts w:cs="Arial"/>
        </w:rPr>
      </w:pPr>
    </w:p>
    <w:p w14:paraId="509334B8" w14:textId="77777777" w:rsidR="00F13AB1" w:rsidRDefault="00F13AB1">
      <w:pPr>
        <w:rPr>
          <w:rFonts w:cs="Arial"/>
        </w:rPr>
      </w:pPr>
    </w:p>
    <w:p w14:paraId="509334B9" w14:textId="77777777" w:rsidR="00F13AB1" w:rsidRDefault="00F13AB1">
      <w:pPr>
        <w:rPr>
          <w:rFonts w:cs="Arial"/>
        </w:rPr>
      </w:pPr>
    </w:p>
    <w:p w14:paraId="509334BA" w14:textId="77777777" w:rsidR="00F13AB1" w:rsidRDefault="00F13AB1">
      <w:pPr>
        <w:rPr>
          <w:rFonts w:cs="Arial"/>
        </w:rPr>
      </w:pPr>
    </w:p>
    <w:p w14:paraId="509334BB" w14:textId="77777777" w:rsidR="00F13AB1" w:rsidRDefault="00F13AB1">
      <w:pPr>
        <w:rPr>
          <w:rFonts w:cs="Arial"/>
        </w:rPr>
      </w:pPr>
    </w:p>
    <w:p w14:paraId="509334BC" w14:textId="77777777" w:rsidR="00F13AB1" w:rsidRDefault="00F13AB1">
      <w:pPr>
        <w:rPr>
          <w:rFonts w:cs="Arial"/>
        </w:rPr>
      </w:pPr>
    </w:p>
    <w:p w14:paraId="509334BD" w14:textId="77777777" w:rsidR="00F13AB1" w:rsidRDefault="00F13AB1">
      <w:pPr>
        <w:rPr>
          <w:rFonts w:cs="Arial"/>
        </w:rPr>
      </w:pPr>
    </w:p>
    <w:p w14:paraId="509334BE" w14:textId="77777777" w:rsidR="00F13AB1" w:rsidRDefault="00F13AB1">
      <w:pPr>
        <w:rPr>
          <w:rFonts w:cs="Arial"/>
        </w:rPr>
      </w:pPr>
    </w:p>
    <w:p w14:paraId="509334BF" w14:textId="77777777" w:rsidR="00F13AB1" w:rsidRDefault="00F13AB1">
      <w:pPr>
        <w:rPr>
          <w:rFonts w:cs="Arial"/>
        </w:rPr>
      </w:pPr>
    </w:p>
    <w:p w14:paraId="509334C0" w14:textId="77777777" w:rsidR="00F13AB1" w:rsidRDefault="00F13AB1">
      <w:pPr>
        <w:rPr>
          <w:rFonts w:cs="Arial"/>
        </w:rPr>
      </w:pPr>
    </w:p>
    <w:p w14:paraId="509334C1" w14:textId="77777777" w:rsidR="00F13AB1" w:rsidRDefault="00F13AB1">
      <w:pPr>
        <w:rPr>
          <w:rFonts w:cs="Arial"/>
        </w:rPr>
      </w:pPr>
    </w:p>
    <w:p w14:paraId="509334C2" w14:textId="77777777" w:rsidR="00F13AB1" w:rsidRDefault="00F13AB1">
      <w:pPr>
        <w:rPr>
          <w:rFonts w:cs="Arial"/>
        </w:rPr>
      </w:pPr>
    </w:p>
    <w:p w14:paraId="509334C3" w14:textId="77777777" w:rsidR="00F13AB1" w:rsidRDefault="00F13AB1">
      <w:pPr>
        <w:rPr>
          <w:rFonts w:cs="Arial"/>
        </w:rPr>
      </w:pPr>
    </w:p>
    <w:p w14:paraId="509334C4" w14:textId="77777777" w:rsidR="00F13AB1" w:rsidRDefault="00F13AB1">
      <w:pPr>
        <w:rPr>
          <w:rFonts w:cs="Arial"/>
        </w:rPr>
      </w:pPr>
    </w:p>
    <w:p w14:paraId="509334C5" w14:textId="77777777" w:rsidR="00F13AB1" w:rsidRDefault="00F13AB1">
      <w:pPr>
        <w:rPr>
          <w:rFonts w:cs="Arial"/>
        </w:rPr>
      </w:pPr>
    </w:p>
    <w:p w14:paraId="509334C6" w14:textId="77777777" w:rsidR="00F13AB1" w:rsidRDefault="00F13AB1">
      <w:pPr>
        <w:rPr>
          <w:rFonts w:cs="Arial"/>
        </w:rPr>
      </w:pPr>
    </w:p>
    <w:p w14:paraId="509334C7" w14:textId="77777777" w:rsidR="00F13AB1" w:rsidRDefault="00F13AB1">
      <w:pPr>
        <w:rPr>
          <w:rFonts w:cs="Arial"/>
        </w:rPr>
      </w:pPr>
    </w:p>
    <w:p w14:paraId="509334C8" w14:textId="77777777" w:rsidR="00F13AB1" w:rsidRDefault="00F13AB1">
      <w:pPr>
        <w:rPr>
          <w:rFonts w:cs="Arial"/>
        </w:rPr>
      </w:pPr>
    </w:p>
    <w:p w14:paraId="509334C9" w14:textId="77777777" w:rsidR="00F13AB1" w:rsidRDefault="00F13AB1">
      <w:pPr>
        <w:rPr>
          <w:rFonts w:cs="Arial"/>
        </w:rPr>
      </w:pPr>
    </w:p>
    <w:p w14:paraId="509334CA" w14:textId="77777777" w:rsidR="00F13AB1" w:rsidRDefault="00F13AB1">
      <w:pPr>
        <w:rPr>
          <w:rFonts w:cs="Arial"/>
        </w:rPr>
      </w:pPr>
    </w:p>
    <w:p w14:paraId="509334CB" w14:textId="77777777" w:rsidR="00F13AB1" w:rsidRDefault="00F13AB1">
      <w:pPr>
        <w:rPr>
          <w:rFonts w:cs="Arial"/>
        </w:rPr>
      </w:pPr>
    </w:p>
    <w:p w14:paraId="509334CC" w14:textId="77777777" w:rsidR="00F13AB1" w:rsidRDefault="00F13AB1">
      <w:pPr>
        <w:rPr>
          <w:rFonts w:cs="Arial"/>
        </w:rPr>
      </w:pPr>
    </w:p>
    <w:p w14:paraId="509334CD" w14:textId="77777777" w:rsidR="00F13AB1" w:rsidRDefault="00F13AB1">
      <w:pPr>
        <w:rPr>
          <w:rFonts w:cs="Arial"/>
        </w:rPr>
      </w:pPr>
    </w:p>
    <w:p w14:paraId="509334CE" w14:textId="77777777" w:rsidR="00F13AB1" w:rsidRDefault="00F13AB1">
      <w:pPr>
        <w:rPr>
          <w:rFonts w:cs="Arial"/>
        </w:rPr>
      </w:pPr>
    </w:p>
    <w:p w14:paraId="509334CF" w14:textId="77777777" w:rsidR="00F13AB1" w:rsidRDefault="00F13AB1">
      <w:pPr>
        <w:rPr>
          <w:rFonts w:cs="Arial"/>
        </w:rPr>
      </w:pPr>
    </w:p>
    <w:p w14:paraId="509334D0" w14:textId="77777777" w:rsidR="00F13AB1" w:rsidRDefault="00F13AB1">
      <w:pPr>
        <w:rPr>
          <w:rFonts w:cs="Arial"/>
        </w:rPr>
      </w:pPr>
    </w:p>
    <w:p w14:paraId="509334D3" w14:textId="77777777" w:rsidR="00331D0C" w:rsidRDefault="00331D0C" w:rsidP="00DA2004">
      <w:pPr>
        <w:rPr>
          <w:rFonts w:cs="Arial"/>
          <w:b/>
          <w:color w:val="4AA7A5"/>
        </w:rPr>
      </w:pPr>
    </w:p>
    <w:sdt>
      <w:sdtPr>
        <w:rPr>
          <w:rFonts w:ascii="Arial" w:eastAsiaTheme="minorHAnsi" w:hAnsi="Arial" w:cstheme="minorBidi"/>
          <w:color w:val="7F7F7F" w:themeColor="text1" w:themeTint="80"/>
          <w:sz w:val="24"/>
          <w:szCs w:val="24"/>
        </w:rPr>
        <w:id w:val="217709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AAC903" w14:textId="496A1A39" w:rsidR="00F17DF1" w:rsidRPr="00F17DF1" w:rsidRDefault="00F17DF1">
          <w:pPr>
            <w:pStyle w:val="TOCHeading"/>
            <w:rPr>
              <w:rStyle w:val="PageSectionChar"/>
            </w:rPr>
          </w:pPr>
          <w:r w:rsidRPr="00F17DF1">
            <w:rPr>
              <w:rStyle w:val="PageSectionChar"/>
            </w:rPr>
            <w:t>Table of Contents</w:t>
          </w:r>
        </w:p>
        <w:p w14:paraId="06E2A7D4" w14:textId="77777777" w:rsidR="00A21795" w:rsidRDefault="00F17D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56397" w:history="1">
            <w:r w:rsidR="00A21795" w:rsidRPr="00514B1E">
              <w:rPr>
                <w:rStyle w:val="Hyperlink"/>
                <w:noProof/>
              </w:rPr>
              <w:t>Scope of Work</w:t>
            </w:r>
            <w:r w:rsidR="00A21795">
              <w:rPr>
                <w:noProof/>
                <w:webHidden/>
              </w:rPr>
              <w:tab/>
            </w:r>
            <w:r w:rsidR="00A21795">
              <w:rPr>
                <w:noProof/>
                <w:webHidden/>
              </w:rPr>
              <w:fldChar w:fldCharType="begin"/>
            </w:r>
            <w:r w:rsidR="00A21795">
              <w:rPr>
                <w:noProof/>
                <w:webHidden/>
              </w:rPr>
              <w:instrText xml:space="preserve"> PAGEREF _Toc517356397 \h </w:instrText>
            </w:r>
            <w:r w:rsidR="00A21795">
              <w:rPr>
                <w:noProof/>
                <w:webHidden/>
              </w:rPr>
            </w:r>
            <w:r w:rsidR="00A21795">
              <w:rPr>
                <w:noProof/>
                <w:webHidden/>
              </w:rPr>
              <w:fldChar w:fldCharType="separate"/>
            </w:r>
            <w:r w:rsidR="00A21795">
              <w:rPr>
                <w:noProof/>
                <w:webHidden/>
              </w:rPr>
              <w:t>3</w:t>
            </w:r>
            <w:r w:rsidR="00A21795">
              <w:rPr>
                <w:noProof/>
                <w:webHidden/>
              </w:rPr>
              <w:fldChar w:fldCharType="end"/>
            </w:r>
          </w:hyperlink>
        </w:p>
        <w:p w14:paraId="404D346D" w14:textId="77777777" w:rsidR="00A21795" w:rsidRDefault="0014505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17356398" w:history="1">
            <w:r w:rsidR="00A21795" w:rsidRPr="00514B1E">
              <w:rPr>
                <w:rStyle w:val="Hyperlink"/>
                <w:noProof/>
              </w:rPr>
              <w:t>Opt-Out Process Flow</w:t>
            </w:r>
            <w:r w:rsidR="00A21795">
              <w:rPr>
                <w:noProof/>
                <w:webHidden/>
              </w:rPr>
              <w:tab/>
            </w:r>
            <w:r w:rsidR="00A21795">
              <w:rPr>
                <w:noProof/>
                <w:webHidden/>
              </w:rPr>
              <w:fldChar w:fldCharType="begin"/>
            </w:r>
            <w:r w:rsidR="00A21795">
              <w:rPr>
                <w:noProof/>
                <w:webHidden/>
              </w:rPr>
              <w:instrText xml:space="preserve"> PAGEREF _Toc517356398 \h </w:instrText>
            </w:r>
            <w:r w:rsidR="00A21795">
              <w:rPr>
                <w:noProof/>
                <w:webHidden/>
              </w:rPr>
            </w:r>
            <w:r w:rsidR="00A21795">
              <w:rPr>
                <w:noProof/>
                <w:webHidden/>
              </w:rPr>
              <w:fldChar w:fldCharType="separate"/>
            </w:r>
            <w:r w:rsidR="00A21795">
              <w:rPr>
                <w:noProof/>
                <w:webHidden/>
              </w:rPr>
              <w:t>3</w:t>
            </w:r>
            <w:r w:rsidR="00A21795">
              <w:rPr>
                <w:noProof/>
                <w:webHidden/>
              </w:rPr>
              <w:fldChar w:fldCharType="end"/>
            </w:r>
          </w:hyperlink>
        </w:p>
        <w:p w14:paraId="6CE10D37" w14:textId="77777777" w:rsidR="00A21795" w:rsidRDefault="001450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517356399" w:history="1">
            <w:r w:rsidR="00A21795" w:rsidRPr="00514B1E">
              <w:rPr>
                <w:rStyle w:val="Hyperlink"/>
                <w:noProof/>
              </w:rPr>
              <w:t>Opt-Out Webpage – Unsubscribe Confirmation</w:t>
            </w:r>
            <w:r w:rsidR="00A21795">
              <w:rPr>
                <w:noProof/>
                <w:webHidden/>
              </w:rPr>
              <w:tab/>
            </w:r>
            <w:r w:rsidR="00A21795">
              <w:rPr>
                <w:noProof/>
                <w:webHidden/>
              </w:rPr>
              <w:fldChar w:fldCharType="begin"/>
            </w:r>
            <w:r w:rsidR="00A21795">
              <w:rPr>
                <w:noProof/>
                <w:webHidden/>
              </w:rPr>
              <w:instrText xml:space="preserve"> PAGEREF _Toc517356399 \h </w:instrText>
            </w:r>
            <w:r w:rsidR="00A21795">
              <w:rPr>
                <w:noProof/>
                <w:webHidden/>
              </w:rPr>
            </w:r>
            <w:r w:rsidR="00A21795">
              <w:rPr>
                <w:noProof/>
                <w:webHidden/>
              </w:rPr>
              <w:fldChar w:fldCharType="separate"/>
            </w:r>
            <w:r w:rsidR="00A21795">
              <w:rPr>
                <w:noProof/>
                <w:webHidden/>
              </w:rPr>
              <w:t>4</w:t>
            </w:r>
            <w:r w:rsidR="00A21795">
              <w:rPr>
                <w:noProof/>
                <w:webHidden/>
              </w:rPr>
              <w:fldChar w:fldCharType="end"/>
            </w:r>
          </w:hyperlink>
        </w:p>
        <w:p w14:paraId="10C4EC19" w14:textId="77777777" w:rsidR="00A21795" w:rsidRDefault="001450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517356400" w:history="1">
            <w:r w:rsidR="00A21795" w:rsidRPr="00514B1E">
              <w:rPr>
                <w:rStyle w:val="Hyperlink"/>
                <w:noProof/>
              </w:rPr>
              <w:t>Opt-Out Webpage – Unsubscribed Thank You</w:t>
            </w:r>
            <w:r w:rsidR="00A21795">
              <w:rPr>
                <w:noProof/>
                <w:webHidden/>
              </w:rPr>
              <w:tab/>
            </w:r>
            <w:r w:rsidR="00A21795">
              <w:rPr>
                <w:noProof/>
                <w:webHidden/>
              </w:rPr>
              <w:fldChar w:fldCharType="begin"/>
            </w:r>
            <w:r w:rsidR="00A21795">
              <w:rPr>
                <w:noProof/>
                <w:webHidden/>
              </w:rPr>
              <w:instrText xml:space="preserve"> PAGEREF _Toc517356400 \h </w:instrText>
            </w:r>
            <w:r w:rsidR="00A21795">
              <w:rPr>
                <w:noProof/>
                <w:webHidden/>
              </w:rPr>
            </w:r>
            <w:r w:rsidR="00A21795">
              <w:rPr>
                <w:noProof/>
                <w:webHidden/>
              </w:rPr>
              <w:fldChar w:fldCharType="separate"/>
            </w:r>
            <w:r w:rsidR="00A21795">
              <w:rPr>
                <w:noProof/>
                <w:webHidden/>
              </w:rPr>
              <w:t>5</w:t>
            </w:r>
            <w:r w:rsidR="00A21795">
              <w:rPr>
                <w:noProof/>
                <w:webHidden/>
              </w:rPr>
              <w:fldChar w:fldCharType="end"/>
            </w:r>
          </w:hyperlink>
        </w:p>
        <w:p w14:paraId="6DA22AF5" w14:textId="77777777" w:rsidR="00A21795" w:rsidRDefault="001450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517356401" w:history="1">
            <w:r w:rsidR="00A21795" w:rsidRPr="00514B1E">
              <w:rPr>
                <w:rStyle w:val="Hyperlink"/>
                <w:noProof/>
              </w:rPr>
              <w:t>Opt-Out Webpage – Did Not Unsubscribe Thank You</w:t>
            </w:r>
            <w:r w:rsidR="00A21795">
              <w:rPr>
                <w:noProof/>
                <w:webHidden/>
              </w:rPr>
              <w:tab/>
            </w:r>
            <w:r w:rsidR="00A21795">
              <w:rPr>
                <w:noProof/>
                <w:webHidden/>
              </w:rPr>
              <w:fldChar w:fldCharType="begin"/>
            </w:r>
            <w:r w:rsidR="00A21795">
              <w:rPr>
                <w:noProof/>
                <w:webHidden/>
              </w:rPr>
              <w:instrText xml:space="preserve"> PAGEREF _Toc517356401 \h </w:instrText>
            </w:r>
            <w:r w:rsidR="00A21795">
              <w:rPr>
                <w:noProof/>
                <w:webHidden/>
              </w:rPr>
            </w:r>
            <w:r w:rsidR="00A21795">
              <w:rPr>
                <w:noProof/>
                <w:webHidden/>
              </w:rPr>
              <w:fldChar w:fldCharType="separate"/>
            </w:r>
            <w:r w:rsidR="00A21795">
              <w:rPr>
                <w:noProof/>
                <w:webHidden/>
              </w:rPr>
              <w:t>6</w:t>
            </w:r>
            <w:r w:rsidR="00A21795">
              <w:rPr>
                <w:noProof/>
                <w:webHidden/>
              </w:rPr>
              <w:fldChar w:fldCharType="end"/>
            </w:r>
          </w:hyperlink>
        </w:p>
        <w:p w14:paraId="13EE6A0F" w14:textId="038CBE38" w:rsidR="00F17DF1" w:rsidRDefault="00F17DF1">
          <w:r>
            <w:rPr>
              <w:b/>
              <w:bCs/>
              <w:noProof/>
            </w:rPr>
            <w:fldChar w:fldCharType="end"/>
          </w:r>
        </w:p>
      </w:sdtContent>
    </w:sdt>
    <w:p w14:paraId="509334E1" w14:textId="77777777" w:rsidR="0018388B" w:rsidRDefault="0018388B" w:rsidP="00DA2004">
      <w:pPr>
        <w:rPr>
          <w:rFonts w:cs="Arial"/>
          <w:b/>
          <w:color w:val="4AA7A5"/>
        </w:rPr>
      </w:pPr>
    </w:p>
    <w:p w14:paraId="509334E2" w14:textId="77777777" w:rsidR="0018388B" w:rsidRDefault="0018388B" w:rsidP="00DA2004">
      <w:pPr>
        <w:rPr>
          <w:rFonts w:cs="Arial"/>
          <w:b/>
          <w:color w:val="4AA7A5"/>
        </w:rPr>
      </w:pPr>
    </w:p>
    <w:p w14:paraId="509334E3" w14:textId="77777777" w:rsidR="0018388B" w:rsidRDefault="0018388B" w:rsidP="00DA2004">
      <w:pPr>
        <w:rPr>
          <w:rFonts w:cs="Arial"/>
          <w:b/>
          <w:color w:val="4AA7A5"/>
        </w:rPr>
      </w:pPr>
    </w:p>
    <w:p w14:paraId="509334E4" w14:textId="77777777" w:rsidR="0018388B" w:rsidRDefault="0018388B" w:rsidP="00DA2004">
      <w:pPr>
        <w:rPr>
          <w:rFonts w:cs="Arial"/>
          <w:b/>
          <w:color w:val="4AA7A5"/>
        </w:rPr>
      </w:pPr>
    </w:p>
    <w:p w14:paraId="509334E5" w14:textId="77777777" w:rsidR="0018388B" w:rsidRDefault="0018388B" w:rsidP="00DA2004">
      <w:pPr>
        <w:rPr>
          <w:rFonts w:cs="Arial"/>
          <w:b/>
          <w:color w:val="4AA7A5"/>
        </w:rPr>
      </w:pPr>
    </w:p>
    <w:p w14:paraId="509334E6" w14:textId="77777777" w:rsidR="0018388B" w:rsidRDefault="0018388B" w:rsidP="00DA2004">
      <w:pPr>
        <w:rPr>
          <w:rFonts w:cs="Arial"/>
          <w:b/>
          <w:color w:val="4AA7A5"/>
        </w:rPr>
      </w:pPr>
    </w:p>
    <w:p w14:paraId="509334E7" w14:textId="77777777" w:rsidR="0018388B" w:rsidRDefault="0018388B" w:rsidP="00DA2004">
      <w:pPr>
        <w:rPr>
          <w:rFonts w:cs="Arial"/>
          <w:b/>
          <w:color w:val="4AA7A5"/>
        </w:rPr>
      </w:pPr>
    </w:p>
    <w:p w14:paraId="509334E8" w14:textId="77777777" w:rsidR="0018388B" w:rsidRDefault="0018388B" w:rsidP="00DA2004">
      <w:pPr>
        <w:rPr>
          <w:rFonts w:cs="Arial"/>
          <w:b/>
          <w:color w:val="4AA7A5"/>
        </w:rPr>
      </w:pPr>
    </w:p>
    <w:p w14:paraId="509334E9" w14:textId="77777777" w:rsidR="0018388B" w:rsidRDefault="0018388B" w:rsidP="00DA2004">
      <w:pPr>
        <w:rPr>
          <w:rFonts w:cs="Arial"/>
          <w:b/>
          <w:color w:val="4AA7A5"/>
        </w:rPr>
      </w:pPr>
    </w:p>
    <w:p w14:paraId="509334EA" w14:textId="77777777" w:rsidR="0018388B" w:rsidRDefault="0018388B" w:rsidP="00DA2004">
      <w:pPr>
        <w:rPr>
          <w:rFonts w:cs="Arial"/>
          <w:b/>
          <w:color w:val="4AA7A5"/>
        </w:rPr>
      </w:pPr>
    </w:p>
    <w:p w14:paraId="509334EB" w14:textId="77777777" w:rsidR="0018388B" w:rsidRDefault="0018388B" w:rsidP="00DA2004">
      <w:pPr>
        <w:rPr>
          <w:rFonts w:cs="Arial"/>
          <w:b/>
          <w:color w:val="4AA7A5"/>
        </w:rPr>
      </w:pPr>
    </w:p>
    <w:p w14:paraId="509334EC" w14:textId="77777777" w:rsidR="001F162C" w:rsidRDefault="001F162C" w:rsidP="00DA2004">
      <w:pPr>
        <w:rPr>
          <w:rFonts w:cs="Arial"/>
          <w:b/>
          <w:color w:val="4AA7A5"/>
        </w:rPr>
      </w:pPr>
    </w:p>
    <w:p w14:paraId="509334ED" w14:textId="77777777" w:rsidR="0018388B" w:rsidRDefault="0018388B" w:rsidP="00DA2004">
      <w:pPr>
        <w:rPr>
          <w:rFonts w:cs="Arial"/>
          <w:b/>
          <w:color w:val="4AA7A5"/>
        </w:rPr>
      </w:pPr>
    </w:p>
    <w:p w14:paraId="509334EE" w14:textId="77777777" w:rsidR="0097076F" w:rsidRDefault="0097076F" w:rsidP="00DA2004">
      <w:pPr>
        <w:rPr>
          <w:rFonts w:cs="Arial"/>
          <w:b/>
          <w:color w:val="4AA7A5"/>
        </w:rPr>
      </w:pPr>
    </w:p>
    <w:p w14:paraId="509334EF" w14:textId="77777777" w:rsidR="001371D3" w:rsidRDefault="001371D3" w:rsidP="00DA2004">
      <w:pPr>
        <w:rPr>
          <w:rFonts w:cs="Arial"/>
          <w:b/>
          <w:color w:val="4AA7A5"/>
        </w:rPr>
      </w:pPr>
    </w:p>
    <w:p w14:paraId="509334F0" w14:textId="77777777" w:rsidR="001371D3" w:rsidRDefault="001371D3" w:rsidP="00DA2004">
      <w:pPr>
        <w:rPr>
          <w:rFonts w:cs="Arial"/>
          <w:b/>
          <w:color w:val="4AA7A5"/>
        </w:rPr>
      </w:pPr>
    </w:p>
    <w:p w14:paraId="509334F1" w14:textId="77777777" w:rsidR="001371D3" w:rsidRDefault="001371D3" w:rsidP="00DA2004">
      <w:pPr>
        <w:rPr>
          <w:rFonts w:cs="Arial"/>
          <w:b/>
          <w:color w:val="4AA7A5"/>
        </w:rPr>
      </w:pPr>
    </w:p>
    <w:p w14:paraId="509334F2" w14:textId="77777777" w:rsidR="001371D3" w:rsidRDefault="001371D3" w:rsidP="00DA2004">
      <w:pPr>
        <w:rPr>
          <w:rFonts w:cs="Arial"/>
          <w:b/>
          <w:color w:val="4AA7A5"/>
        </w:rPr>
      </w:pPr>
    </w:p>
    <w:p w14:paraId="509334F3" w14:textId="77777777" w:rsidR="001371D3" w:rsidRDefault="001371D3" w:rsidP="00DA2004">
      <w:pPr>
        <w:rPr>
          <w:rFonts w:cs="Arial"/>
          <w:b/>
          <w:color w:val="4AA7A5"/>
        </w:rPr>
      </w:pPr>
    </w:p>
    <w:p w14:paraId="509334F4" w14:textId="77777777" w:rsidR="002F5AF1" w:rsidRDefault="002F5AF1" w:rsidP="00DA2004">
      <w:pPr>
        <w:rPr>
          <w:rFonts w:cs="Arial"/>
          <w:b/>
          <w:color w:val="4AA7A5"/>
        </w:rPr>
      </w:pPr>
    </w:p>
    <w:p w14:paraId="509334F5" w14:textId="77777777" w:rsidR="000E001B" w:rsidRDefault="000E001B" w:rsidP="00DA2004">
      <w:pPr>
        <w:rPr>
          <w:rFonts w:cs="Arial"/>
          <w:b/>
          <w:color w:val="4AA7A5"/>
        </w:rPr>
      </w:pPr>
    </w:p>
    <w:p w14:paraId="509334F7" w14:textId="77777777" w:rsidR="000E001B" w:rsidRDefault="000E001B" w:rsidP="00DA2004">
      <w:pPr>
        <w:rPr>
          <w:rFonts w:cs="Arial"/>
          <w:b/>
          <w:color w:val="4AA7A5"/>
        </w:rPr>
      </w:pPr>
    </w:p>
    <w:p w14:paraId="509334F8" w14:textId="77777777" w:rsidR="000E001B" w:rsidRDefault="000E001B" w:rsidP="00DA2004">
      <w:pPr>
        <w:rPr>
          <w:rFonts w:cs="Arial"/>
          <w:b/>
          <w:color w:val="4AA7A5"/>
        </w:rPr>
      </w:pPr>
    </w:p>
    <w:p w14:paraId="509334F9" w14:textId="77777777" w:rsidR="000E001B" w:rsidRDefault="000E001B" w:rsidP="00DA2004">
      <w:pPr>
        <w:rPr>
          <w:rFonts w:cs="Arial"/>
          <w:b/>
          <w:color w:val="4AA7A5"/>
        </w:rPr>
      </w:pPr>
    </w:p>
    <w:p w14:paraId="509334FA" w14:textId="77777777" w:rsidR="000E001B" w:rsidRDefault="000E001B" w:rsidP="00DA2004">
      <w:pPr>
        <w:rPr>
          <w:rFonts w:cs="Arial"/>
          <w:b/>
          <w:color w:val="4AA7A5"/>
        </w:rPr>
      </w:pPr>
    </w:p>
    <w:p w14:paraId="509334FB" w14:textId="77777777" w:rsidR="00E17044" w:rsidRDefault="00E17044" w:rsidP="00DA2004">
      <w:pPr>
        <w:rPr>
          <w:rFonts w:cs="Arial"/>
          <w:b/>
          <w:color w:val="4AA7A5"/>
        </w:rPr>
      </w:pPr>
    </w:p>
    <w:p w14:paraId="509334FD" w14:textId="77777777" w:rsidR="00E17044" w:rsidRDefault="00E17044" w:rsidP="00DA2004">
      <w:pPr>
        <w:rPr>
          <w:rFonts w:cs="Arial"/>
          <w:b/>
          <w:color w:val="4AA7A5"/>
        </w:rPr>
      </w:pPr>
    </w:p>
    <w:p w14:paraId="50933503" w14:textId="50A0FE14" w:rsidR="007F1A17" w:rsidRDefault="007F1A17" w:rsidP="00DA2004">
      <w:pPr>
        <w:rPr>
          <w:rFonts w:cs="Arial"/>
          <w:b/>
          <w:color w:val="4AA7A5"/>
        </w:rPr>
      </w:pPr>
    </w:p>
    <w:p w14:paraId="222C0F9B" w14:textId="77777777" w:rsidR="00CE0AE9" w:rsidRDefault="00CE0AE9">
      <w:pPr>
        <w:rPr>
          <w:rFonts w:cs="Arial"/>
          <w:b/>
          <w:color w:val="4AA7A5"/>
          <w:sz w:val="28"/>
          <w:szCs w:val="28"/>
        </w:rPr>
      </w:pPr>
      <w:r>
        <w:br w:type="page"/>
      </w:r>
    </w:p>
    <w:p w14:paraId="50933504" w14:textId="112DB958" w:rsidR="0097076F" w:rsidRDefault="0097076F" w:rsidP="00F17DF1">
      <w:pPr>
        <w:pStyle w:val="PageSection"/>
        <w:outlineLvl w:val="0"/>
      </w:pPr>
      <w:bookmarkStart w:id="0" w:name="_Toc517341364"/>
      <w:bookmarkStart w:id="1" w:name="_Toc517356397"/>
      <w:r>
        <w:lastRenderedPageBreak/>
        <w:t>Scope of Work</w:t>
      </w:r>
      <w:bookmarkEnd w:id="0"/>
      <w:bookmarkEnd w:id="1"/>
    </w:p>
    <w:p w14:paraId="50933505" w14:textId="77777777" w:rsidR="0097076F" w:rsidRDefault="0097076F" w:rsidP="0097076F"/>
    <w:p w14:paraId="0D79A2F1" w14:textId="2CF32CDB" w:rsidR="00063BF4" w:rsidRDefault="00780AF6" w:rsidP="000042BF">
      <w:r>
        <w:t xml:space="preserve">Patients with an upcoming appointment with a pilot clinician will receive emails to complete an online questionnaire. The emails will contain </w:t>
      </w:r>
      <w:r w:rsidR="00063BF4">
        <w:t xml:space="preserve">a URL to </w:t>
      </w:r>
      <w:r w:rsidR="004B1548">
        <w:t xml:space="preserve">launch a webpage to </w:t>
      </w:r>
      <w:r>
        <w:t>opt-out from receiving future questionnaire-related emails.</w:t>
      </w:r>
    </w:p>
    <w:p w14:paraId="50933508" w14:textId="77777777" w:rsidR="007A698B" w:rsidRDefault="007A698B" w:rsidP="000042BF"/>
    <w:p w14:paraId="50933509" w14:textId="77777777" w:rsidR="007A698B" w:rsidRDefault="007A698B" w:rsidP="000042BF">
      <w:r>
        <w:t xml:space="preserve">The primary areas of development </w:t>
      </w:r>
      <w:r w:rsidR="00C02805">
        <w:t>are</w:t>
      </w:r>
      <w:r>
        <w:t>:</w:t>
      </w:r>
    </w:p>
    <w:p w14:paraId="5093350A" w14:textId="047FF34E" w:rsidR="00C02805" w:rsidRPr="00C02805" w:rsidRDefault="00CF742F" w:rsidP="000042BF">
      <w:pPr>
        <w:rPr>
          <w:b/>
        </w:rPr>
      </w:pPr>
      <w:r>
        <w:rPr>
          <w:b/>
        </w:rPr>
        <w:t xml:space="preserve">Questionnaire </w:t>
      </w:r>
      <w:r w:rsidR="00780AF6">
        <w:rPr>
          <w:b/>
        </w:rPr>
        <w:t xml:space="preserve">Email </w:t>
      </w:r>
      <w:r w:rsidR="00063BF4">
        <w:rPr>
          <w:b/>
        </w:rPr>
        <w:t>Opt-Out Process</w:t>
      </w:r>
    </w:p>
    <w:p w14:paraId="042555FF" w14:textId="205CE1BA" w:rsidR="00063BF4" w:rsidRDefault="00063BF4" w:rsidP="00F17DF1">
      <w:pPr>
        <w:pStyle w:val="ListParagraph"/>
        <w:numPr>
          <w:ilvl w:val="0"/>
          <w:numId w:val="13"/>
        </w:numPr>
      </w:pPr>
      <w:r>
        <w:t xml:space="preserve">Create </w:t>
      </w:r>
      <w:r w:rsidR="00F17DF1">
        <w:t>3 webpages for the opt-out process.</w:t>
      </w:r>
    </w:p>
    <w:p w14:paraId="50933515" w14:textId="7536EB03" w:rsidR="00D025D0" w:rsidRDefault="00D025D0" w:rsidP="00C6354F"/>
    <w:p w14:paraId="50933516" w14:textId="2AC5BC13" w:rsidR="000302A8" w:rsidRDefault="0021123C" w:rsidP="00F17DF1">
      <w:pPr>
        <w:pStyle w:val="SutterCategories"/>
        <w:outlineLvl w:val="1"/>
      </w:pPr>
      <w:bookmarkStart w:id="2" w:name="_Toc517356398"/>
      <w:r>
        <w:t>Opt-Out Process Flow</w:t>
      </w:r>
      <w:bookmarkEnd w:id="2"/>
    </w:p>
    <w:p w14:paraId="50933517" w14:textId="77777777" w:rsidR="007A698B" w:rsidRDefault="007A698B" w:rsidP="00C6354F"/>
    <w:p w14:paraId="50933518" w14:textId="3EC7A278" w:rsidR="007A698B" w:rsidRDefault="00E61254" w:rsidP="00C6354F">
      <w:r>
        <w:object w:dxaOrig="12852" w:dyaOrig="3948" w14:anchorId="1544DC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in" o:ole="">
            <v:imagedata r:id="rId11" o:title=""/>
          </v:shape>
          <o:OLEObject Type="Embed" ProgID="Visio.Drawing.15" ShapeID="_x0000_i1025" DrawAspect="Content" ObjectID="_1591174013" r:id="rId12"/>
        </w:object>
      </w:r>
    </w:p>
    <w:p w14:paraId="50933519" w14:textId="77777777" w:rsidR="007A698B" w:rsidRDefault="007A698B" w:rsidP="00C6354F"/>
    <w:p w14:paraId="5093351A" w14:textId="77777777" w:rsidR="007A698B" w:rsidRDefault="007A698B" w:rsidP="00C6354F"/>
    <w:p w14:paraId="5093351B" w14:textId="77777777" w:rsidR="007A698B" w:rsidRDefault="007A698B" w:rsidP="00C6354F"/>
    <w:p w14:paraId="5093351C" w14:textId="77777777" w:rsidR="007A698B" w:rsidRDefault="007A698B" w:rsidP="00C6354F"/>
    <w:p w14:paraId="5093351D" w14:textId="77777777" w:rsidR="007A698B" w:rsidRDefault="007A698B" w:rsidP="00C6354F"/>
    <w:p w14:paraId="5093351E" w14:textId="77777777" w:rsidR="007A698B" w:rsidRDefault="007A698B" w:rsidP="00C6354F"/>
    <w:p w14:paraId="5093351F" w14:textId="77777777" w:rsidR="007A698B" w:rsidRDefault="007A698B" w:rsidP="00C6354F"/>
    <w:p w14:paraId="50933520" w14:textId="77777777" w:rsidR="007A698B" w:rsidRDefault="007A698B" w:rsidP="00C6354F"/>
    <w:p w14:paraId="50933521" w14:textId="77777777" w:rsidR="007A698B" w:rsidRDefault="007A698B" w:rsidP="00C6354F"/>
    <w:p w14:paraId="50933522" w14:textId="77777777" w:rsidR="007A698B" w:rsidRDefault="007A698B" w:rsidP="00C6354F"/>
    <w:p w14:paraId="4210E4AB" w14:textId="08DF11F0" w:rsidR="00D56E33" w:rsidRDefault="00D56E33" w:rsidP="00C6354F"/>
    <w:p w14:paraId="6E673813" w14:textId="77777777" w:rsidR="00D56E33" w:rsidRDefault="00D56E33" w:rsidP="00C6354F"/>
    <w:p w14:paraId="50933523" w14:textId="77777777" w:rsidR="007A698B" w:rsidRDefault="007A698B" w:rsidP="00C6354F"/>
    <w:p w14:paraId="50933524" w14:textId="77777777" w:rsidR="007A698B" w:rsidRDefault="007A698B" w:rsidP="00C6354F"/>
    <w:p w14:paraId="50933526" w14:textId="77777777" w:rsidR="007A698B" w:rsidRDefault="007A698B" w:rsidP="00C6354F"/>
    <w:p w14:paraId="11956327" w14:textId="77777777" w:rsidR="00780AF6" w:rsidRDefault="00780AF6">
      <w:pPr>
        <w:rPr>
          <w:rFonts w:cs="Arial"/>
          <w:b/>
          <w:color w:val="4AA7A5"/>
        </w:rPr>
      </w:pPr>
      <w:r>
        <w:br w:type="page"/>
      </w:r>
    </w:p>
    <w:p w14:paraId="28478022" w14:textId="6B3F7CB6" w:rsidR="00D56E33" w:rsidRPr="00D56E33" w:rsidRDefault="00F17DF1" w:rsidP="00F17DF1">
      <w:pPr>
        <w:pStyle w:val="SutterCategories"/>
        <w:outlineLvl w:val="0"/>
      </w:pPr>
      <w:bookmarkStart w:id="3" w:name="_Toc517356399"/>
      <w:r>
        <w:lastRenderedPageBreak/>
        <w:t>Opt-Out Webpage – Unsubscribe Confirmation</w:t>
      </w:r>
      <w:bookmarkEnd w:id="3"/>
    </w:p>
    <w:p w14:paraId="63C3F880" w14:textId="5A64A95F" w:rsidR="00D56E33" w:rsidRDefault="00D56E33" w:rsidP="00D56E33">
      <w:pPr>
        <w:pStyle w:val="SutterCategories"/>
        <w:pBdr>
          <w:bottom w:val="none" w:sz="0" w:space="0" w:color="auto"/>
        </w:pBdr>
      </w:pPr>
    </w:p>
    <w:p w14:paraId="2563F243" w14:textId="6C3D637E" w:rsidR="00D56E33" w:rsidRDefault="003D1E64" w:rsidP="00D56E33">
      <w:r>
        <w:t>Patients who receive questionnaire emails can click on a URL to stop receiving future emails. Clicking on the URL launches the Unsubscribe Confirmation page to confirm whether or not they want to unsubscribe</w:t>
      </w:r>
      <w:r w:rsidR="00F27F07">
        <w:t>. Patients can click “Unsubscribe” or “Do Not Unsubscribe”.</w:t>
      </w:r>
    </w:p>
    <w:p w14:paraId="1150A817" w14:textId="77777777" w:rsidR="00F27F07" w:rsidRDefault="00F27F07" w:rsidP="00D56E33"/>
    <w:p w14:paraId="32909BFE" w14:textId="70BD36B6" w:rsidR="00B31C98" w:rsidRDefault="00B31C98" w:rsidP="00B31C98">
      <w:pPr>
        <w:pStyle w:val="SutterCategories"/>
      </w:pPr>
      <w:r>
        <w:t>Mockup</w:t>
      </w:r>
    </w:p>
    <w:p w14:paraId="25E8E359" w14:textId="3E1C3FCC" w:rsidR="00B31C98" w:rsidRPr="00B31C98" w:rsidRDefault="003F44E8" w:rsidP="00B31C98">
      <w:pPr>
        <w:jc w:val="center"/>
      </w:pPr>
      <w:r>
        <w:rPr>
          <w:noProof/>
        </w:rPr>
        <w:drawing>
          <wp:inline distT="0" distB="0" distL="0" distR="0" wp14:anchorId="5CC83805" wp14:editId="28D5C04D">
            <wp:extent cx="4999153" cy="2049958"/>
            <wp:effectExtent l="152400" t="152400" r="354330" b="3695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049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9616" w:type="dxa"/>
        <w:tblInd w:w="-138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448"/>
        <w:gridCol w:w="2160"/>
        <w:gridCol w:w="5008"/>
      </w:tblGrid>
      <w:tr w:rsidR="00D56E33" w14:paraId="66D4ACF8" w14:textId="77777777" w:rsidTr="00217466">
        <w:trPr>
          <w:cantSplit/>
          <w:trHeight w:val="773"/>
          <w:tblHeader/>
        </w:trPr>
        <w:tc>
          <w:tcPr>
            <w:tcW w:w="2448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6A1692B" w14:textId="77777777" w:rsidR="00D56E33" w:rsidRPr="00534142" w:rsidRDefault="00D56E33" w:rsidP="00217466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 w:rsidRPr="00534142">
              <w:rPr>
                <w:sz w:val="20"/>
                <w:szCs w:val="20"/>
              </w:rPr>
              <w:t>Item</w:t>
            </w:r>
          </w:p>
        </w:tc>
        <w:tc>
          <w:tcPr>
            <w:tcW w:w="2160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094C8824" w14:textId="77777777" w:rsidR="00D56E33" w:rsidRPr="00534142" w:rsidRDefault="00D56E33" w:rsidP="00217466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</w:t>
            </w:r>
            <w:r w:rsidRPr="007C754B">
              <w:rPr>
                <w:sz w:val="20"/>
                <w:szCs w:val="20"/>
              </w:rPr>
              <w:t>ourc</w:t>
            </w:r>
            <w:r>
              <w:rPr>
                <w:sz w:val="20"/>
                <w:szCs w:val="20"/>
              </w:rPr>
              <w:t>es / APIs</w:t>
            </w:r>
          </w:p>
        </w:tc>
        <w:tc>
          <w:tcPr>
            <w:tcW w:w="5008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80F87AC" w14:textId="77777777" w:rsidR="00D56E33" w:rsidRPr="00534142" w:rsidRDefault="00D56E33" w:rsidP="00217466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 w:rsidRPr="00534142">
              <w:rPr>
                <w:sz w:val="20"/>
                <w:szCs w:val="20"/>
              </w:rPr>
              <w:t>Behavior / Logic / Notification Rules</w:t>
            </w:r>
          </w:p>
        </w:tc>
      </w:tr>
      <w:tr w:rsidR="00D56E33" w14:paraId="6478FCCA" w14:textId="77777777" w:rsidTr="00217466">
        <w:trPr>
          <w:trHeight w:val="1399"/>
        </w:trPr>
        <w:tc>
          <w:tcPr>
            <w:tcW w:w="244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7FC9DFC" w14:textId="77777777" w:rsidR="00D56E33" w:rsidRPr="000042BF" w:rsidRDefault="00D56E33" w:rsidP="000042BF">
            <w:pPr>
              <w:rPr>
                <w:sz w:val="20"/>
                <w:szCs w:val="20"/>
              </w:rPr>
            </w:pPr>
          </w:p>
          <w:p w14:paraId="3D6A82F6" w14:textId="5F4BDA1F" w:rsidR="00D56E33" w:rsidRPr="000042BF" w:rsidRDefault="00F27F07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Opt-Out Webpage – Unsubscribe Confirmation</w:t>
            </w:r>
          </w:p>
        </w:tc>
        <w:tc>
          <w:tcPr>
            <w:tcW w:w="2160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A2EFDCB" w14:textId="77777777" w:rsidR="00D56E33" w:rsidRPr="000042BF" w:rsidRDefault="00D56E33" w:rsidP="000042BF">
            <w:pPr>
              <w:rPr>
                <w:sz w:val="20"/>
                <w:szCs w:val="20"/>
              </w:rPr>
            </w:pPr>
          </w:p>
          <w:p w14:paraId="37CB3A33" w14:textId="4FCD278F" w:rsidR="00D56E33" w:rsidRPr="000042BF" w:rsidRDefault="00D56E33" w:rsidP="000042BF">
            <w:pPr>
              <w:rPr>
                <w:sz w:val="20"/>
                <w:szCs w:val="20"/>
              </w:rPr>
            </w:pPr>
          </w:p>
        </w:tc>
        <w:tc>
          <w:tcPr>
            <w:tcW w:w="500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A848E1F" w14:textId="77777777" w:rsidR="00D56E33" w:rsidRPr="000042BF" w:rsidRDefault="00D56E33" w:rsidP="000042BF">
            <w:pPr>
              <w:rPr>
                <w:sz w:val="20"/>
                <w:szCs w:val="20"/>
              </w:rPr>
            </w:pPr>
          </w:p>
          <w:p w14:paraId="7602CCD5" w14:textId="5C4719F9" w:rsidR="00D56E33" w:rsidRPr="003D1E64" w:rsidRDefault="00D56E33" w:rsidP="003D1E64">
            <w:pPr>
              <w:rPr>
                <w:sz w:val="20"/>
                <w:szCs w:val="20"/>
              </w:rPr>
            </w:pPr>
          </w:p>
        </w:tc>
      </w:tr>
    </w:tbl>
    <w:p w14:paraId="0B329804" w14:textId="77777777" w:rsidR="00D56E33" w:rsidRPr="00D56E33" w:rsidRDefault="00D56E33" w:rsidP="00D56E33"/>
    <w:p w14:paraId="38B56DAC" w14:textId="77777777" w:rsidR="00D56E33" w:rsidRDefault="00D56E33" w:rsidP="00D56E33"/>
    <w:p w14:paraId="28D6C8A0" w14:textId="77777777" w:rsidR="0035025F" w:rsidRPr="00D56E33" w:rsidRDefault="0035025F" w:rsidP="00D56E33"/>
    <w:p w14:paraId="329F1EE2" w14:textId="77777777" w:rsidR="0045477D" w:rsidRDefault="0045477D">
      <w:pPr>
        <w:rPr>
          <w:rFonts w:cs="Arial"/>
          <w:b/>
          <w:color w:val="4AA7A5"/>
        </w:rPr>
      </w:pPr>
      <w:r>
        <w:br w:type="page"/>
      </w:r>
    </w:p>
    <w:p w14:paraId="50933527" w14:textId="10D5FF34" w:rsidR="000302A8" w:rsidRPr="005D3722" w:rsidRDefault="00F17DF1" w:rsidP="00F17DF1">
      <w:pPr>
        <w:pStyle w:val="SutterCategories"/>
        <w:outlineLvl w:val="0"/>
      </w:pPr>
      <w:bookmarkStart w:id="4" w:name="_Toc517356400"/>
      <w:r>
        <w:t>Opt-Out Webpage – Unsubscribe</w:t>
      </w:r>
      <w:r w:rsidR="00A21795">
        <w:t>d</w:t>
      </w:r>
      <w:r>
        <w:t xml:space="preserve"> Thank You</w:t>
      </w:r>
      <w:bookmarkEnd w:id="4"/>
    </w:p>
    <w:p w14:paraId="50933528" w14:textId="77777777" w:rsidR="000302A8" w:rsidRDefault="000302A8" w:rsidP="00C6354F"/>
    <w:p w14:paraId="51D286D3" w14:textId="0420115F" w:rsidR="000042BF" w:rsidRDefault="00C572AB" w:rsidP="000042BF">
      <w:pPr>
        <w:rPr>
          <w:rFonts w:cs="Arial"/>
        </w:rPr>
      </w:pPr>
      <w:r>
        <w:rPr>
          <w:rFonts w:cs="Arial"/>
        </w:rPr>
        <w:t xml:space="preserve">Patients can click on the “Unsubscribe” button to opt-out from receiving questionnaire-related emails. Clicking on the “Unsubscribe” button will redirect them to </w:t>
      </w:r>
      <w:r w:rsidR="00145059">
        <w:rPr>
          <w:rFonts w:cs="Arial"/>
        </w:rPr>
        <w:t xml:space="preserve">a </w:t>
      </w:r>
      <w:bookmarkStart w:id="5" w:name="_GoBack"/>
      <w:bookmarkEnd w:id="5"/>
      <w:r>
        <w:rPr>
          <w:rFonts w:cs="Arial"/>
        </w:rPr>
        <w:t>webpage to confirm they have successfully unsubscribed from the email list.</w:t>
      </w:r>
    </w:p>
    <w:p w14:paraId="4C614492" w14:textId="77777777" w:rsidR="007C2B3F" w:rsidRDefault="007C2B3F" w:rsidP="000042BF">
      <w:pPr>
        <w:rPr>
          <w:rFonts w:cs="Arial"/>
        </w:rPr>
      </w:pPr>
    </w:p>
    <w:p w14:paraId="4A90679C" w14:textId="59489923" w:rsidR="007C2B3F" w:rsidRDefault="007C2B3F" w:rsidP="007C2B3F">
      <w:pPr>
        <w:pStyle w:val="SutterCategories"/>
      </w:pPr>
      <w:r>
        <w:t>Mockup</w:t>
      </w:r>
    </w:p>
    <w:p w14:paraId="20E3ABF5" w14:textId="65BFCC47" w:rsidR="007C2B3F" w:rsidRPr="007C2B3F" w:rsidRDefault="003F44E8" w:rsidP="007C2B3F">
      <w:pPr>
        <w:jc w:val="center"/>
      </w:pPr>
      <w:r>
        <w:rPr>
          <w:noProof/>
        </w:rPr>
        <w:drawing>
          <wp:inline distT="0" distB="0" distL="0" distR="0" wp14:anchorId="0A0CA327" wp14:editId="3BD49584">
            <wp:extent cx="4663844" cy="1600339"/>
            <wp:effectExtent l="152400" t="152400" r="365760" b="3619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00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9616" w:type="dxa"/>
        <w:tblInd w:w="-138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448"/>
        <w:gridCol w:w="2160"/>
        <w:gridCol w:w="5008"/>
      </w:tblGrid>
      <w:tr w:rsidR="00E64059" w14:paraId="5093352D" w14:textId="77777777" w:rsidTr="001B6B13">
        <w:trPr>
          <w:cantSplit/>
          <w:trHeight w:val="773"/>
          <w:tblHeader/>
        </w:trPr>
        <w:tc>
          <w:tcPr>
            <w:tcW w:w="2448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093352A" w14:textId="77777777" w:rsidR="00E64059" w:rsidRPr="00534142" w:rsidRDefault="00E64059" w:rsidP="001B6B13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 w:rsidRPr="00534142">
              <w:rPr>
                <w:sz w:val="20"/>
                <w:szCs w:val="20"/>
              </w:rPr>
              <w:t>Item</w:t>
            </w:r>
          </w:p>
        </w:tc>
        <w:tc>
          <w:tcPr>
            <w:tcW w:w="2160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093352B" w14:textId="77777777" w:rsidR="00E64059" w:rsidRPr="00534142" w:rsidRDefault="00E64059" w:rsidP="001B6B13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</w:t>
            </w:r>
            <w:r w:rsidRPr="007C754B">
              <w:rPr>
                <w:sz w:val="20"/>
                <w:szCs w:val="20"/>
              </w:rPr>
              <w:t>ourc</w:t>
            </w:r>
            <w:r>
              <w:rPr>
                <w:sz w:val="20"/>
                <w:szCs w:val="20"/>
              </w:rPr>
              <w:t>es / APIs</w:t>
            </w:r>
          </w:p>
        </w:tc>
        <w:tc>
          <w:tcPr>
            <w:tcW w:w="5008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093352C" w14:textId="77777777" w:rsidR="00E64059" w:rsidRPr="00534142" w:rsidRDefault="00E64059" w:rsidP="001B6B13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 w:rsidRPr="00534142">
              <w:rPr>
                <w:sz w:val="20"/>
                <w:szCs w:val="20"/>
              </w:rPr>
              <w:t>Behavior / Logic / Notification Rules</w:t>
            </w:r>
          </w:p>
        </w:tc>
      </w:tr>
      <w:tr w:rsidR="00E43F2A" w14:paraId="5093353C" w14:textId="77777777" w:rsidTr="001B6B13">
        <w:trPr>
          <w:trHeight w:val="1399"/>
        </w:trPr>
        <w:tc>
          <w:tcPr>
            <w:tcW w:w="244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AA82DBD" w14:textId="33C2DBA7" w:rsidR="00E43F2A" w:rsidRPr="000042BF" w:rsidRDefault="00E43F2A" w:rsidP="000042BF">
            <w:pPr>
              <w:rPr>
                <w:sz w:val="20"/>
                <w:szCs w:val="20"/>
              </w:rPr>
            </w:pPr>
          </w:p>
          <w:p w14:paraId="47F59786" w14:textId="0156FBD5" w:rsidR="00E43F2A" w:rsidRDefault="003D1E64" w:rsidP="007C2B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Opt-Out Webpage – Unsubscribe</w:t>
            </w:r>
            <w:r w:rsidR="00A21795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Thank You</w:t>
            </w:r>
          </w:p>
          <w:p w14:paraId="50933533" w14:textId="6DA40235" w:rsidR="007C2B3F" w:rsidRPr="000042BF" w:rsidRDefault="007C2B3F" w:rsidP="007C2B3F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6040E4F" w14:textId="77777777" w:rsidR="00E43F2A" w:rsidRPr="000042BF" w:rsidRDefault="00E43F2A" w:rsidP="000042BF">
            <w:pPr>
              <w:rPr>
                <w:sz w:val="20"/>
                <w:szCs w:val="20"/>
              </w:rPr>
            </w:pPr>
          </w:p>
          <w:p w14:paraId="50933535" w14:textId="0BFD787D" w:rsidR="00E43F2A" w:rsidRPr="000042BF" w:rsidRDefault="00E43F2A" w:rsidP="000042BF">
            <w:pPr>
              <w:rPr>
                <w:sz w:val="20"/>
                <w:szCs w:val="20"/>
              </w:rPr>
            </w:pPr>
          </w:p>
        </w:tc>
        <w:tc>
          <w:tcPr>
            <w:tcW w:w="500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4A59756" w14:textId="77777777" w:rsidR="00E43F2A" w:rsidRPr="000042BF" w:rsidRDefault="00E43F2A" w:rsidP="000042BF">
            <w:pPr>
              <w:rPr>
                <w:sz w:val="20"/>
                <w:szCs w:val="20"/>
              </w:rPr>
            </w:pPr>
          </w:p>
          <w:p w14:paraId="5093353B" w14:textId="485B3D60" w:rsidR="00E43F2A" w:rsidRPr="003D1E64" w:rsidRDefault="00E43F2A" w:rsidP="003D1E64">
            <w:pPr>
              <w:rPr>
                <w:sz w:val="20"/>
                <w:szCs w:val="20"/>
              </w:rPr>
            </w:pPr>
          </w:p>
        </w:tc>
      </w:tr>
    </w:tbl>
    <w:p w14:paraId="5093353D" w14:textId="77777777" w:rsidR="000302A8" w:rsidRDefault="000302A8" w:rsidP="00C6354F"/>
    <w:p w14:paraId="5093353E" w14:textId="77777777" w:rsidR="0044495B" w:rsidRDefault="0044495B" w:rsidP="00C6354F"/>
    <w:p w14:paraId="21B6A19B" w14:textId="77777777" w:rsidR="00D56E33" w:rsidRDefault="00D56E33" w:rsidP="00C6354F"/>
    <w:p w14:paraId="05340F0B" w14:textId="77777777" w:rsidR="0045477D" w:rsidRDefault="0045477D">
      <w:pPr>
        <w:rPr>
          <w:rFonts w:cs="Arial"/>
          <w:b/>
          <w:color w:val="4AA7A5"/>
        </w:rPr>
      </w:pPr>
      <w:r>
        <w:br w:type="page"/>
      </w:r>
    </w:p>
    <w:p w14:paraId="50933540" w14:textId="06F35429" w:rsidR="003749D8" w:rsidRPr="005D3722" w:rsidRDefault="003D1E64" w:rsidP="00F17DF1">
      <w:pPr>
        <w:pStyle w:val="SutterCategories"/>
        <w:outlineLvl w:val="0"/>
      </w:pPr>
      <w:bookmarkStart w:id="6" w:name="_Toc517356401"/>
      <w:r>
        <w:t xml:space="preserve">Opt-Out Webpage – </w:t>
      </w:r>
      <w:r w:rsidR="00C572AB">
        <w:t>Did</w:t>
      </w:r>
      <w:r>
        <w:t xml:space="preserve"> </w:t>
      </w:r>
      <w:r w:rsidR="00F17DF1">
        <w:t>Not Unsubscribe Thank You</w:t>
      </w:r>
      <w:bookmarkEnd w:id="6"/>
    </w:p>
    <w:p w14:paraId="50933541" w14:textId="77777777" w:rsidR="000302A8" w:rsidRDefault="000302A8" w:rsidP="00C6354F"/>
    <w:p w14:paraId="2F266645" w14:textId="059F14BF" w:rsidR="00BD42E5" w:rsidRPr="0044495B" w:rsidRDefault="00C572AB" w:rsidP="000042BF">
      <w:r>
        <w:t>Patients can click on the “Do No Unsubscribe” button if they decide they do not want to opt-out of receiving questionnaire-related emails. Clicking on the “Do Not Unsubscribe” button will redirect them to a webpage to confirm they did not unsubscribe from the email list.</w:t>
      </w:r>
    </w:p>
    <w:p w14:paraId="50933543" w14:textId="77777777" w:rsidR="0044495B" w:rsidRDefault="0044495B" w:rsidP="00C6354F"/>
    <w:p w14:paraId="50933544" w14:textId="77777777" w:rsidR="0044495B" w:rsidRDefault="0044495B" w:rsidP="0044495B">
      <w:pPr>
        <w:pStyle w:val="SutterCategories"/>
      </w:pPr>
      <w:r>
        <w:t>Mock-Up</w:t>
      </w:r>
    </w:p>
    <w:p w14:paraId="2F29A87E" w14:textId="7155888F" w:rsidR="0035025F" w:rsidRDefault="00693E83" w:rsidP="00693E83">
      <w:pPr>
        <w:jc w:val="center"/>
      </w:pPr>
      <w:r>
        <w:rPr>
          <w:noProof/>
        </w:rPr>
        <w:drawing>
          <wp:inline distT="0" distB="0" distL="0" distR="0" wp14:anchorId="448034CC" wp14:editId="7A0372BC">
            <wp:extent cx="4282811" cy="1242168"/>
            <wp:effectExtent l="152400" t="152400" r="365760" b="3581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42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9616" w:type="dxa"/>
        <w:tblInd w:w="-138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448"/>
        <w:gridCol w:w="2160"/>
        <w:gridCol w:w="5008"/>
      </w:tblGrid>
      <w:tr w:rsidR="0044495B" w14:paraId="50933556" w14:textId="77777777" w:rsidTr="001B6B13">
        <w:trPr>
          <w:cantSplit/>
          <w:trHeight w:val="773"/>
          <w:tblHeader/>
        </w:trPr>
        <w:tc>
          <w:tcPr>
            <w:tcW w:w="2448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0933553" w14:textId="77777777" w:rsidR="0044495B" w:rsidRPr="00534142" w:rsidRDefault="0044495B" w:rsidP="007D2FC8">
            <w:pPr>
              <w:pStyle w:val="SutterCategories"/>
              <w:pBdr>
                <w:bottom w:val="none" w:sz="0" w:space="0" w:color="auto"/>
              </w:pBdr>
              <w:spacing w:before="120" w:after="120"/>
              <w:rPr>
                <w:sz w:val="20"/>
                <w:szCs w:val="20"/>
              </w:rPr>
            </w:pPr>
            <w:r w:rsidRPr="00534142">
              <w:rPr>
                <w:sz w:val="20"/>
                <w:szCs w:val="20"/>
              </w:rPr>
              <w:t>Item</w:t>
            </w:r>
          </w:p>
        </w:tc>
        <w:tc>
          <w:tcPr>
            <w:tcW w:w="2160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0933554" w14:textId="77777777" w:rsidR="0044495B" w:rsidRPr="00534142" w:rsidRDefault="0044495B" w:rsidP="001B6B13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</w:t>
            </w:r>
            <w:r w:rsidRPr="007C754B">
              <w:rPr>
                <w:sz w:val="20"/>
                <w:szCs w:val="20"/>
              </w:rPr>
              <w:t>ourc</w:t>
            </w:r>
            <w:r>
              <w:rPr>
                <w:sz w:val="20"/>
                <w:szCs w:val="20"/>
              </w:rPr>
              <w:t>es / APIs</w:t>
            </w:r>
          </w:p>
        </w:tc>
        <w:tc>
          <w:tcPr>
            <w:tcW w:w="5008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0933555" w14:textId="77777777" w:rsidR="0044495B" w:rsidRPr="00534142" w:rsidRDefault="0044495B" w:rsidP="001B6B13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 w:rsidRPr="00534142">
              <w:rPr>
                <w:sz w:val="20"/>
                <w:szCs w:val="20"/>
              </w:rPr>
              <w:t>Behavior / Logic / Notification Rules</w:t>
            </w:r>
          </w:p>
        </w:tc>
      </w:tr>
      <w:tr w:rsidR="00E43F2A" w14:paraId="50933565" w14:textId="77777777" w:rsidTr="001B6B13">
        <w:trPr>
          <w:trHeight w:val="1399"/>
        </w:trPr>
        <w:tc>
          <w:tcPr>
            <w:tcW w:w="244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1AFA5D8" w14:textId="77777777" w:rsidR="00E43F2A" w:rsidRPr="000042BF" w:rsidRDefault="00E43F2A" w:rsidP="000042BF">
            <w:pPr>
              <w:rPr>
                <w:sz w:val="20"/>
                <w:szCs w:val="20"/>
              </w:rPr>
            </w:pPr>
          </w:p>
          <w:p w14:paraId="5093355B" w14:textId="1BB66CCD" w:rsidR="00E43F2A" w:rsidRPr="000042BF" w:rsidRDefault="003D1E64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Opt-Out Webpage – Did Not Unsubscribe Thank You</w:t>
            </w:r>
          </w:p>
        </w:tc>
        <w:tc>
          <w:tcPr>
            <w:tcW w:w="2160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CAA2073" w14:textId="77777777" w:rsidR="00E43F2A" w:rsidRPr="000042BF" w:rsidRDefault="00E43F2A" w:rsidP="000042BF">
            <w:pPr>
              <w:rPr>
                <w:sz w:val="20"/>
                <w:szCs w:val="20"/>
              </w:rPr>
            </w:pPr>
          </w:p>
          <w:p w14:paraId="5093355D" w14:textId="674B3E83" w:rsidR="00E43F2A" w:rsidRPr="000042BF" w:rsidRDefault="00E43F2A" w:rsidP="000042BF">
            <w:pPr>
              <w:rPr>
                <w:sz w:val="20"/>
                <w:szCs w:val="20"/>
              </w:rPr>
            </w:pPr>
          </w:p>
        </w:tc>
        <w:tc>
          <w:tcPr>
            <w:tcW w:w="500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5ABB518" w14:textId="77777777" w:rsidR="00E43F2A" w:rsidRPr="000042BF" w:rsidRDefault="00E43F2A" w:rsidP="000042BF">
            <w:pPr>
              <w:rPr>
                <w:sz w:val="20"/>
                <w:szCs w:val="20"/>
              </w:rPr>
            </w:pPr>
          </w:p>
          <w:p w14:paraId="50933564" w14:textId="6974DFEF" w:rsidR="00E43F2A" w:rsidRPr="003D1E64" w:rsidRDefault="00E43F2A" w:rsidP="003D1E64">
            <w:pPr>
              <w:rPr>
                <w:b/>
                <w:sz w:val="20"/>
                <w:szCs w:val="20"/>
              </w:rPr>
            </w:pPr>
          </w:p>
        </w:tc>
      </w:tr>
    </w:tbl>
    <w:p w14:paraId="4891D7B4" w14:textId="3D71E144" w:rsidR="0045477D" w:rsidRDefault="0045477D">
      <w:pPr>
        <w:rPr>
          <w:rFonts w:cs="Arial"/>
          <w:b/>
          <w:color w:val="4AA7A5"/>
        </w:rPr>
      </w:pPr>
      <w:bookmarkStart w:id="7" w:name="_Hlk515211236"/>
      <w:bookmarkEnd w:id="7"/>
    </w:p>
    <w:sectPr w:rsidR="0045477D" w:rsidSect="001F162C">
      <w:footerReference w:type="default" r:id="rId16"/>
      <w:headerReference w:type="first" r:id="rId17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335A6" w14:textId="77777777" w:rsidR="00B65FCD" w:rsidRDefault="00B65FCD" w:rsidP="00882F82">
      <w:r>
        <w:separator/>
      </w:r>
    </w:p>
  </w:endnote>
  <w:endnote w:type="continuationSeparator" w:id="0">
    <w:p w14:paraId="509335A7" w14:textId="77777777" w:rsidR="00B65FCD" w:rsidRDefault="00B65FCD" w:rsidP="0088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1855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9335A8" w14:textId="77777777" w:rsidR="00BE3F41" w:rsidRDefault="00BE3F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05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09335A9" w14:textId="77777777" w:rsidR="00BE3F41" w:rsidRDefault="00BE3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335A4" w14:textId="77777777" w:rsidR="00B65FCD" w:rsidRDefault="00B65FCD" w:rsidP="00882F82">
      <w:r>
        <w:separator/>
      </w:r>
    </w:p>
  </w:footnote>
  <w:footnote w:type="continuationSeparator" w:id="0">
    <w:p w14:paraId="509335A5" w14:textId="77777777" w:rsidR="00B65FCD" w:rsidRDefault="00B65FCD" w:rsidP="00882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335AA" w14:textId="77777777" w:rsidR="00BE3F41" w:rsidRDefault="00BE3F41">
    <w:pPr>
      <w:pStyle w:val="Header"/>
    </w:pPr>
    <w:r w:rsidRPr="00A029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9335AB" wp14:editId="509335AC">
              <wp:simplePos x="0" y="0"/>
              <wp:positionH relativeFrom="column">
                <wp:posOffset>3832325</wp:posOffset>
              </wp:positionH>
              <wp:positionV relativeFrom="paragraph">
                <wp:posOffset>579508</wp:posOffset>
              </wp:positionV>
              <wp:extent cx="2597595" cy="594069"/>
              <wp:effectExtent l="0" t="0" r="635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7595" cy="594069"/>
                      </a:xfrm>
                      <a:prstGeom prst="rect">
                        <a:avLst/>
                      </a:prstGeom>
                      <a:solidFill>
                        <a:srgbClr val="00AAA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9335CE" w14:textId="77777777" w:rsidR="00BE3F41" w:rsidRPr="002C4F42" w:rsidRDefault="00BE3F41" w:rsidP="00A02958">
                          <w:pPr>
                            <w:jc w:val="center"/>
                            <w:rPr>
                              <w:rFonts w:ascii="Century Gothic" w:hAnsi="Century Gothic"/>
                              <w:sz w:val="44"/>
                              <w:szCs w:val="44"/>
                            </w:rPr>
                          </w:pPr>
                          <w:r w:rsidRPr="002C4F42">
                            <w:rPr>
                              <w:rFonts w:ascii="Century Gothic" w:hAnsi="Century Gothic"/>
                              <w:sz w:val="44"/>
                              <w:szCs w:val="44"/>
                            </w:rPr>
                            <w:t>2018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9335AB" id="Rectangle 2" o:spid="_x0000_s1026" style="position:absolute;margin-left:301.75pt;margin-top:45.65pt;width:204.55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" fillcolor="#00aaa6" stroked="f" strokeweight="1pt">
              <v:textbox>
                <w:txbxContent>
                  <w:p w14:paraId="509335CE" w14:textId="77777777" w:rsidR="00BE3F41" w:rsidRPr="002C4F42" w:rsidRDefault="00BE3F41" w:rsidP="00A02958">
                    <w:pPr>
                      <w:jc w:val="center"/>
                      <w:rPr>
                        <w:rFonts w:ascii="Century Gothic" w:hAnsi="Century Gothic"/>
                        <w:sz w:val="44"/>
                        <w:szCs w:val="44"/>
                      </w:rPr>
                    </w:pPr>
                    <w:r w:rsidRPr="002C4F42">
                      <w:rPr>
                        <w:rFonts w:ascii="Century Gothic" w:hAnsi="Century Gothic"/>
                        <w:sz w:val="44"/>
                        <w:szCs w:val="44"/>
                      </w:rPr>
                      <w:t>2018</w:t>
                    </w:r>
                  </w:p>
                </w:txbxContent>
              </v:textbox>
            </v:rect>
          </w:pict>
        </mc:Fallback>
      </mc:AlternateContent>
    </w:r>
    <w:r w:rsidRPr="00A0295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9335AD" wp14:editId="509335AE">
              <wp:simplePos x="0" y="0"/>
              <wp:positionH relativeFrom="column">
                <wp:posOffset>3125996</wp:posOffset>
              </wp:positionH>
              <wp:positionV relativeFrom="paragraph">
                <wp:posOffset>-123081</wp:posOffset>
              </wp:positionV>
              <wp:extent cx="3520440" cy="66294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20440" cy="6629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09335CF" w14:textId="77777777" w:rsidR="00BE3F41" w:rsidRDefault="00BE3F41" w:rsidP="00A0295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9335D1" wp14:editId="509335D2">
                                <wp:extent cx="3210407" cy="542925"/>
                                <wp:effectExtent l="0" t="0" r="3175" b="317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sutter-rdd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293913" cy="55704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9335A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46.15pt;margin-top:-9.7pt;width:277.2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" fillcolor="white [3201]" stroked="f" strokeweight=".5pt">
              <v:textbox>
                <w:txbxContent>
                  <w:p w14:paraId="509335CF" w14:textId="77777777" w:rsidR="00BE3F41" w:rsidRDefault="00BE3F41" w:rsidP="00A02958">
                    <w:r>
                      <w:rPr>
                        <w:noProof/>
                      </w:rPr>
                      <w:drawing>
                        <wp:inline distT="0" distB="0" distL="0" distR="0" wp14:anchorId="509335D1" wp14:editId="509335D2">
                          <wp:extent cx="3210407" cy="542925"/>
                          <wp:effectExtent l="0" t="0" r="3175" b="3175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sutter-rdd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293913" cy="5570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0295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9335AF" wp14:editId="509335B0">
              <wp:simplePos x="0" y="0"/>
              <wp:positionH relativeFrom="column">
                <wp:posOffset>-457200</wp:posOffset>
              </wp:positionH>
              <wp:positionV relativeFrom="paragraph">
                <wp:posOffset>-71755</wp:posOffset>
              </wp:positionV>
              <wp:extent cx="240030" cy="9224010"/>
              <wp:effectExtent l="0" t="0" r="13970" b="889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0030" cy="9224010"/>
                      </a:xfrm>
                      <a:prstGeom prst="rect">
                        <a:avLst/>
                      </a:prstGeom>
                      <a:solidFill>
                        <a:srgbClr val="00AAA6"/>
                      </a:solidFill>
                      <a:ln>
                        <a:solidFill>
                          <a:srgbClr val="4AA7A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9335D0" w14:textId="77777777" w:rsidR="00BE3F41" w:rsidRPr="000C4377" w:rsidRDefault="00BE3F41" w:rsidP="00A02958">
                          <w:pPr>
                            <w:rPr>
                              <w:rFonts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" wrap="square" lIns="0" tIns="18288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9335AF" id="Rectangle 1" o:spid="_x0000_s1028" style="position:absolute;margin-left:-36pt;margin-top:-5.65pt;width:18.9pt;height:7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" fillcolor="#00aaa6" strokecolor="#4aa7a5" strokeweight="1pt">
              <v:textbox style="layout-flow:vertical" inset="0,14.4pt,0">
                <w:txbxContent>
                  <w:p w14:paraId="509335D0" w14:textId="77777777" w:rsidR="00BE3F41" w:rsidRPr="000C4377" w:rsidRDefault="00BE3F41" w:rsidP="00A02958">
                    <w:pPr>
                      <w:rPr>
                        <w:rFonts w:cs="Arial"/>
                        <w:b/>
                        <w:color w:val="FFFFFF" w:themeColor="background1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42F24"/>
    <w:multiLevelType w:val="hybridMultilevel"/>
    <w:tmpl w:val="620A9F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1370D"/>
    <w:multiLevelType w:val="hybridMultilevel"/>
    <w:tmpl w:val="70A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663B6"/>
    <w:multiLevelType w:val="hybridMultilevel"/>
    <w:tmpl w:val="F8A2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71676"/>
    <w:multiLevelType w:val="hybridMultilevel"/>
    <w:tmpl w:val="D1925A0A"/>
    <w:lvl w:ilvl="0" w:tplc="AD3A1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4E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F4C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ED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A4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580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32B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FC1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5C2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9B0531"/>
    <w:multiLevelType w:val="hybridMultilevel"/>
    <w:tmpl w:val="C9AA37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B563FF"/>
    <w:multiLevelType w:val="hybridMultilevel"/>
    <w:tmpl w:val="1346B126"/>
    <w:lvl w:ilvl="0" w:tplc="04090005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2B4E16B0"/>
    <w:multiLevelType w:val="hybridMultilevel"/>
    <w:tmpl w:val="DDD01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5C2001"/>
    <w:multiLevelType w:val="hybridMultilevel"/>
    <w:tmpl w:val="640C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C1AA2"/>
    <w:multiLevelType w:val="hybridMultilevel"/>
    <w:tmpl w:val="E1D42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3838EC"/>
    <w:multiLevelType w:val="hybridMultilevel"/>
    <w:tmpl w:val="C41CED66"/>
    <w:lvl w:ilvl="0" w:tplc="04090005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586A14BE"/>
    <w:multiLevelType w:val="hybridMultilevel"/>
    <w:tmpl w:val="CE9247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FF3C5E"/>
    <w:multiLevelType w:val="hybridMultilevel"/>
    <w:tmpl w:val="9AE6E77C"/>
    <w:lvl w:ilvl="0" w:tplc="CF0C9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07D8C"/>
    <w:multiLevelType w:val="hybridMultilevel"/>
    <w:tmpl w:val="85A21F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E71FA4"/>
    <w:multiLevelType w:val="hybridMultilevel"/>
    <w:tmpl w:val="1D3AB3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5"/>
  </w:num>
  <w:num w:numId="5">
    <w:abstractNumId w:val="9"/>
  </w:num>
  <w:num w:numId="6">
    <w:abstractNumId w:val="10"/>
  </w:num>
  <w:num w:numId="7">
    <w:abstractNumId w:val="0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4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82"/>
    <w:rsid w:val="0000073B"/>
    <w:rsid w:val="000042BF"/>
    <w:rsid w:val="00024F15"/>
    <w:rsid w:val="000302A8"/>
    <w:rsid w:val="000527CA"/>
    <w:rsid w:val="00063BF4"/>
    <w:rsid w:val="00064350"/>
    <w:rsid w:val="00081DBE"/>
    <w:rsid w:val="0009656B"/>
    <w:rsid w:val="000B4C52"/>
    <w:rsid w:val="000C034D"/>
    <w:rsid w:val="000C4159"/>
    <w:rsid w:val="000C4377"/>
    <w:rsid w:val="000E001B"/>
    <w:rsid w:val="000E75A4"/>
    <w:rsid w:val="000F2AF5"/>
    <w:rsid w:val="001371D3"/>
    <w:rsid w:val="00145059"/>
    <w:rsid w:val="0014621B"/>
    <w:rsid w:val="00156163"/>
    <w:rsid w:val="00180D62"/>
    <w:rsid w:val="0018388B"/>
    <w:rsid w:val="00190ADE"/>
    <w:rsid w:val="0019244D"/>
    <w:rsid w:val="001A18BE"/>
    <w:rsid w:val="001B0EE1"/>
    <w:rsid w:val="001B5063"/>
    <w:rsid w:val="001C331F"/>
    <w:rsid w:val="001C5C20"/>
    <w:rsid w:val="001D2D91"/>
    <w:rsid w:val="001D3D0D"/>
    <w:rsid w:val="001D747D"/>
    <w:rsid w:val="001E59E2"/>
    <w:rsid w:val="001F1513"/>
    <w:rsid w:val="001F162C"/>
    <w:rsid w:val="00210579"/>
    <w:rsid w:val="0021123C"/>
    <w:rsid w:val="002339F5"/>
    <w:rsid w:val="0024435D"/>
    <w:rsid w:val="00244FD2"/>
    <w:rsid w:val="00245604"/>
    <w:rsid w:val="00252547"/>
    <w:rsid w:val="00261BD3"/>
    <w:rsid w:val="00272B92"/>
    <w:rsid w:val="002740DA"/>
    <w:rsid w:val="00297922"/>
    <w:rsid w:val="002A04A6"/>
    <w:rsid w:val="002C20E4"/>
    <w:rsid w:val="002C4F42"/>
    <w:rsid w:val="002F0C9B"/>
    <w:rsid w:val="002F5AF1"/>
    <w:rsid w:val="00327516"/>
    <w:rsid w:val="00331D0C"/>
    <w:rsid w:val="00335735"/>
    <w:rsid w:val="003405F5"/>
    <w:rsid w:val="00344A98"/>
    <w:rsid w:val="0035025F"/>
    <w:rsid w:val="003548B2"/>
    <w:rsid w:val="00357846"/>
    <w:rsid w:val="003749D8"/>
    <w:rsid w:val="00376A60"/>
    <w:rsid w:val="003A1E0F"/>
    <w:rsid w:val="003D1E64"/>
    <w:rsid w:val="003D7E40"/>
    <w:rsid w:val="003F44E8"/>
    <w:rsid w:val="0042376A"/>
    <w:rsid w:val="00434984"/>
    <w:rsid w:val="00437B35"/>
    <w:rsid w:val="0044495B"/>
    <w:rsid w:val="0045477D"/>
    <w:rsid w:val="00461030"/>
    <w:rsid w:val="004760A3"/>
    <w:rsid w:val="00481712"/>
    <w:rsid w:val="004842C6"/>
    <w:rsid w:val="004858B4"/>
    <w:rsid w:val="004A57BE"/>
    <w:rsid w:val="004B1548"/>
    <w:rsid w:val="004B2020"/>
    <w:rsid w:val="004B3B2E"/>
    <w:rsid w:val="004C6969"/>
    <w:rsid w:val="004F759C"/>
    <w:rsid w:val="00501576"/>
    <w:rsid w:val="00534142"/>
    <w:rsid w:val="0053504E"/>
    <w:rsid w:val="005474FD"/>
    <w:rsid w:val="00562166"/>
    <w:rsid w:val="00573CCB"/>
    <w:rsid w:val="005834D5"/>
    <w:rsid w:val="00587526"/>
    <w:rsid w:val="005B3AEB"/>
    <w:rsid w:val="005B561C"/>
    <w:rsid w:val="005B620E"/>
    <w:rsid w:val="005D3722"/>
    <w:rsid w:val="005D7074"/>
    <w:rsid w:val="005E5D18"/>
    <w:rsid w:val="005F14F7"/>
    <w:rsid w:val="005F66FA"/>
    <w:rsid w:val="005F67EF"/>
    <w:rsid w:val="0061130A"/>
    <w:rsid w:val="006154EA"/>
    <w:rsid w:val="006205FB"/>
    <w:rsid w:val="00635214"/>
    <w:rsid w:val="0064374F"/>
    <w:rsid w:val="00644736"/>
    <w:rsid w:val="00645276"/>
    <w:rsid w:val="00647ADE"/>
    <w:rsid w:val="006556CD"/>
    <w:rsid w:val="006601E3"/>
    <w:rsid w:val="00667578"/>
    <w:rsid w:val="006712C8"/>
    <w:rsid w:val="00673035"/>
    <w:rsid w:val="006747FD"/>
    <w:rsid w:val="00682435"/>
    <w:rsid w:val="00693E83"/>
    <w:rsid w:val="00695C54"/>
    <w:rsid w:val="006A2C74"/>
    <w:rsid w:val="006B6DDB"/>
    <w:rsid w:val="006D71F0"/>
    <w:rsid w:val="006E28D0"/>
    <w:rsid w:val="006F7B7F"/>
    <w:rsid w:val="007402C9"/>
    <w:rsid w:val="00752D4A"/>
    <w:rsid w:val="00753A72"/>
    <w:rsid w:val="007578CA"/>
    <w:rsid w:val="007633AF"/>
    <w:rsid w:val="00763806"/>
    <w:rsid w:val="007647A1"/>
    <w:rsid w:val="00775E03"/>
    <w:rsid w:val="00780AF6"/>
    <w:rsid w:val="007918DE"/>
    <w:rsid w:val="007A2C02"/>
    <w:rsid w:val="007A698B"/>
    <w:rsid w:val="007B6688"/>
    <w:rsid w:val="007C2B3F"/>
    <w:rsid w:val="007C6F98"/>
    <w:rsid w:val="007C754B"/>
    <w:rsid w:val="007C7E1E"/>
    <w:rsid w:val="007D2FC8"/>
    <w:rsid w:val="007D3E10"/>
    <w:rsid w:val="007D6423"/>
    <w:rsid w:val="007F1A17"/>
    <w:rsid w:val="00803D55"/>
    <w:rsid w:val="00806EBD"/>
    <w:rsid w:val="00807D26"/>
    <w:rsid w:val="008269C0"/>
    <w:rsid w:val="008328AB"/>
    <w:rsid w:val="00835395"/>
    <w:rsid w:val="00837F97"/>
    <w:rsid w:val="008452F4"/>
    <w:rsid w:val="00862B8F"/>
    <w:rsid w:val="00877146"/>
    <w:rsid w:val="00882F82"/>
    <w:rsid w:val="00883F83"/>
    <w:rsid w:val="00887C00"/>
    <w:rsid w:val="00892E62"/>
    <w:rsid w:val="00896B1C"/>
    <w:rsid w:val="008A3147"/>
    <w:rsid w:val="008A4FA7"/>
    <w:rsid w:val="008A6354"/>
    <w:rsid w:val="008C0A62"/>
    <w:rsid w:val="008C22CC"/>
    <w:rsid w:val="008E423D"/>
    <w:rsid w:val="008E7337"/>
    <w:rsid w:val="008E7B15"/>
    <w:rsid w:val="00925942"/>
    <w:rsid w:val="009268CD"/>
    <w:rsid w:val="00933D01"/>
    <w:rsid w:val="00934988"/>
    <w:rsid w:val="00943B26"/>
    <w:rsid w:val="00944EEC"/>
    <w:rsid w:val="00954758"/>
    <w:rsid w:val="00955454"/>
    <w:rsid w:val="0097076F"/>
    <w:rsid w:val="00975D75"/>
    <w:rsid w:val="00982A26"/>
    <w:rsid w:val="009A2A87"/>
    <w:rsid w:val="009B3EA9"/>
    <w:rsid w:val="009C14FF"/>
    <w:rsid w:val="009C727E"/>
    <w:rsid w:val="009D1597"/>
    <w:rsid w:val="009D42DF"/>
    <w:rsid w:val="009E28EA"/>
    <w:rsid w:val="009E29CA"/>
    <w:rsid w:val="009E6912"/>
    <w:rsid w:val="009E6CC1"/>
    <w:rsid w:val="009E7C55"/>
    <w:rsid w:val="009F336D"/>
    <w:rsid w:val="009F3BF5"/>
    <w:rsid w:val="009F51F6"/>
    <w:rsid w:val="009F76E7"/>
    <w:rsid w:val="00A02958"/>
    <w:rsid w:val="00A079DB"/>
    <w:rsid w:val="00A148A0"/>
    <w:rsid w:val="00A21795"/>
    <w:rsid w:val="00A50760"/>
    <w:rsid w:val="00A515C0"/>
    <w:rsid w:val="00A57859"/>
    <w:rsid w:val="00A60AD0"/>
    <w:rsid w:val="00A65494"/>
    <w:rsid w:val="00A7661C"/>
    <w:rsid w:val="00A846EB"/>
    <w:rsid w:val="00AB1250"/>
    <w:rsid w:val="00AC276E"/>
    <w:rsid w:val="00AD1931"/>
    <w:rsid w:val="00AE3C62"/>
    <w:rsid w:val="00B15073"/>
    <w:rsid w:val="00B16D42"/>
    <w:rsid w:val="00B3144C"/>
    <w:rsid w:val="00B31C98"/>
    <w:rsid w:val="00B337C7"/>
    <w:rsid w:val="00B57814"/>
    <w:rsid w:val="00B642CA"/>
    <w:rsid w:val="00B6444B"/>
    <w:rsid w:val="00B65FCD"/>
    <w:rsid w:val="00B8305B"/>
    <w:rsid w:val="00BA69AE"/>
    <w:rsid w:val="00BD0B27"/>
    <w:rsid w:val="00BD42E5"/>
    <w:rsid w:val="00BE3F41"/>
    <w:rsid w:val="00C02805"/>
    <w:rsid w:val="00C309B9"/>
    <w:rsid w:val="00C35DEE"/>
    <w:rsid w:val="00C44A45"/>
    <w:rsid w:val="00C45AFA"/>
    <w:rsid w:val="00C53D59"/>
    <w:rsid w:val="00C5491E"/>
    <w:rsid w:val="00C56E24"/>
    <w:rsid w:val="00C572AB"/>
    <w:rsid w:val="00C61D64"/>
    <w:rsid w:val="00C6354F"/>
    <w:rsid w:val="00C66B14"/>
    <w:rsid w:val="00C71E79"/>
    <w:rsid w:val="00C92BA4"/>
    <w:rsid w:val="00CA05AE"/>
    <w:rsid w:val="00CA2068"/>
    <w:rsid w:val="00CC2D7A"/>
    <w:rsid w:val="00CD596B"/>
    <w:rsid w:val="00CE0AE9"/>
    <w:rsid w:val="00CE1823"/>
    <w:rsid w:val="00CE749D"/>
    <w:rsid w:val="00CF742F"/>
    <w:rsid w:val="00D025D0"/>
    <w:rsid w:val="00D143D7"/>
    <w:rsid w:val="00D15E9A"/>
    <w:rsid w:val="00D164C3"/>
    <w:rsid w:val="00D40011"/>
    <w:rsid w:val="00D403BA"/>
    <w:rsid w:val="00D56E33"/>
    <w:rsid w:val="00D82F21"/>
    <w:rsid w:val="00DA2004"/>
    <w:rsid w:val="00DA3C7D"/>
    <w:rsid w:val="00DB168C"/>
    <w:rsid w:val="00DB62C9"/>
    <w:rsid w:val="00DC57F5"/>
    <w:rsid w:val="00DC58D2"/>
    <w:rsid w:val="00DC5EA0"/>
    <w:rsid w:val="00DD16E0"/>
    <w:rsid w:val="00DE4AB5"/>
    <w:rsid w:val="00DE71D8"/>
    <w:rsid w:val="00DF4295"/>
    <w:rsid w:val="00DF6F0D"/>
    <w:rsid w:val="00E10089"/>
    <w:rsid w:val="00E17044"/>
    <w:rsid w:val="00E30522"/>
    <w:rsid w:val="00E352B0"/>
    <w:rsid w:val="00E43F2A"/>
    <w:rsid w:val="00E51235"/>
    <w:rsid w:val="00E61254"/>
    <w:rsid w:val="00E64059"/>
    <w:rsid w:val="00E90036"/>
    <w:rsid w:val="00E93C3D"/>
    <w:rsid w:val="00E969BC"/>
    <w:rsid w:val="00E976A8"/>
    <w:rsid w:val="00EA47CE"/>
    <w:rsid w:val="00EA56C9"/>
    <w:rsid w:val="00EA7393"/>
    <w:rsid w:val="00ED0402"/>
    <w:rsid w:val="00ED1B00"/>
    <w:rsid w:val="00EE36CA"/>
    <w:rsid w:val="00F049AF"/>
    <w:rsid w:val="00F13AB1"/>
    <w:rsid w:val="00F17DF1"/>
    <w:rsid w:val="00F21154"/>
    <w:rsid w:val="00F27F07"/>
    <w:rsid w:val="00F3113D"/>
    <w:rsid w:val="00F36FC8"/>
    <w:rsid w:val="00F44A1A"/>
    <w:rsid w:val="00F52F34"/>
    <w:rsid w:val="00F56976"/>
    <w:rsid w:val="00F56A7C"/>
    <w:rsid w:val="00F62368"/>
    <w:rsid w:val="00F712CE"/>
    <w:rsid w:val="00F772C7"/>
    <w:rsid w:val="00F815B7"/>
    <w:rsid w:val="00FB4CCA"/>
    <w:rsid w:val="00FC1384"/>
    <w:rsid w:val="00FC2C05"/>
    <w:rsid w:val="00FC449C"/>
    <w:rsid w:val="00FC45F3"/>
    <w:rsid w:val="00FD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0933495"/>
  <w14:defaultImageDpi w14:val="32767"/>
  <w15:chartTrackingRefBased/>
  <w15:docId w15:val="{D4AF1F86-E828-2A45-A2AC-E9C0CD67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2BF"/>
    <w:rPr>
      <w:rFonts w:ascii="Arial" w:hAnsi="Arial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2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F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F82"/>
  </w:style>
  <w:style w:type="paragraph" w:styleId="Footer">
    <w:name w:val="footer"/>
    <w:basedOn w:val="Normal"/>
    <w:link w:val="FooterChar"/>
    <w:uiPriority w:val="99"/>
    <w:unhideWhenUsed/>
    <w:rsid w:val="00882F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F82"/>
  </w:style>
  <w:style w:type="table" w:styleId="TableGrid">
    <w:name w:val="Table Grid"/>
    <w:basedOn w:val="TableNormal"/>
    <w:uiPriority w:val="39"/>
    <w:rsid w:val="00837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tterCategories">
    <w:name w:val="Sutter Categories"/>
    <w:basedOn w:val="Normal"/>
    <w:next w:val="Normal"/>
    <w:qFormat/>
    <w:rsid w:val="00AE3C62"/>
    <w:pPr>
      <w:pBdr>
        <w:bottom w:val="single" w:sz="4" w:space="1" w:color="4AA7A5"/>
      </w:pBdr>
    </w:pPr>
    <w:rPr>
      <w:rFonts w:cs="Arial"/>
      <w:b/>
      <w:color w:val="4AA7A5"/>
    </w:rPr>
  </w:style>
  <w:style w:type="paragraph" w:customStyle="1" w:styleId="PageSection">
    <w:name w:val="PageSection"/>
    <w:basedOn w:val="Normal"/>
    <w:link w:val="PageSectionChar"/>
    <w:qFormat/>
    <w:rsid w:val="0097076F"/>
    <w:pPr>
      <w:pBdr>
        <w:bottom w:val="single" w:sz="4" w:space="1" w:color="4AA7A5"/>
      </w:pBdr>
    </w:pPr>
    <w:rPr>
      <w:rFonts w:cs="Arial"/>
      <w:b/>
      <w:color w:val="4AA7A5"/>
      <w:sz w:val="28"/>
      <w:szCs w:val="28"/>
    </w:rPr>
  </w:style>
  <w:style w:type="paragraph" w:styleId="ListParagraph">
    <w:name w:val="List Paragraph"/>
    <w:basedOn w:val="Normal"/>
    <w:uiPriority w:val="34"/>
    <w:qFormat/>
    <w:rsid w:val="00CE749D"/>
    <w:pPr>
      <w:ind w:left="720"/>
      <w:contextualSpacing/>
    </w:pPr>
  </w:style>
  <w:style w:type="character" w:customStyle="1" w:styleId="PageSectionChar">
    <w:name w:val="PageSection Char"/>
    <w:basedOn w:val="DefaultParagraphFont"/>
    <w:link w:val="PageSection"/>
    <w:rsid w:val="0097076F"/>
    <w:rPr>
      <w:rFonts w:ascii="Arial" w:hAnsi="Arial" w:cs="Arial"/>
      <w:b/>
      <w:color w:val="4AA7A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E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E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6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0A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0A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0AE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E0AE9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E0AE9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0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3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3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6B5523C7C6D94F9E173659A90100B9" ma:contentTypeVersion="2" ma:contentTypeDescription="Create a new document." ma:contentTypeScope="" ma:versionID="cfafce33327d3c7357ea89fa75a83d12">
  <xsd:schema xmlns:xsd="http://www.w3.org/2001/XMLSchema" xmlns:xs="http://www.w3.org/2001/XMLSchema" xmlns:p="http://schemas.microsoft.com/office/2006/metadata/properties" xmlns:ns2="5ba5c586-4e11-445e-90d7-a8e2e421757b" targetNamespace="http://schemas.microsoft.com/office/2006/metadata/properties" ma:root="true" ma:fieldsID="e06ca85e310e90752c392c2f1c2ab0b6" ns2:_="">
    <xsd:import namespace="5ba5c586-4e11-445e-90d7-a8e2e42175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5c586-4e11-445e-90d7-a8e2e4217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77F928-87EF-441D-AC00-244B2834C01F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5ba5c586-4e11-445e-90d7-a8e2e421757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7BE00B5-95B6-4EB6-BE5E-233EBE8454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3F6C9B-5F2F-4D02-A92F-0E7F1B799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5c586-4e11-445e-90d7-a8e2e4217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2B6FBB-5B45-4A2A-8959-748721E4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Velasco, Frank</dc:creator>
  <cp:keywords/>
  <dc:description/>
  <cp:lastModifiedBy>Liu, Jacqueline</cp:lastModifiedBy>
  <cp:revision>11</cp:revision>
  <cp:lastPrinted>2018-06-04T22:50:00Z</cp:lastPrinted>
  <dcterms:created xsi:type="dcterms:W3CDTF">2018-06-21T19:57:00Z</dcterms:created>
  <dcterms:modified xsi:type="dcterms:W3CDTF">2018-06-22T19:00:00Z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0x010100026B5523C7C6D94F9E173659A90100B9</vt:lpwstr>
  </property>
</Properties>
</file>