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sz w:val="32"/>
        </w:rPr>
        <w:t>Đánh giá YOLOv13 cho định vị miếng dán đối kháng vật lý trên AdvT-shirt-1K</w:t>
      </w:r>
    </w:p>
    <w:p>
      <w:pPr>
        <w:jc w:val="both"/>
      </w:pPr>
      <w:r>
        <w:rPr>
          <w:rFonts w:ascii="Times New Roman" w:hAnsi="Times New Roman" w:eastAsia="Times New Roman"/>
          <w:b/>
          <w:sz w:val="24"/>
        </w:rPr>
        <w:t>Tác giả:</w:t>
      </w:r>
      <w:r>
        <w:rPr>
          <w:rFonts w:ascii="Times New Roman" w:hAnsi="Times New Roman" w:eastAsia="Times New Roman"/>
          <w:sz w:val="24"/>
        </w:rPr>
        <w:t xml:space="preserve"> Phạm Tuấn Anh, Mai Quốc Bảo — Trường Đại học Công nghệ TP.HCM (HUTECH)</w:t>
      </w:r>
    </w:p>
    <w:p>
      <w:pPr>
        <w:jc w:val="both"/>
      </w:pPr>
      <w:r>
        <w:rPr>
          <w:rFonts w:ascii="Times New Roman" w:hAnsi="Times New Roman" w:eastAsia="Times New Roman"/>
          <w:b/>
          <w:sz w:val="24"/>
        </w:rPr>
        <w:t>Giảng viên hướng dẫn:</w:t>
      </w:r>
      <w:r>
        <w:rPr>
          <w:rFonts w:ascii="Times New Roman" w:hAnsi="Times New Roman" w:eastAsia="Times New Roman"/>
          <w:sz w:val="24"/>
        </w:rPr>
        <w:t xml:space="preserve"> Đinh Phương Nam</w:t>
      </w:r>
    </w:p>
    <w:p>
      <w:pPr>
        <w:jc w:val="both"/>
      </w:pPr>
      <w:r>
        <w:rPr>
          <w:rFonts w:ascii="Times New Roman" w:hAnsi="Times New Roman" w:eastAsia="Times New Roman"/>
          <w:b/>
          <w:sz w:val="24"/>
        </w:rPr>
        <w:t>Ngày báo cáo:</w:t>
      </w:r>
      <w:r>
        <w:rPr>
          <w:rFonts w:ascii="Times New Roman" w:hAnsi="Times New Roman" w:eastAsia="Times New Roman"/>
          <w:sz w:val="24"/>
        </w:rPr>
        <w:t xml:space="preserve"> 05 tháng 10 năm 2026</w:t>
      </w:r>
    </w:p>
    <w:p>
      <w:pPr>
        <w:pStyle w:val="Heading1"/>
      </w:pPr>
      <w:r>
        <w:rPr>
          <w:rFonts w:ascii="Times New Roman" w:hAnsi="Times New Roman" w:eastAsia="Times New Roman"/>
          <w:sz w:val="28"/>
        </w:rPr>
        <w:t>Tóm tắt</w:t>
      </w:r>
    </w:p>
    <w:p>
      <w:pPr>
        <w:jc w:val="both"/>
      </w:pPr>
      <w:r>
        <w:rPr>
          <w:rFonts w:ascii="Times New Roman" w:hAnsi="Times New Roman" w:eastAsia="Times New Roman"/>
          <w:sz w:val="24"/>
        </w:rPr>
        <w:t>Miếng dán đối kháng in có thể làm suy giảm tính toàn vẹn của bộ phát hiện vật thể khi đưa mô hình từ môi trường số ra thế giới thực. Nghiên cứu này đánh giá YOLOv13 trên tác vụ định vị hộp miếng dán, đồng thời đối sánh có kiểm soát với YOLOv8, YOLOv10, YOLO11 và YOLOv12. Các split có nhãn của bộ dữ liệu NCKH gốc hiện chưa có ảnh và nhãn, vì vậy AdvT-shirt-1K được dùng như tập proxy bên ngoài. Bản mirror có 1.123 ảnh và 1.548 hộp miếng dán; split xác định theo seed 42 gồm 785/169/169 ảnh train/validation/test. Mười lăm mô hình Nano/Small/Large được fine-tune với đầu vào 416×416 và lịch huấn luyện đồng nhất. YOLOv13s đạt 83,96% mAP@0.5:0.95 và 99,45% mAP@0.5 trên test, với 9,55 triệu tham số, 9,15 GFLOPs, độ trễ GPU 3,16 ms/ảnh và CPU 38,95 ms/ảnh. YOLOv12s đạt 83,81% và 99,41%, với độ trễ GPU 2,91 ms/ảnh; đây là cấu hình có mAP@0.5:0.95 validation cao nhất trong 15 cấu hình và do đó được chọn báo cáo chính. YOLOv13s cao hơn YOLOv12s 0,16 điểm phần trăm mAP@0.5:0.95 trên test nhưng tăng 0,25 ms độ trễ GPU. Kết quả chỉ chứng minh khả năng định vị trên proxy, không trực tiếp chứng minh khả năng chống tấn công vật lý, quá tải NMS hay hiệu quả trên dữ liệu đề tài gốc.</w:t>
      </w:r>
    </w:p>
    <w:p>
      <w:pPr>
        <w:jc w:val="both"/>
      </w:pPr>
      <w:r>
        <w:rPr>
          <w:rFonts w:ascii="Times New Roman" w:hAnsi="Times New Roman" w:eastAsia="Times New Roman"/>
          <w:b/>
          <w:sz w:val="24"/>
        </w:rPr>
        <w:t>Từ khóa:</w:t>
      </w:r>
      <w:r>
        <w:rPr>
          <w:rFonts w:ascii="Times New Roman" w:hAnsi="Times New Roman" w:eastAsia="Times New Roman"/>
          <w:sz w:val="24"/>
        </w:rPr>
        <w:t xml:space="preserve"> phát hiện vật thể; miếng dán đối kháng vật lý; định vị patch; YOLOv13; AdvT-shirt-1K; robustness.</w:t>
      </w:r>
    </w:p>
    <w:p>
      <w:pPr>
        <w:ind w:left="340" w:right="340"/>
      </w:pPr>
      <w:r>
        <w:rPr>
          <w:rFonts w:ascii="Times New Roman" w:hAnsi="Times New Roman" w:eastAsia="Times New Roman"/>
          <w:b/>
          <w:i/>
          <w:sz w:val="20"/>
        </w:rPr>
        <w:t>Đối chiếu nguồn số liệu:</w:t>
      </w:r>
      <w:r>
        <w:rPr>
          <w:rFonts w:ascii="Times New Roman" w:hAnsi="Times New Roman" w:eastAsia="Times New Roman"/>
          <w:i/>
          <w:sz w:val="20"/>
        </w:rPr>
        <w:t xml:space="preserve"> cặp 83,81% mAP@0.5:0.95 và 99,41% mAP@0.5 thuộc YOLOv12s. YOLOv13s có kết quả tương ứng là 83,96% và 99,45% trong benchmark CSV.</w:t>
      </w:r>
    </w:p>
    <w:p>
      <w:pPr>
        <w:pStyle w:val="Heading1"/>
      </w:pPr>
      <w:r>
        <w:rPr>
          <w:rFonts w:ascii="Times New Roman" w:hAnsi="Times New Roman" w:eastAsia="Times New Roman"/>
          <w:sz w:val="28"/>
        </w:rPr>
        <w:t>1. Giới thiệu và mục tiêu nghiên cứu</w:t>
      </w:r>
    </w:p>
    <w:p>
      <w:pPr>
        <w:jc w:val="both"/>
      </w:pPr>
      <w:r>
        <w:rPr>
          <w:rFonts w:ascii="Times New Roman" w:hAnsi="Times New Roman" w:eastAsia="Times New Roman"/>
          <w:sz w:val="24"/>
        </w:rPr>
        <w:t>Miếng dán đối kháng vật lý được in và đặt trong cảnh thật để gây nhầm lẫn cho bộ phát hiện. Đây là rủi ro đối với tính toàn vẹn của nhận thức thị giác trong phương tiện tự hành và thiết bị biên. Định vị vùng patch có thể hỗ trợ hệ thống nhận diện khu vực nghi vấn và kích hoạt kiểm tra bổ sung. Tuy nhiên, phát hiện được hộp patch không đồng nghĩa mô hình đã chống được tấn công hoặc ngăn được suy giảm dịch vụ. [1], [2]</w:t>
      </w:r>
    </w:p>
    <w:p>
      <w:pPr>
        <w:jc w:val="both"/>
      </w:pPr>
      <w:r>
        <w:rPr>
          <w:rFonts w:ascii="Times New Roman" w:hAnsi="Times New Roman" w:eastAsia="Times New Roman"/>
          <w:sz w:val="24"/>
        </w:rPr>
        <w:t>YOLOv13 đề xuất HyperACE để khai thác tương quan đặc trưng bậc cao giữa nhiều vị trí và tỉ lệ; FullPAD phân phối đặc trưng đã tăng cường xuyên suốt pipeline; DS-C3k2 dùng các khối tích chập tách biệt theo chiều sâu nhằm giảm chi phí tính toán. Đây là giả thuyết kiến trúc từ công trình YOLOv13. Hiệu quả trên AdvT-shirt-1K phải được xác định bằng phép đo tại chỗ, không suy diễn trực tiếp từ kết quả COCO. [3]</w:t>
      </w:r>
    </w:p>
    <w:p>
      <w:pPr>
        <w:jc w:val="both"/>
      </w:pPr>
      <w:r>
        <w:rPr>
          <w:rFonts w:ascii="Times New Roman" w:hAnsi="Times New Roman" w:eastAsia="Times New Roman"/>
          <w:sz w:val="24"/>
        </w:rPr>
        <w:t>Nghiên cứu trả lời ba câu hỏi:</w:t>
      </w:r>
    </w:p>
    <w:p>
      <w:pPr>
        <w:pStyle w:val="ListBullet"/>
      </w:pPr>
      <w:r>
        <w:rPr>
          <w:rFonts w:ascii="Times New Roman" w:hAnsi="Times New Roman" w:eastAsia="Times New Roman"/>
          <w:b/>
          <w:sz w:val="22"/>
        </w:rPr>
        <w:t>RQ1 — Chất lượng định vị:</w:t>
      </w:r>
      <w:r>
        <w:rPr>
          <w:rFonts w:ascii="Times New Roman" w:hAnsi="Times New Roman" w:eastAsia="Times New Roman"/>
          <w:sz w:val="22"/>
        </w:rPr>
        <w:t xml:space="preserve"> YOLOv13 định vị hộp miếng dán ra sao trên split AdvT-shirt-1K được chia lại?</w:t>
      </w:r>
    </w:p>
    <w:p>
      <w:pPr>
        <w:pStyle w:val="ListBullet"/>
      </w:pPr>
      <w:r>
        <w:rPr>
          <w:rFonts w:ascii="Times New Roman" w:hAnsi="Times New Roman" w:eastAsia="Times New Roman"/>
          <w:b/>
          <w:sz w:val="22"/>
        </w:rPr>
        <w:t>RQ2 — Chi phí suy luận:</w:t>
      </w:r>
      <w:r>
        <w:rPr>
          <w:rFonts w:ascii="Times New Roman" w:hAnsi="Times New Roman" w:eastAsia="Times New Roman"/>
          <w:sz w:val="22"/>
        </w:rPr>
        <w:t xml:space="preserve"> độ chính xác đi kèm độ trễ, FPS, tham số và FLOPs nào so với baseline cùng quy mô?</w:t>
      </w:r>
    </w:p>
    <w:p>
      <w:pPr>
        <w:pStyle w:val="ListBullet"/>
      </w:pPr>
      <w:r>
        <w:rPr>
          <w:rFonts w:ascii="Times New Roman" w:hAnsi="Times New Roman" w:eastAsia="Times New Roman"/>
          <w:b/>
          <w:sz w:val="22"/>
        </w:rPr>
        <w:t>RQ3 — Mức độ phòng thủ:</w:t>
      </w:r>
      <w:r>
        <w:rPr>
          <w:rFonts w:ascii="Times New Roman" w:hAnsi="Times New Roman" w:eastAsia="Times New Roman"/>
          <w:sz w:val="22"/>
        </w:rPr>
        <w:t xml:space="preserve"> các phép đo hiện có có chứng minh khả năng chống tấn công vật lý hoặc DoS/NMS-overload trong bài toán NCKH gốc không?</w:t>
      </w:r>
    </w:p>
    <w:p>
      <w:pPr>
        <w:pStyle w:val="Heading1"/>
      </w:pPr>
      <w:r>
        <w:rPr>
          <w:rFonts w:ascii="Times New Roman" w:hAnsi="Times New Roman" w:eastAsia="Times New Roman"/>
          <w:sz w:val="28"/>
        </w:rPr>
        <w:t>2. Thiết lập thực nghiệm</w:t>
      </w:r>
    </w:p>
    <w:p>
      <w:pPr>
        <w:pStyle w:val="Heading2"/>
      </w:pPr>
      <w:r>
        <w:rPr>
          <w:rFonts w:ascii="Times New Roman" w:hAnsi="Times New Roman" w:eastAsia="Times New Roman"/>
          <w:sz w:val="24"/>
        </w:rPr>
        <w:t>2.1. Dữ liệu và nhãn</w:t>
      </w:r>
    </w:p>
    <w:p>
      <w:pPr>
        <w:jc w:val="both"/>
      </w:pPr>
      <w:r>
        <w:rPr>
          <w:rFonts w:ascii="Times New Roman" w:hAnsi="Times New Roman" w:eastAsia="Times New Roman"/>
          <w:sz w:val="24"/>
        </w:rPr>
        <w:t>AdvT-shirt-1K gồm ảnh áo có miếng dán trong bối cảnh vật lý, với nhãn hộp cho người và patch. Nghiên cứu này chỉ dùng nhãn patch và một lớp duy nhất. Bản mirror hiện có 1.123 ảnh, thấp hơn con số 1.131 ảnh mà nguồn tác giả nêu; chênh lệch tám ảnh chưa được giải quyết và được xem là hạn chế về tính toàn vẹn nguồn dữ liệu. [1], [2]</w:t>
      </w:r>
    </w:p>
    <w:p>
      <w:pPr>
        <w:jc w:val="both"/>
      </w:pPr>
      <w:r>
        <w:rPr>
          <w:rFonts w:ascii="Times New Roman" w:hAnsi="Times New Roman" w:eastAsia="Times New Roman"/>
          <w:sz w:val="24"/>
        </w:rPr>
        <w:t>Nguồn mirror không cung cấp split phù hợp cho quy trình này. Nhóm tạo split xác định 70/15/15 theo seed 42, phân tầng trong năm thư mục nguồn: train 785 ảnh/1.106 hộp; validation 169 ảnh/220 hộp; test 169 ảnh/222 hộp. Tổng cộng 1.548 hộp. Split được tạo ở mức ảnh, không theo người mặc, thiết kế patch hoặc phiên chụp; vì vậy ảnh tương quan có thể xuất hiện ở nhiều split. Hai nhãn lệch biên 5×10⁻⁷ do làm tròn đã được chặn về [0,1] trong bản split dẫn xuất.</w:t>
      </w:r>
    </w:p>
    <w:p>
      <w:pPr>
        <w:jc w:val="both"/>
      </w:pPr>
      <w:r>
        <w:rPr>
          <w:rFonts w:ascii="Times New Roman" w:hAnsi="Times New Roman" w:eastAsia="Times New Roman"/>
          <w:sz w:val="24"/>
        </w:rPr>
        <w:t>Ảnh gốc rộng 856–2056 pixel và cao 1044–1598 pixel; mọi mô hình nhận đầu vào 416×416. Dataset YAML proxy là dataset/adv_tshirt_patch_detection.yaml. Cấu hình chuẩn dataset/data.yaml dùng path: ./dataset; các split train/validation/test của đề tài hiện có 0 ảnh và 0 nhãn, tên lớp object vẫn là placeholder và không được dùng để huấn luyện.</w:t>
      </w:r>
    </w:p>
    <w:p>
      <w:pPr>
        <w:pStyle w:val="Heading2"/>
      </w:pPr>
      <w:r>
        <w:rPr>
          <w:rFonts w:ascii="Times New Roman" w:hAnsi="Times New Roman" w:eastAsia="Times New Roman"/>
          <w:sz w:val="24"/>
        </w:rPr>
        <w:t>2.2. Phần cứng và phần mềm</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17365D"/>
          </w:tcPr>
          <w:p>
            <w:pPr>
              <w:spacing w:after="0"/>
              <w:jc w:val="left"/>
            </w:pPr>
            <w:r>
              <w:rPr>
                <w:rFonts w:ascii="Times New Roman" w:hAnsi="Times New Roman" w:eastAsia="Times New Roman"/>
                <w:b/>
                <w:color w:val="FFFFFF"/>
                <w:sz w:val="19"/>
              </w:rPr>
              <w:t>Thành phần</w:t>
            </w:r>
          </w:p>
        </w:tc>
        <w:tc>
          <w:tcPr>
            <w:tcW w:type="dxa" w:w="4819"/>
            <w:vAlign w:val="center"/>
            <w:shd w:fill="17365D"/>
          </w:tcPr>
          <w:p>
            <w:pPr>
              <w:spacing w:after="0"/>
              <w:jc w:val="center"/>
            </w:pPr>
            <w:r>
              <w:rPr>
                <w:rFonts w:ascii="Times New Roman" w:hAnsi="Times New Roman" w:eastAsia="Times New Roman"/>
                <w:b/>
                <w:color w:val="FFFFFF"/>
                <w:sz w:val="19"/>
              </w:rPr>
              <w:t>Cấu hình</w:t>
            </w:r>
          </w:p>
        </w:tc>
      </w:tr>
      <w:tr>
        <w:tc>
          <w:tcPr>
            <w:tcW w:type="dxa" w:w="4819"/>
            <w:vAlign w:val="center"/>
          </w:tcPr>
          <w:p>
            <w:pPr>
              <w:spacing w:after="0"/>
              <w:jc w:val="left"/>
            </w:pPr>
            <w:r>
              <w:rPr>
                <w:rFonts w:ascii="Times New Roman" w:hAnsi="Times New Roman" w:eastAsia="Times New Roman"/>
                <w:sz w:val="19"/>
              </w:rPr>
              <w:t>CPU</w:t>
            </w:r>
          </w:p>
        </w:tc>
        <w:tc>
          <w:tcPr>
            <w:tcW w:type="dxa" w:w="4819"/>
            <w:vAlign w:val="center"/>
          </w:tcPr>
          <w:p>
            <w:pPr>
              <w:spacing w:after="0"/>
              <w:jc w:val="center"/>
            </w:pPr>
            <w:r>
              <w:rPr>
                <w:rFonts w:ascii="Times New Roman" w:hAnsi="Times New Roman" w:eastAsia="Times New Roman"/>
                <w:sz w:val="19"/>
              </w:rPr>
              <w:t>Intel Core i5-14600KF</w:t>
            </w:r>
          </w:p>
        </w:tc>
      </w:tr>
      <w:tr>
        <w:tc>
          <w:tcPr>
            <w:tcW w:type="dxa" w:w="4819"/>
            <w:vAlign w:val="center"/>
            <w:shd w:fill="F1F5F9"/>
          </w:tcPr>
          <w:p>
            <w:pPr>
              <w:spacing w:after="0"/>
              <w:jc w:val="left"/>
            </w:pPr>
            <w:r>
              <w:rPr>
                <w:rFonts w:ascii="Times New Roman" w:hAnsi="Times New Roman" w:eastAsia="Times New Roman"/>
                <w:sz w:val="19"/>
              </w:rPr>
              <w:t>GPU</w:t>
            </w:r>
          </w:p>
        </w:tc>
        <w:tc>
          <w:tcPr>
            <w:tcW w:type="dxa" w:w="4819"/>
            <w:vAlign w:val="center"/>
            <w:shd w:fill="F1F5F9"/>
          </w:tcPr>
          <w:p>
            <w:pPr>
              <w:spacing w:after="0"/>
              <w:jc w:val="center"/>
            </w:pPr>
            <w:r>
              <w:rPr>
                <w:rFonts w:ascii="Times New Roman" w:hAnsi="Times New Roman" w:eastAsia="Times New Roman"/>
                <w:sz w:val="19"/>
              </w:rPr>
              <w:t>NVIDIA GeForce RTX 5060, 7,96 GiB VRAM</w:t>
            </w:r>
          </w:p>
        </w:tc>
      </w:tr>
      <w:tr>
        <w:tc>
          <w:tcPr>
            <w:tcW w:type="dxa" w:w="4819"/>
            <w:vAlign w:val="center"/>
          </w:tcPr>
          <w:p>
            <w:pPr>
              <w:spacing w:after="0"/>
              <w:jc w:val="left"/>
            </w:pPr>
            <w:r>
              <w:rPr>
                <w:rFonts w:ascii="Times New Roman" w:hAnsi="Times New Roman" w:eastAsia="Times New Roman"/>
                <w:sz w:val="19"/>
              </w:rPr>
              <w:t>RAM</w:t>
            </w:r>
          </w:p>
        </w:tc>
        <w:tc>
          <w:tcPr>
            <w:tcW w:type="dxa" w:w="4819"/>
            <w:vAlign w:val="center"/>
          </w:tcPr>
          <w:p>
            <w:pPr>
              <w:spacing w:after="0"/>
              <w:jc w:val="center"/>
            </w:pPr>
            <w:r>
              <w:rPr>
                <w:rFonts w:ascii="Times New Roman" w:hAnsi="Times New Roman" w:eastAsia="Times New Roman"/>
                <w:sz w:val="19"/>
              </w:rPr>
              <w:t>31,79 GiB</w:t>
            </w:r>
          </w:p>
        </w:tc>
      </w:tr>
      <w:tr>
        <w:tc>
          <w:tcPr>
            <w:tcW w:type="dxa" w:w="4819"/>
            <w:vAlign w:val="center"/>
            <w:shd w:fill="F1F5F9"/>
          </w:tcPr>
          <w:p>
            <w:pPr>
              <w:spacing w:after="0"/>
              <w:jc w:val="left"/>
            </w:pPr>
            <w:r>
              <w:rPr>
                <w:rFonts w:ascii="Times New Roman" w:hAnsi="Times New Roman" w:eastAsia="Times New Roman"/>
                <w:sz w:val="19"/>
              </w:rPr>
              <w:t>CUDA</w:t>
            </w:r>
          </w:p>
        </w:tc>
        <w:tc>
          <w:tcPr>
            <w:tcW w:type="dxa" w:w="4819"/>
            <w:vAlign w:val="center"/>
            <w:shd w:fill="F1F5F9"/>
          </w:tcPr>
          <w:p>
            <w:pPr>
              <w:spacing w:after="0"/>
              <w:jc w:val="center"/>
            </w:pPr>
            <w:r>
              <w:rPr>
                <w:rFonts w:ascii="Times New Roman" w:hAnsi="Times New Roman" w:eastAsia="Times New Roman"/>
                <w:sz w:val="19"/>
              </w:rPr>
              <w:t>Runtime 12.8</w:t>
            </w:r>
          </w:p>
        </w:tc>
      </w:tr>
      <w:tr>
        <w:tc>
          <w:tcPr>
            <w:tcW w:type="dxa" w:w="4819"/>
            <w:vAlign w:val="center"/>
          </w:tcPr>
          <w:p>
            <w:pPr>
              <w:spacing w:after="0"/>
              <w:jc w:val="left"/>
            </w:pPr>
            <w:r>
              <w:rPr>
                <w:rFonts w:ascii="Times New Roman" w:hAnsi="Times New Roman" w:eastAsia="Times New Roman"/>
                <w:sz w:val="19"/>
              </w:rPr>
              <w:t>Python</w:t>
            </w:r>
          </w:p>
        </w:tc>
        <w:tc>
          <w:tcPr>
            <w:tcW w:type="dxa" w:w="4819"/>
            <w:vAlign w:val="center"/>
          </w:tcPr>
          <w:p>
            <w:pPr>
              <w:spacing w:after="0"/>
              <w:jc w:val="center"/>
            </w:pPr>
            <w:r>
              <w:rPr>
                <w:rFonts w:ascii="Times New Roman" w:hAnsi="Times New Roman" w:eastAsia="Times New Roman"/>
                <w:sz w:val="19"/>
              </w:rPr>
              <w:t>3.14.7</w:t>
            </w:r>
          </w:p>
        </w:tc>
      </w:tr>
      <w:tr>
        <w:tc>
          <w:tcPr>
            <w:tcW w:type="dxa" w:w="4819"/>
            <w:vAlign w:val="center"/>
            <w:shd w:fill="F1F5F9"/>
          </w:tcPr>
          <w:p>
            <w:pPr>
              <w:spacing w:after="0"/>
              <w:jc w:val="left"/>
            </w:pPr>
            <w:r>
              <w:rPr>
                <w:rFonts w:ascii="Times New Roman" w:hAnsi="Times New Roman" w:eastAsia="Times New Roman"/>
                <w:sz w:val="19"/>
              </w:rPr>
              <w:t>PyTorch</w:t>
            </w:r>
          </w:p>
        </w:tc>
        <w:tc>
          <w:tcPr>
            <w:tcW w:type="dxa" w:w="4819"/>
            <w:vAlign w:val="center"/>
            <w:shd w:fill="F1F5F9"/>
          </w:tcPr>
          <w:p>
            <w:pPr>
              <w:spacing w:after="0"/>
              <w:jc w:val="center"/>
            </w:pPr>
            <w:r>
              <w:rPr>
                <w:rFonts w:ascii="Times New Roman" w:hAnsi="Times New Roman" w:eastAsia="Times New Roman"/>
                <w:sz w:val="19"/>
              </w:rPr>
              <w:t>2.11.0+cu128</w:t>
            </w:r>
          </w:p>
        </w:tc>
      </w:tr>
      <w:tr>
        <w:tc>
          <w:tcPr>
            <w:tcW w:type="dxa" w:w="4819"/>
            <w:vAlign w:val="center"/>
          </w:tcPr>
          <w:p>
            <w:pPr>
              <w:spacing w:after="0"/>
              <w:jc w:val="left"/>
            </w:pPr>
            <w:r>
              <w:rPr>
                <w:rFonts w:ascii="Times New Roman" w:hAnsi="Times New Roman" w:eastAsia="Times New Roman"/>
                <w:sz w:val="19"/>
              </w:rPr>
              <w:t>Ultralytics</w:t>
            </w:r>
          </w:p>
        </w:tc>
        <w:tc>
          <w:tcPr>
            <w:tcW w:type="dxa" w:w="4819"/>
            <w:vAlign w:val="center"/>
          </w:tcPr>
          <w:p>
            <w:pPr>
              <w:spacing w:after="0"/>
              <w:jc w:val="center"/>
            </w:pPr>
            <w:r>
              <w:rPr>
                <w:rFonts w:ascii="Times New Roman" w:hAnsi="Times New Roman" w:eastAsia="Times New Roman"/>
                <w:sz w:val="19"/>
              </w:rPr>
              <w:t>8.3.63</w:t>
            </w:r>
          </w:p>
        </w:tc>
      </w:tr>
      <w:tr>
        <w:tc>
          <w:tcPr>
            <w:tcW w:type="dxa" w:w="4819"/>
            <w:vAlign w:val="center"/>
            <w:shd w:fill="F1F5F9"/>
          </w:tcPr>
          <w:p>
            <w:pPr>
              <w:spacing w:after="0"/>
              <w:jc w:val="left"/>
            </w:pPr>
            <w:r>
              <w:rPr>
                <w:rFonts w:ascii="Times New Roman" w:hAnsi="Times New Roman" w:eastAsia="Times New Roman"/>
                <w:sz w:val="19"/>
              </w:rPr>
              <w:t>Môi trường</w:t>
            </w:r>
          </w:p>
        </w:tc>
        <w:tc>
          <w:tcPr>
            <w:tcW w:type="dxa" w:w="4819"/>
            <w:vAlign w:val="center"/>
            <w:shd w:fill="F1F5F9"/>
          </w:tcPr>
          <w:p>
            <w:pPr>
              <w:spacing w:after="0"/>
              <w:jc w:val="center"/>
            </w:pPr>
            <w:r>
              <w:rPr>
                <w:rFonts w:ascii="Times New Roman" w:hAnsi="Times New Roman" w:eastAsia="Times New Roman"/>
                <w:sz w:val="19"/>
              </w:rPr>
              <w:t>project_yolov13/.venv</w:t>
            </w:r>
          </w:p>
        </w:tc>
      </w:tr>
      <w:tr>
        <w:tc>
          <w:tcPr>
            <w:tcW w:type="dxa" w:w="4819"/>
            <w:vAlign w:val="center"/>
          </w:tcPr>
          <w:p>
            <w:pPr>
              <w:spacing w:after="0"/>
              <w:jc w:val="left"/>
            </w:pPr>
            <w:r>
              <w:rPr>
                <w:rFonts w:ascii="Times New Roman" w:hAnsi="Times New Roman" w:eastAsia="Times New Roman"/>
                <w:sz w:val="19"/>
              </w:rPr>
              <w:t>Cấu hình YOLO</w:t>
            </w:r>
          </w:p>
        </w:tc>
        <w:tc>
          <w:tcPr>
            <w:tcW w:type="dxa" w:w="4819"/>
            <w:vAlign w:val="center"/>
          </w:tcPr>
          <w:p>
            <w:pPr>
              <w:spacing w:after="0"/>
              <w:jc w:val="center"/>
            </w:pPr>
            <w:r>
              <w:rPr>
                <w:rFonts w:ascii="Times New Roman" w:hAnsi="Times New Roman" w:eastAsia="Times New Roman"/>
                <w:sz w:val="19"/>
              </w:rPr>
              <w:t>project_yolov13/.config</w:t>
            </w:r>
          </w:p>
        </w:tc>
      </w:tr>
      <w:tr>
        <w:tc>
          <w:tcPr>
            <w:tcW w:type="dxa" w:w="4819"/>
            <w:vAlign w:val="center"/>
            <w:shd w:fill="F1F5F9"/>
          </w:tcPr>
          <w:p>
            <w:pPr>
              <w:spacing w:after="0"/>
              <w:jc w:val="left"/>
            </w:pPr>
            <w:r>
              <w:rPr>
                <w:rFonts w:ascii="Times New Roman" w:hAnsi="Times New Roman" w:eastAsia="Times New Roman"/>
                <w:sz w:val="19"/>
              </w:rPr>
              <w:t>Dữ liệu, runs, weights</w:t>
            </w:r>
          </w:p>
        </w:tc>
        <w:tc>
          <w:tcPr>
            <w:tcW w:type="dxa" w:w="4819"/>
            <w:vAlign w:val="center"/>
            <w:shd w:fill="F1F5F9"/>
          </w:tcPr>
          <w:p>
            <w:pPr>
              <w:spacing w:after="0"/>
              <w:jc w:val="center"/>
            </w:pPr>
            <w:r>
              <w:rPr>
                <w:rFonts w:ascii="Times New Roman" w:hAnsi="Times New Roman" w:eastAsia="Times New Roman"/>
                <w:sz w:val="19"/>
              </w:rPr>
              <w:t>project_yolov13/dataset, runs, weights</w:t>
            </w:r>
          </w:p>
        </w:tc>
      </w:tr>
    </w:tbl>
    <w:p/>
    <w:p>
      <w:pPr>
        <w:jc w:val="both"/>
      </w:pPr>
      <w:r>
        <w:rPr>
          <w:rFonts w:ascii="Times New Roman" w:hAnsi="Times New Roman" w:eastAsia="Times New Roman"/>
          <w:sz w:val="24"/>
        </w:rPr>
        <w:t>Các đường dẫn dữ liệu, cache tải dữ liệu, cấu hình YOLO, checkpoint, log và kết quả nằm dưới thư mục dự án. Cây dataset được kiểm tra không có symlink/junction. Không có phép đo trên Jetson hay thiết bị edge chuyên dụng.</w:t>
      </w:r>
    </w:p>
    <w:p>
      <w:pPr>
        <w:pStyle w:val="Heading2"/>
      </w:pPr>
      <w:r>
        <w:rPr>
          <w:rFonts w:ascii="Times New Roman" w:hAnsi="Times New Roman" w:eastAsia="Times New Roman"/>
          <w:sz w:val="24"/>
        </w:rPr>
        <w:t>2.3. Cấu hình huấn luyện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shd w:fill="17365D"/>
          </w:tcPr>
          <w:p>
            <w:pPr>
              <w:spacing w:after="0"/>
              <w:jc w:val="left"/>
            </w:pPr>
            <w:r>
              <w:rPr>
                <w:rFonts w:ascii="Times New Roman" w:hAnsi="Times New Roman" w:eastAsia="Times New Roman"/>
                <w:b/>
                <w:color w:val="FFFFFF"/>
                <w:sz w:val="19"/>
              </w:rPr>
              <w:t>Siêu tham số</w:t>
            </w:r>
          </w:p>
        </w:tc>
        <w:tc>
          <w:tcPr>
            <w:tcW w:type="dxa" w:w="4819"/>
            <w:vAlign w:val="center"/>
            <w:shd w:fill="17365D"/>
          </w:tcPr>
          <w:p>
            <w:pPr>
              <w:spacing w:after="0"/>
              <w:jc w:val="center"/>
            </w:pPr>
            <w:r>
              <w:rPr>
                <w:rFonts w:ascii="Times New Roman" w:hAnsi="Times New Roman" w:eastAsia="Times New Roman"/>
                <w:b/>
                <w:color w:val="FFFFFF"/>
                <w:sz w:val="19"/>
              </w:rPr>
              <w:t>Giá trị</w:t>
            </w:r>
          </w:p>
        </w:tc>
      </w:tr>
      <w:tr>
        <w:tc>
          <w:tcPr>
            <w:tcW w:type="dxa" w:w="4819"/>
            <w:vAlign w:val="center"/>
          </w:tcPr>
          <w:p>
            <w:pPr>
              <w:spacing w:after="0"/>
              <w:jc w:val="left"/>
            </w:pPr>
            <w:r>
              <w:rPr>
                <w:rFonts w:ascii="Times New Roman" w:hAnsi="Times New Roman" w:eastAsia="Times New Roman"/>
                <w:sz w:val="19"/>
              </w:rPr>
              <w:t>Kích thước đầu vào</w:t>
            </w:r>
          </w:p>
        </w:tc>
        <w:tc>
          <w:tcPr>
            <w:tcW w:type="dxa" w:w="4819"/>
            <w:vAlign w:val="center"/>
          </w:tcPr>
          <w:p>
            <w:pPr>
              <w:spacing w:after="0"/>
              <w:jc w:val="center"/>
            </w:pPr>
            <w:r>
              <w:rPr>
                <w:rFonts w:ascii="Times New Roman" w:hAnsi="Times New Roman" w:eastAsia="Times New Roman"/>
                <w:sz w:val="19"/>
              </w:rPr>
              <w:t>416×416</w:t>
            </w:r>
          </w:p>
        </w:tc>
      </w:tr>
      <w:tr>
        <w:tc>
          <w:tcPr>
            <w:tcW w:type="dxa" w:w="4819"/>
            <w:vAlign w:val="center"/>
            <w:shd w:fill="F1F5F9"/>
          </w:tcPr>
          <w:p>
            <w:pPr>
              <w:spacing w:after="0"/>
              <w:jc w:val="left"/>
            </w:pPr>
            <w:r>
              <w:rPr>
                <w:rFonts w:ascii="Times New Roman" w:hAnsi="Times New Roman" w:eastAsia="Times New Roman"/>
                <w:sz w:val="19"/>
              </w:rPr>
              <w:t>Batch size</w:t>
            </w:r>
          </w:p>
        </w:tc>
        <w:tc>
          <w:tcPr>
            <w:tcW w:type="dxa" w:w="4819"/>
            <w:vAlign w:val="center"/>
            <w:shd w:fill="F1F5F9"/>
          </w:tcPr>
          <w:p>
            <w:pPr>
              <w:spacing w:after="0"/>
              <w:jc w:val="center"/>
            </w:pPr>
            <w:r>
              <w:rPr>
                <w:rFonts w:ascii="Times New Roman" w:hAnsi="Times New Roman" w:eastAsia="Times New Roman"/>
                <w:sz w:val="19"/>
              </w:rPr>
              <w:t>4</w:t>
            </w:r>
          </w:p>
        </w:tc>
      </w:tr>
      <w:tr>
        <w:tc>
          <w:tcPr>
            <w:tcW w:type="dxa" w:w="4819"/>
            <w:vAlign w:val="center"/>
          </w:tcPr>
          <w:p>
            <w:pPr>
              <w:spacing w:after="0"/>
              <w:jc w:val="left"/>
            </w:pPr>
            <w:r>
              <w:rPr>
                <w:rFonts w:ascii="Times New Roman" w:hAnsi="Times New Roman" w:eastAsia="Times New Roman"/>
                <w:sz w:val="19"/>
              </w:rPr>
              <w:t>Epoch tối đa / patience</w:t>
            </w:r>
          </w:p>
        </w:tc>
        <w:tc>
          <w:tcPr>
            <w:tcW w:type="dxa" w:w="4819"/>
            <w:vAlign w:val="center"/>
          </w:tcPr>
          <w:p>
            <w:pPr>
              <w:spacing w:after="0"/>
              <w:jc w:val="center"/>
            </w:pPr>
            <w:r>
              <w:rPr>
                <w:rFonts w:ascii="Times New Roman" w:hAnsi="Times New Roman" w:eastAsia="Times New Roman"/>
                <w:sz w:val="19"/>
              </w:rPr>
              <w:t>50 / 10</w:t>
            </w:r>
          </w:p>
        </w:tc>
      </w:tr>
      <w:tr>
        <w:tc>
          <w:tcPr>
            <w:tcW w:type="dxa" w:w="4819"/>
            <w:vAlign w:val="center"/>
            <w:shd w:fill="F1F5F9"/>
          </w:tcPr>
          <w:p>
            <w:pPr>
              <w:spacing w:after="0"/>
              <w:jc w:val="left"/>
            </w:pPr>
            <w:r>
              <w:rPr>
                <w:rFonts w:ascii="Times New Roman" w:hAnsi="Times New Roman" w:eastAsia="Times New Roman"/>
                <w:sz w:val="19"/>
              </w:rPr>
              <w:t>Optimizer</w:t>
            </w:r>
          </w:p>
        </w:tc>
        <w:tc>
          <w:tcPr>
            <w:tcW w:type="dxa" w:w="4819"/>
            <w:vAlign w:val="center"/>
            <w:shd w:fill="F1F5F9"/>
          </w:tcPr>
          <w:p>
            <w:pPr>
              <w:spacing w:after="0"/>
              <w:jc w:val="center"/>
            </w:pPr>
            <w:r>
              <w:rPr>
                <w:rFonts w:ascii="Times New Roman" w:hAnsi="Times New Roman" w:eastAsia="Times New Roman"/>
                <w:sz w:val="19"/>
              </w:rPr>
              <w:t>SGD</w:t>
            </w:r>
          </w:p>
        </w:tc>
      </w:tr>
      <w:tr>
        <w:tc>
          <w:tcPr>
            <w:tcW w:type="dxa" w:w="4819"/>
            <w:vAlign w:val="center"/>
          </w:tcPr>
          <w:p>
            <w:pPr>
              <w:spacing w:after="0"/>
              <w:jc w:val="left"/>
            </w:pPr>
            <w:r>
              <w:rPr>
                <w:rFonts w:ascii="Times New Roman" w:hAnsi="Times New Roman" w:eastAsia="Times New Roman"/>
                <w:sz w:val="19"/>
              </w:rPr>
              <w:t>Learning rate ban đầu</w:t>
            </w:r>
          </w:p>
        </w:tc>
        <w:tc>
          <w:tcPr>
            <w:tcW w:type="dxa" w:w="4819"/>
            <w:vAlign w:val="center"/>
          </w:tcPr>
          <w:p>
            <w:pPr>
              <w:spacing w:after="0"/>
              <w:jc w:val="center"/>
            </w:pPr>
            <w:r>
              <w:rPr>
                <w:rFonts w:ascii="Times New Roman" w:hAnsi="Times New Roman" w:eastAsia="Times New Roman"/>
                <w:sz w:val="19"/>
              </w:rPr>
              <w:t>0,01</w:t>
            </w:r>
          </w:p>
        </w:tc>
      </w:tr>
      <w:tr>
        <w:tc>
          <w:tcPr>
            <w:tcW w:type="dxa" w:w="4819"/>
            <w:vAlign w:val="center"/>
            <w:shd w:fill="F1F5F9"/>
          </w:tcPr>
          <w:p>
            <w:pPr>
              <w:spacing w:after="0"/>
              <w:jc w:val="left"/>
            </w:pPr>
            <w:r>
              <w:rPr>
                <w:rFonts w:ascii="Times New Roman" w:hAnsi="Times New Roman" w:eastAsia="Times New Roman"/>
                <w:sz w:val="19"/>
              </w:rPr>
              <w:t>Scheduler</w:t>
            </w:r>
          </w:p>
        </w:tc>
        <w:tc>
          <w:tcPr>
            <w:tcW w:type="dxa" w:w="4819"/>
            <w:vAlign w:val="center"/>
            <w:shd w:fill="F1F5F9"/>
          </w:tcPr>
          <w:p>
            <w:pPr>
              <w:spacing w:after="0"/>
              <w:jc w:val="center"/>
            </w:pPr>
            <w:r>
              <w:rPr>
                <w:rFonts w:ascii="Times New Roman" w:hAnsi="Times New Roman" w:eastAsia="Times New Roman"/>
                <w:sz w:val="19"/>
              </w:rPr>
              <w:t>tuyến tính, lr cuối bằng 0,01 lần lr đầu</w:t>
            </w:r>
          </w:p>
        </w:tc>
      </w:tr>
      <w:tr>
        <w:tc>
          <w:tcPr>
            <w:tcW w:type="dxa" w:w="4819"/>
            <w:vAlign w:val="center"/>
          </w:tcPr>
          <w:p>
            <w:pPr>
              <w:spacing w:after="0"/>
              <w:jc w:val="left"/>
            </w:pPr>
            <w:r>
              <w:rPr>
                <w:rFonts w:ascii="Times New Roman" w:hAnsi="Times New Roman" w:eastAsia="Times New Roman"/>
                <w:sz w:val="19"/>
              </w:rPr>
              <w:t>Warm-up</w:t>
            </w:r>
          </w:p>
        </w:tc>
        <w:tc>
          <w:tcPr>
            <w:tcW w:type="dxa" w:w="4819"/>
            <w:vAlign w:val="center"/>
          </w:tcPr>
          <w:p>
            <w:pPr>
              <w:spacing w:after="0"/>
              <w:jc w:val="center"/>
            </w:pPr>
            <w:r>
              <w:rPr>
                <w:rFonts w:ascii="Times New Roman" w:hAnsi="Times New Roman" w:eastAsia="Times New Roman"/>
                <w:sz w:val="19"/>
              </w:rPr>
              <w:t>2 epoch</w:t>
            </w:r>
          </w:p>
        </w:tc>
      </w:tr>
      <w:tr>
        <w:tc>
          <w:tcPr>
            <w:tcW w:type="dxa" w:w="4819"/>
            <w:vAlign w:val="center"/>
            <w:shd w:fill="F1F5F9"/>
          </w:tcPr>
          <w:p>
            <w:pPr>
              <w:spacing w:after="0"/>
              <w:jc w:val="left"/>
            </w:pPr>
            <w:r>
              <w:rPr>
                <w:rFonts w:ascii="Times New Roman" w:hAnsi="Times New Roman" w:eastAsia="Times New Roman"/>
                <w:sz w:val="19"/>
              </w:rPr>
              <w:t>Weight decay</w:t>
            </w:r>
          </w:p>
        </w:tc>
        <w:tc>
          <w:tcPr>
            <w:tcW w:type="dxa" w:w="4819"/>
            <w:vAlign w:val="center"/>
            <w:shd w:fill="F1F5F9"/>
          </w:tcPr>
          <w:p>
            <w:pPr>
              <w:spacing w:after="0"/>
              <w:jc w:val="center"/>
            </w:pPr>
            <w:r>
              <w:rPr>
                <w:rFonts w:ascii="Times New Roman" w:hAnsi="Times New Roman" w:eastAsia="Times New Roman"/>
                <w:sz w:val="19"/>
              </w:rPr>
              <w:t>0,0005</w:t>
            </w:r>
          </w:p>
        </w:tc>
      </w:tr>
      <w:tr>
        <w:tc>
          <w:tcPr>
            <w:tcW w:type="dxa" w:w="4819"/>
            <w:vAlign w:val="center"/>
          </w:tcPr>
          <w:p>
            <w:pPr>
              <w:spacing w:after="0"/>
              <w:jc w:val="left"/>
            </w:pPr>
            <w:r>
              <w:rPr>
                <w:rFonts w:ascii="Times New Roman" w:hAnsi="Times New Roman" w:eastAsia="Times New Roman"/>
                <w:sz w:val="19"/>
              </w:rPr>
              <w:t>Seed / deterministic</w:t>
            </w:r>
          </w:p>
        </w:tc>
        <w:tc>
          <w:tcPr>
            <w:tcW w:type="dxa" w:w="4819"/>
            <w:vAlign w:val="center"/>
          </w:tcPr>
          <w:p>
            <w:pPr>
              <w:spacing w:after="0"/>
              <w:jc w:val="center"/>
            </w:pPr>
            <w:r>
              <w:rPr>
                <w:rFonts w:ascii="Times New Roman" w:hAnsi="Times New Roman" w:eastAsia="Times New Roman"/>
                <w:sz w:val="19"/>
              </w:rPr>
              <w:t>42 / bật</w:t>
            </w:r>
          </w:p>
        </w:tc>
      </w:tr>
      <w:tr>
        <w:tc>
          <w:tcPr>
            <w:tcW w:type="dxa" w:w="4819"/>
            <w:vAlign w:val="center"/>
            <w:shd w:fill="F1F5F9"/>
          </w:tcPr>
          <w:p>
            <w:pPr>
              <w:spacing w:after="0"/>
              <w:jc w:val="left"/>
            </w:pPr>
            <w:r>
              <w:rPr>
                <w:rFonts w:ascii="Times New Roman" w:hAnsi="Times New Roman" w:eastAsia="Times New Roman"/>
                <w:sz w:val="19"/>
              </w:rPr>
              <w:t>HSV</w:t>
            </w:r>
          </w:p>
        </w:tc>
        <w:tc>
          <w:tcPr>
            <w:tcW w:type="dxa" w:w="4819"/>
            <w:vAlign w:val="center"/>
            <w:shd w:fill="F1F5F9"/>
          </w:tcPr>
          <w:p>
            <w:pPr>
              <w:spacing w:after="0"/>
              <w:jc w:val="center"/>
            </w:pPr>
            <w:r>
              <w:rPr>
                <w:rFonts w:ascii="Times New Roman" w:hAnsi="Times New Roman" w:eastAsia="Times New Roman"/>
                <w:sz w:val="19"/>
              </w:rPr>
              <w:t>h=0,015; s=0,7; v=0,4</w:t>
            </w:r>
          </w:p>
        </w:tc>
      </w:tr>
      <w:tr>
        <w:tc>
          <w:tcPr>
            <w:tcW w:type="dxa" w:w="4819"/>
            <w:vAlign w:val="center"/>
          </w:tcPr>
          <w:p>
            <w:pPr>
              <w:spacing w:after="0"/>
              <w:jc w:val="left"/>
            </w:pPr>
            <w:r>
              <w:rPr>
                <w:rFonts w:ascii="Times New Roman" w:hAnsi="Times New Roman" w:eastAsia="Times New Roman"/>
                <w:sz w:val="19"/>
              </w:rPr>
              <w:t>Hình học</w:t>
            </w:r>
          </w:p>
        </w:tc>
        <w:tc>
          <w:tcPr>
            <w:tcW w:type="dxa" w:w="4819"/>
            <w:vAlign w:val="center"/>
          </w:tcPr>
          <w:p>
            <w:pPr>
              <w:spacing w:after="0"/>
              <w:jc w:val="center"/>
            </w:pPr>
            <w:r>
              <w:rPr>
                <w:rFonts w:ascii="Times New Roman" w:hAnsi="Times New Roman" w:eastAsia="Times New Roman"/>
                <w:sz w:val="19"/>
              </w:rPr>
              <w:t>translate=0,1; scale=0,5; horizontal flip=0,5</w:t>
            </w:r>
          </w:p>
        </w:tc>
      </w:tr>
      <w:tr>
        <w:tc>
          <w:tcPr>
            <w:tcW w:type="dxa" w:w="4819"/>
            <w:vAlign w:val="center"/>
            <w:shd w:fill="F1F5F9"/>
          </w:tcPr>
          <w:p>
            <w:pPr>
              <w:spacing w:after="0"/>
              <w:jc w:val="left"/>
            </w:pPr>
            <w:r>
              <w:rPr>
                <w:rFonts w:ascii="Times New Roman" w:hAnsi="Times New Roman" w:eastAsia="Times New Roman"/>
                <w:sz w:val="19"/>
              </w:rPr>
              <w:t>Mosaic</w:t>
            </w:r>
          </w:p>
        </w:tc>
        <w:tc>
          <w:tcPr>
            <w:tcW w:type="dxa" w:w="4819"/>
            <w:vAlign w:val="center"/>
            <w:shd w:fill="F1F5F9"/>
          </w:tcPr>
          <w:p>
            <w:pPr>
              <w:spacing w:after="0"/>
              <w:jc w:val="center"/>
            </w:pPr>
            <w:r>
              <w:rPr>
                <w:rFonts w:ascii="Times New Roman" w:hAnsi="Times New Roman" w:eastAsia="Times New Roman"/>
                <w:sz w:val="19"/>
              </w:rPr>
              <w:t>1,0</w:t>
            </w:r>
          </w:p>
        </w:tc>
      </w:tr>
      <w:tr>
        <w:tc>
          <w:tcPr>
            <w:tcW w:type="dxa" w:w="4819"/>
            <w:vAlign w:val="center"/>
          </w:tcPr>
          <w:p>
            <w:pPr>
              <w:spacing w:after="0"/>
              <w:jc w:val="left"/>
            </w:pPr>
            <w:r>
              <w:rPr>
                <w:rFonts w:ascii="Times New Roman" w:hAnsi="Times New Roman" w:eastAsia="Times New Roman"/>
                <w:sz w:val="19"/>
              </w:rPr>
              <w:t>MixUp / CopyPaste</w:t>
            </w:r>
          </w:p>
        </w:tc>
        <w:tc>
          <w:tcPr>
            <w:tcW w:type="dxa" w:w="4819"/>
            <w:vAlign w:val="center"/>
          </w:tcPr>
          <w:p>
            <w:pPr>
              <w:spacing w:after="0"/>
              <w:jc w:val="center"/>
            </w:pPr>
            <w:r>
              <w:rPr>
                <w:rFonts w:ascii="Times New Roman" w:hAnsi="Times New Roman" w:eastAsia="Times New Roman"/>
                <w:sz w:val="19"/>
              </w:rPr>
              <w:t>0 / 0</w:t>
            </w:r>
          </w:p>
        </w:tc>
      </w:tr>
    </w:tbl>
    <w:p/>
    <w:p>
      <w:pPr>
        <w:jc w:val="both"/>
      </w:pPr>
      <w:r>
        <w:rPr>
          <w:rFonts w:ascii="Times New Roman" w:hAnsi="Times New Roman" w:eastAsia="Times New Roman"/>
          <w:sz w:val="24"/>
        </w:rPr>
        <w:t>Mười lăm cấu hình dùng cùng split, seed, pretrained initialization tương ứng, augmentation và lịch huấn luyện. Mỗi cấu hình chỉ chạy một seed nên chưa có ước lượng phương sai hoặc kiểm định ý nghĩa thống kê.</w:t>
      </w:r>
    </w:p>
    <w:p>
      <w:pPr>
        <w:pStyle w:val="Heading2"/>
      </w:pPr>
      <w:r>
        <w:rPr>
          <w:rFonts w:ascii="Times New Roman" w:hAnsi="Times New Roman" w:eastAsia="Times New Roman"/>
          <w:sz w:val="24"/>
        </w:rPr>
        <w:t>2.4. Quy trình chọn mô hình và đo lường</w:t>
      </w:r>
    </w:p>
    <w:p>
      <w:pPr>
        <w:jc w:val="both"/>
      </w:pPr>
      <w:r>
        <w:rPr>
          <w:rFonts w:ascii="Times New Roman" w:hAnsi="Times New Roman" w:eastAsia="Times New Roman"/>
          <w:sz w:val="24"/>
        </w:rPr>
        <w:t>Validation được dùng chọn mô hình/checkpoint; test chỉ dùng báo cáo cuối. YOLOv12s đạt validation mAP@0.5:0.95 cao nhất toàn bộ 15 cấu hình (84,78%), và đạt 83,81% mAP@0.5:0.95 cùng 99,41% mAP@0.5 trên test. Trong so sánh cùng scale, baseline được chọn là model có validation mAP@0.5:0.95 cao nhất ở scale đó.</w:t>
      </w:r>
    </w:p>
    <w:p>
      <w:pPr>
        <w:jc w:val="both"/>
      </w:pPr>
      <w:r>
        <w:rPr>
          <w:rFonts w:ascii="Times New Roman" w:hAnsi="Times New Roman" w:eastAsia="Times New Roman"/>
          <w:sz w:val="24"/>
        </w:rPr>
        <w:t>Latency là thời gian suy luận trung bình mỗi ảnh theo Ultralytics validator tại batch 4, trên CPU/GPU; không gồm thời gian nạp mô hình. FPS* được tính bằng 1000/latency_ms, là nghịch đảo latency bình quân trên ảnh, không phải phép đo throughput video độc lập. Params và FLOPs do profiler Ultralytics đo ở 416 pixel. Các phép đo phụ thuộc thiết bị và runtime, không so trực tiếp với TensorRT FP16 trên Tesla T4.</w:t>
      </w:r>
    </w:p>
    <w:p>
      <w:pPr>
        <w:sectPr>
          <w:footerReference w:type="default" r:id="rId9"/>
          <w:pgSz w:w="11906" w:h="16838"/>
          <w:pgMar w:top="1134" w:right="1134" w:bottom="1134" w:left="1134" w:header="720" w:footer="720" w:gutter="0"/>
          <w:cols w:space="720"/>
          <w:docGrid w:linePitch="360"/>
        </w:sectPr>
      </w:pPr>
    </w:p>
    <w:p>
      <w:pPr>
        <w:pStyle w:val="Heading1"/>
      </w:pPr>
      <w:r>
        <w:rPr>
          <w:rFonts w:ascii="Times New Roman" w:hAnsi="Times New Roman" w:eastAsia="Times New Roman"/>
          <w:sz w:val="28"/>
        </w:rPr>
        <w:t>3. Kết quả và benchmark</w:t>
      </w:r>
    </w:p>
    <w:p>
      <w:pPr>
        <w:pStyle w:val="Heading2"/>
      </w:pPr>
      <w:r>
        <w:rPr>
          <w:rFonts w:ascii="Times New Roman" w:hAnsi="Times New Roman" w:eastAsia="Times New Roman"/>
          <w:sz w:val="24"/>
        </w:rPr>
        <w:t>3.1. So sánh trên test split</w:t>
      </w:r>
    </w:p>
    <w:p>
      <w:pPr>
        <w:jc w:val="both"/>
      </w:pPr>
      <w:r>
        <w:rPr>
          <w:rFonts w:ascii="Times New Roman" w:hAnsi="Times New Roman" w:eastAsia="Times New Roman"/>
          <w:b/>
          <w:sz w:val="24"/>
        </w:rPr>
        <w:t>Bảng 1.</w:t>
      </w:r>
      <w:r>
        <w:rPr>
          <w:rFonts w:ascii="Times New Roman" w:hAnsi="Times New Roman" w:eastAsia="Times New Roman"/>
          <w:sz w:val="24"/>
        </w:rPr>
        <w:t xml:space="preserve"> Mười lăm mô hình fine-tune trên test split AdvT-shirt-1K dẫn xuất. P/R/mAP tính theo phần trăm; latency là ms/ảnh ở batch 4; FPS* suy ra từ latency.</w:t>
      </w:r>
    </w:p>
    <w:tbl>
      <w:tblPr>
        <w:tblStyle w:val="TableGrid"/>
        <w:tblW w:type="auto" w:w="0"/>
        <w:jc w:val="center"/>
        <w:tblLayout w:type="autofit"/>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rPr>
          <w:tblHeader w:val="true"/>
        </w:trPr>
        <w:tc>
          <w:tcPr>
            <w:tcW w:type="dxa" w:w="1376"/>
            <w:vAlign w:val="center"/>
            <w:shd w:fill="17365D"/>
          </w:tcPr>
          <w:p>
            <w:pPr>
              <w:spacing w:after="0"/>
              <w:jc w:val="left"/>
            </w:pPr>
            <w:r>
              <w:rPr>
                <w:rFonts w:ascii="Times New Roman" w:hAnsi="Times New Roman" w:eastAsia="Times New Roman"/>
                <w:b/>
                <w:color w:val="FFFFFF"/>
                <w:sz w:val="16"/>
              </w:rPr>
              <w:t>Mô hình</w:t>
            </w:r>
          </w:p>
        </w:tc>
        <w:tc>
          <w:tcPr>
            <w:tcW w:type="dxa" w:w="1376"/>
            <w:vAlign w:val="center"/>
            <w:shd w:fill="17365D"/>
          </w:tcPr>
          <w:p>
            <w:pPr>
              <w:spacing w:after="0"/>
              <w:jc w:val="center"/>
            </w:pPr>
            <w:r>
              <w:rPr>
                <w:rFonts w:ascii="Times New Roman" w:hAnsi="Times New Roman" w:eastAsia="Times New Roman"/>
                <w:b/>
                <w:color w:val="FFFFFF"/>
                <w:sz w:val="16"/>
              </w:rPr>
              <w:t>P (%)</w:t>
            </w:r>
          </w:p>
        </w:tc>
        <w:tc>
          <w:tcPr>
            <w:tcW w:type="dxa" w:w="1376"/>
            <w:vAlign w:val="center"/>
            <w:shd w:fill="17365D"/>
          </w:tcPr>
          <w:p>
            <w:pPr>
              <w:spacing w:after="0"/>
              <w:jc w:val="center"/>
            </w:pPr>
            <w:r>
              <w:rPr>
                <w:rFonts w:ascii="Times New Roman" w:hAnsi="Times New Roman" w:eastAsia="Times New Roman"/>
                <w:b/>
                <w:color w:val="FFFFFF"/>
                <w:sz w:val="16"/>
              </w:rPr>
              <w:t>R (%)</w:t>
            </w:r>
          </w:p>
        </w:tc>
        <w:tc>
          <w:tcPr>
            <w:tcW w:type="dxa" w:w="1376"/>
            <w:vAlign w:val="center"/>
            <w:shd w:fill="17365D"/>
          </w:tcPr>
          <w:p>
            <w:pPr>
              <w:spacing w:after="0"/>
              <w:jc w:val="center"/>
            </w:pPr>
            <w:r>
              <w:rPr>
                <w:rFonts w:ascii="Times New Roman" w:hAnsi="Times New Roman" w:eastAsia="Times New Roman"/>
                <w:b/>
                <w:color w:val="FFFFFF"/>
                <w:sz w:val="16"/>
              </w:rPr>
              <w:t>mAP@0.5 (%)</w:t>
            </w:r>
          </w:p>
        </w:tc>
        <w:tc>
          <w:tcPr>
            <w:tcW w:type="dxa" w:w="1376"/>
            <w:vAlign w:val="center"/>
            <w:shd w:fill="17365D"/>
          </w:tcPr>
          <w:p>
            <w:pPr>
              <w:spacing w:after="0"/>
              <w:jc w:val="center"/>
            </w:pPr>
            <w:r>
              <w:rPr>
                <w:rFonts w:ascii="Times New Roman" w:hAnsi="Times New Roman" w:eastAsia="Times New Roman"/>
                <w:b/>
                <w:color w:val="FFFFFF"/>
                <w:sz w:val="16"/>
              </w:rPr>
              <w:t>mAP@0.5:0.95 (%)</w:t>
            </w:r>
          </w:p>
        </w:tc>
        <w:tc>
          <w:tcPr>
            <w:tcW w:type="dxa" w:w="1376"/>
            <w:vAlign w:val="center"/>
            <w:shd w:fill="17365D"/>
          </w:tcPr>
          <w:p>
            <w:pPr>
              <w:spacing w:after="0"/>
              <w:jc w:val="center"/>
            </w:pPr>
            <w:r>
              <w:rPr>
                <w:rFonts w:ascii="Times New Roman" w:hAnsi="Times New Roman" w:eastAsia="Times New Roman"/>
                <w:b/>
                <w:color w:val="FFFFFF"/>
                <w:sz w:val="16"/>
              </w:rPr>
              <w:t>Params (M)</w:t>
            </w:r>
          </w:p>
        </w:tc>
        <w:tc>
          <w:tcPr>
            <w:tcW w:type="dxa" w:w="1376"/>
            <w:vAlign w:val="center"/>
            <w:shd w:fill="17365D"/>
          </w:tcPr>
          <w:p>
            <w:pPr>
              <w:spacing w:after="0"/>
              <w:jc w:val="center"/>
            </w:pPr>
            <w:r>
              <w:rPr>
                <w:rFonts w:ascii="Times New Roman" w:hAnsi="Times New Roman" w:eastAsia="Times New Roman"/>
                <w:b/>
                <w:color w:val="FFFFFF"/>
                <w:sz w:val="16"/>
              </w:rPr>
              <w:t>FLOPs (G)</w:t>
            </w:r>
          </w:p>
        </w:tc>
        <w:tc>
          <w:tcPr>
            <w:tcW w:type="dxa" w:w="1376"/>
            <w:vAlign w:val="center"/>
            <w:shd w:fill="17365D"/>
          </w:tcPr>
          <w:p>
            <w:pPr>
              <w:spacing w:after="0"/>
              <w:jc w:val="center"/>
            </w:pPr>
            <w:r>
              <w:rPr>
                <w:rFonts w:ascii="Times New Roman" w:hAnsi="Times New Roman" w:eastAsia="Times New Roman"/>
                <w:b/>
                <w:color w:val="FFFFFF"/>
                <w:sz w:val="16"/>
              </w:rPr>
              <w:t>CPU (ms)</w:t>
            </w:r>
          </w:p>
        </w:tc>
        <w:tc>
          <w:tcPr>
            <w:tcW w:type="dxa" w:w="1376"/>
            <w:vAlign w:val="center"/>
            <w:shd w:fill="17365D"/>
          </w:tcPr>
          <w:p>
            <w:pPr>
              <w:spacing w:after="0"/>
              <w:jc w:val="center"/>
            </w:pPr>
            <w:r>
              <w:rPr>
                <w:rFonts w:ascii="Times New Roman" w:hAnsi="Times New Roman" w:eastAsia="Times New Roman"/>
                <w:b/>
                <w:color w:val="FFFFFF"/>
                <w:sz w:val="16"/>
              </w:rPr>
              <w:t>CPU FPS*</w:t>
            </w:r>
          </w:p>
        </w:tc>
        <w:tc>
          <w:tcPr>
            <w:tcW w:type="dxa" w:w="1376"/>
            <w:vAlign w:val="center"/>
            <w:shd w:fill="17365D"/>
          </w:tcPr>
          <w:p>
            <w:pPr>
              <w:spacing w:after="0"/>
              <w:jc w:val="center"/>
            </w:pPr>
            <w:r>
              <w:rPr>
                <w:rFonts w:ascii="Times New Roman" w:hAnsi="Times New Roman" w:eastAsia="Times New Roman"/>
                <w:b/>
                <w:color w:val="FFFFFF"/>
                <w:sz w:val="16"/>
              </w:rPr>
              <w:t>GPU (ms)</w:t>
            </w:r>
          </w:p>
        </w:tc>
        <w:tc>
          <w:tcPr>
            <w:tcW w:type="dxa" w:w="1376"/>
            <w:vAlign w:val="center"/>
            <w:shd w:fill="17365D"/>
          </w:tcPr>
          <w:p>
            <w:pPr>
              <w:spacing w:after="0"/>
              <w:jc w:val="center"/>
            </w:pPr>
            <w:r>
              <w:rPr>
                <w:rFonts w:ascii="Times New Roman" w:hAnsi="Times New Roman" w:eastAsia="Times New Roman"/>
                <w:b/>
                <w:color w:val="FFFFFF"/>
                <w:sz w:val="16"/>
              </w:rPr>
              <w:t>GPU FPS*</w:t>
            </w:r>
          </w:p>
        </w:tc>
      </w:tr>
      <w:tr>
        <w:tc>
          <w:tcPr>
            <w:tcW w:type="dxa" w:w="1376"/>
            <w:vAlign w:val="center"/>
          </w:tcPr>
          <w:p>
            <w:pPr>
              <w:spacing w:after="0"/>
              <w:jc w:val="left"/>
            </w:pPr>
            <w:r>
              <w:rPr>
                <w:rFonts w:ascii="Times New Roman" w:hAnsi="Times New Roman" w:eastAsia="Times New Roman"/>
                <w:sz w:val="16"/>
              </w:rPr>
              <w:t>YOLOv8n</w:t>
            </w:r>
          </w:p>
        </w:tc>
        <w:tc>
          <w:tcPr>
            <w:tcW w:type="dxa" w:w="1376"/>
            <w:vAlign w:val="center"/>
          </w:tcPr>
          <w:p>
            <w:pPr>
              <w:spacing w:after="0"/>
              <w:jc w:val="center"/>
            </w:pPr>
            <w:r>
              <w:rPr>
                <w:rFonts w:ascii="Times New Roman" w:hAnsi="Times New Roman" w:eastAsia="Times New Roman"/>
                <w:sz w:val="16"/>
              </w:rPr>
              <w:t>98.18</w:t>
            </w:r>
          </w:p>
        </w:tc>
        <w:tc>
          <w:tcPr>
            <w:tcW w:type="dxa" w:w="1376"/>
            <w:vAlign w:val="center"/>
          </w:tcPr>
          <w:p>
            <w:pPr>
              <w:spacing w:after="0"/>
              <w:jc w:val="center"/>
            </w:pPr>
            <w:r>
              <w:rPr>
                <w:rFonts w:ascii="Times New Roman" w:hAnsi="Times New Roman" w:eastAsia="Times New Roman"/>
                <w:sz w:val="16"/>
              </w:rPr>
              <w:t>99.10</w:t>
            </w:r>
          </w:p>
        </w:tc>
        <w:tc>
          <w:tcPr>
            <w:tcW w:type="dxa" w:w="1376"/>
            <w:vAlign w:val="center"/>
          </w:tcPr>
          <w:p>
            <w:pPr>
              <w:spacing w:after="0"/>
              <w:jc w:val="center"/>
            </w:pPr>
            <w:r>
              <w:rPr>
                <w:rFonts w:ascii="Times New Roman" w:hAnsi="Times New Roman" w:eastAsia="Times New Roman"/>
                <w:sz w:val="16"/>
              </w:rPr>
              <w:t>99.47</w:t>
            </w:r>
          </w:p>
        </w:tc>
        <w:tc>
          <w:tcPr>
            <w:tcW w:type="dxa" w:w="1376"/>
            <w:vAlign w:val="center"/>
          </w:tcPr>
          <w:p>
            <w:pPr>
              <w:spacing w:after="0"/>
              <w:jc w:val="center"/>
            </w:pPr>
            <w:r>
              <w:rPr>
                <w:rFonts w:ascii="Times New Roman" w:hAnsi="Times New Roman" w:eastAsia="Times New Roman"/>
                <w:sz w:val="16"/>
              </w:rPr>
              <w:t>83.70</w:t>
            </w:r>
          </w:p>
        </w:tc>
        <w:tc>
          <w:tcPr>
            <w:tcW w:type="dxa" w:w="1376"/>
            <w:vAlign w:val="center"/>
          </w:tcPr>
          <w:p>
            <w:pPr>
              <w:spacing w:after="0"/>
              <w:jc w:val="center"/>
            </w:pPr>
            <w:r>
              <w:rPr>
                <w:rFonts w:ascii="Times New Roman" w:hAnsi="Times New Roman" w:eastAsia="Times New Roman"/>
                <w:sz w:val="16"/>
              </w:rPr>
              <w:t>3.01</w:t>
            </w:r>
          </w:p>
        </w:tc>
        <w:tc>
          <w:tcPr>
            <w:tcW w:type="dxa" w:w="1376"/>
            <w:vAlign w:val="center"/>
          </w:tcPr>
          <w:p>
            <w:pPr>
              <w:spacing w:after="0"/>
              <w:jc w:val="center"/>
            </w:pPr>
            <w:r>
              <w:rPr>
                <w:rFonts w:ascii="Times New Roman" w:hAnsi="Times New Roman" w:eastAsia="Times New Roman"/>
                <w:sz w:val="16"/>
              </w:rPr>
              <w:t>3.46</w:t>
            </w:r>
          </w:p>
        </w:tc>
        <w:tc>
          <w:tcPr>
            <w:tcW w:type="dxa" w:w="1376"/>
            <w:vAlign w:val="center"/>
          </w:tcPr>
          <w:p>
            <w:pPr>
              <w:spacing w:after="0"/>
              <w:jc w:val="center"/>
            </w:pPr>
            <w:r>
              <w:rPr>
                <w:rFonts w:ascii="Times New Roman" w:hAnsi="Times New Roman" w:eastAsia="Times New Roman"/>
                <w:sz w:val="16"/>
              </w:rPr>
              <w:t>11.87</w:t>
            </w:r>
          </w:p>
        </w:tc>
        <w:tc>
          <w:tcPr>
            <w:tcW w:type="dxa" w:w="1376"/>
            <w:vAlign w:val="center"/>
          </w:tcPr>
          <w:p>
            <w:pPr>
              <w:spacing w:after="0"/>
              <w:jc w:val="center"/>
            </w:pPr>
            <w:r>
              <w:rPr>
                <w:rFonts w:ascii="Times New Roman" w:hAnsi="Times New Roman" w:eastAsia="Times New Roman"/>
                <w:sz w:val="16"/>
              </w:rPr>
              <w:t>84.27</w:t>
            </w:r>
          </w:p>
        </w:tc>
        <w:tc>
          <w:tcPr>
            <w:tcW w:type="dxa" w:w="1376"/>
            <w:vAlign w:val="center"/>
          </w:tcPr>
          <w:p>
            <w:pPr>
              <w:spacing w:after="0"/>
              <w:jc w:val="center"/>
            </w:pPr>
            <w:r>
              <w:rPr>
                <w:rFonts w:ascii="Times New Roman" w:hAnsi="Times New Roman" w:eastAsia="Times New Roman"/>
                <w:sz w:val="16"/>
              </w:rPr>
              <w:t>1.30</w:t>
            </w:r>
          </w:p>
        </w:tc>
        <w:tc>
          <w:tcPr>
            <w:tcW w:type="dxa" w:w="1376"/>
            <w:vAlign w:val="center"/>
          </w:tcPr>
          <w:p>
            <w:pPr>
              <w:spacing w:after="0"/>
              <w:jc w:val="center"/>
            </w:pPr>
            <w:r>
              <w:rPr>
                <w:rFonts w:ascii="Times New Roman" w:hAnsi="Times New Roman" w:eastAsia="Times New Roman"/>
                <w:sz w:val="16"/>
              </w:rPr>
              <w:t>769.73</w:t>
            </w:r>
          </w:p>
        </w:tc>
      </w:tr>
      <w:tr>
        <w:tc>
          <w:tcPr>
            <w:tcW w:type="dxa" w:w="1376"/>
            <w:vAlign w:val="center"/>
            <w:shd w:fill="F1F5F9"/>
          </w:tcPr>
          <w:p>
            <w:pPr>
              <w:spacing w:after="0"/>
              <w:jc w:val="left"/>
            </w:pPr>
            <w:r>
              <w:rPr>
                <w:rFonts w:ascii="Times New Roman" w:hAnsi="Times New Roman" w:eastAsia="Times New Roman"/>
                <w:sz w:val="16"/>
              </w:rPr>
              <w:t>YOLOv10n</w:t>
            </w:r>
          </w:p>
        </w:tc>
        <w:tc>
          <w:tcPr>
            <w:tcW w:type="dxa" w:w="1376"/>
            <w:vAlign w:val="center"/>
            <w:shd w:fill="F1F5F9"/>
          </w:tcPr>
          <w:p>
            <w:pPr>
              <w:spacing w:after="0"/>
              <w:jc w:val="center"/>
            </w:pPr>
            <w:r>
              <w:rPr>
                <w:rFonts w:ascii="Times New Roman" w:hAnsi="Times New Roman" w:eastAsia="Times New Roman"/>
                <w:sz w:val="16"/>
              </w:rPr>
              <w:t>95.77</w:t>
            </w:r>
          </w:p>
        </w:tc>
        <w:tc>
          <w:tcPr>
            <w:tcW w:type="dxa" w:w="1376"/>
            <w:vAlign w:val="center"/>
            <w:shd w:fill="F1F5F9"/>
          </w:tcPr>
          <w:p>
            <w:pPr>
              <w:spacing w:after="0"/>
              <w:jc w:val="center"/>
            </w:pPr>
            <w:r>
              <w:rPr>
                <w:rFonts w:ascii="Times New Roman" w:hAnsi="Times New Roman" w:eastAsia="Times New Roman"/>
                <w:sz w:val="16"/>
              </w:rPr>
              <w:t>98.65</w:t>
            </w:r>
          </w:p>
        </w:tc>
        <w:tc>
          <w:tcPr>
            <w:tcW w:type="dxa" w:w="1376"/>
            <w:vAlign w:val="center"/>
            <w:shd w:fill="F1F5F9"/>
          </w:tcPr>
          <w:p>
            <w:pPr>
              <w:spacing w:after="0"/>
              <w:jc w:val="center"/>
            </w:pPr>
            <w:r>
              <w:rPr>
                <w:rFonts w:ascii="Times New Roman" w:hAnsi="Times New Roman" w:eastAsia="Times New Roman"/>
                <w:sz w:val="16"/>
              </w:rPr>
              <w:t>99.32</w:t>
            </w:r>
          </w:p>
        </w:tc>
        <w:tc>
          <w:tcPr>
            <w:tcW w:type="dxa" w:w="1376"/>
            <w:vAlign w:val="center"/>
            <w:shd w:fill="F1F5F9"/>
          </w:tcPr>
          <w:p>
            <w:pPr>
              <w:spacing w:after="0"/>
              <w:jc w:val="center"/>
            </w:pPr>
            <w:r>
              <w:rPr>
                <w:rFonts w:ascii="Times New Roman" w:hAnsi="Times New Roman" w:eastAsia="Times New Roman"/>
                <w:sz w:val="16"/>
              </w:rPr>
              <w:t>83.02</w:t>
            </w:r>
          </w:p>
        </w:tc>
        <w:tc>
          <w:tcPr>
            <w:tcW w:type="dxa" w:w="1376"/>
            <w:vAlign w:val="center"/>
            <w:shd w:fill="F1F5F9"/>
          </w:tcPr>
          <w:p>
            <w:pPr>
              <w:spacing w:after="0"/>
              <w:jc w:val="center"/>
            </w:pPr>
            <w:r>
              <w:rPr>
                <w:rFonts w:ascii="Times New Roman" w:hAnsi="Times New Roman" w:eastAsia="Times New Roman"/>
                <w:sz w:val="16"/>
              </w:rPr>
              <w:t>2.71</w:t>
            </w:r>
          </w:p>
        </w:tc>
        <w:tc>
          <w:tcPr>
            <w:tcW w:type="dxa" w:w="1376"/>
            <w:vAlign w:val="center"/>
            <w:shd w:fill="F1F5F9"/>
          </w:tcPr>
          <w:p>
            <w:pPr>
              <w:spacing w:after="0"/>
              <w:jc w:val="center"/>
            </w:pPr>
            <w:r>
              <w:rPr>
                <w:rFonts w:ascii="Times New Roman" w:hAnsi="Times New Roman" w:eastAsia="Times New Roman"/>
                <w:sz w:val="16"/>
              </w:rPr>
              <w:t>3.55</w:t>
            </w:r>
          </w:p>
        </w:tc>
        <w:tc>
          <w:tcPr>
            <w:tcW w:type="dxa" w:w="1376"/>
            <w:vAlign w:val="center"/>
            <w:shd w:fill="F1F5F9"/>
          </w:tcPr>
          <w:p>
            <w:pPr>
              <w:spacing w:after="0"/>
              <w:jc w:val="center"/>
            </w:pPr>
            <w:r>
              <w:rPr>
                <w:rFonts w:ascii="Times New Roman" w:hAnsi="Times New Roman" w:eastAsia="Times New Roman"/>
                <w:sz w:val="16"/>
              </w:rPr>
              <w:t>13.68</w:t>
            </w:r>
          </w:p>
        </w:tc>
        <w:tc>
          <w:tcPr>
            <w:tcW w:type="dxa" w:w="1376"/>
            <w:vAlign w:val="center"/>
            <w:shd w:fill="F1F5F9"/>
          </w:tcPr>
          <w:p>
            <w:pPr>
              <w:spacing w:after="0"/>
              <w:jc w:val="center"/>
            </w:pPr>
            <w:r>
              <w:rPr>
                <w:rFonts w:ascii="Times New Roman" w:hAnsi="Times New Roman" w:eastAsia="Times New Roman"/>
                <w:sz w:val="16"/>
              </w:rPr>
              <w:t>73.09</w:t>
            </w:r>
          </w:p>
        </w:tc>
        <w:tc>
          <w:tcPr>
            <w:tcW w:type="dxa" w:w="1376"/>
            <w:vAlign w:val="center"/>
            <w:shd w:fill="F1F5F9"/>
          </w:tcPr>
          <w:p>
            <w:pPr>
              <w:spacing w:after="0"/>
              <w:jc w:val="center"/>
            </w:pPr>
            <w:r>
              <w:rPr>
                <w:rFonts w:ascii="Times New Roman" w:hAnsi="Times New Roman" w:eastAsia="Times New Roman"/>
                <w:sz w:val="16"/>
              </w:rPr>
              <w:t>2.01</w:t>
            </w:r>
          </w:p>
        </w:tc>
        <w:tc>
          <w:tcPr>
            <w:tcW w:type="dxa" w:w="1376"/>
            <w:vAlign w:val="center"/>
            <w:shd w:fill="F1F5F9"/>
          </w:tcPr>
          <w:p>
            <w:pPr>
              <w:spacing w:after="0"/>
              <w:jc w:val="center"/>
            </w:pPr>
            <w:r>
              <w:rPr>
                <w:rFonts w:ascii="Times New Roman" w:hAnsi="Times New Roman" w:eastAsia="Times New Roman"/>
                <w:sz w:val="16"/>
              </w:rPr>
              <w:t>497.88</w:t>
            </w:r>
          </w:p>
        </w:tc>
      </w:tr>
      <w:tr>
        <w:tc>
          <w:tcPr>
            <w:tcW w:type="dxa" w:w="1376"/>
            <w:vAlign w:val="center"/>
          </w:tcPr>
          <w:p>
            <w:pPr>
              <w:spacing w:after="0"/>
              <w:jc w:val="left"/>
            </w:pPr>
            <w:r>
              <w:rPr>
                <w:rFonts w:ascii="Times New Roman" w:hAnsi="Times New Roman" w:eastAsia="Times New Roman"/>
                <w:sz w:val="16"/>
              </w:rPr>
              <w:t>YOLO11n</w:t>
            </w:r>
          </w:p>
        </w:tc>
        <w:tc>
          <w:tcPr>
            <w:tcW w:type="dxa" w:w="1376"/>
            <w:vAlign w:val="center"/>
          </w:tcPr>
          <w:p>
            <w:pPr>
              <w:spacing w:after="0"/>
              <w:jc w:val="center"/>
            </w:pPr>
            <w:r>
              <w:rPr>
                <w:rFonts w:ascii="Times New Roman" w:hAnsi="Times New Roman" w:eastAsia="Times New Roman"/>
                <w:sz w:val="16"/>
              </w:rPr>
              <w:t>97.95</w:t>
            </w:r>
          </w:p>
        </w:tc>
        <w:tc>
          <w:tcPr>
            <w:tcW w:type="dxa" w:w="1376"/>
            <w:vAlign w:val="center"/>
          </w:tcPr>
          <w:p>
            <w:pPr>
              <w:spacing w:after="0"/>
              <w:jc w:val="center"/>
            </w:pPr>
            <w:r>
              <w:rPr>
                <w:rFonts w:ascii="Times New Roman" w:hAnsi="Times New Roman" w:eastAsia="Times New Roman"/>
                <w:sz w:val="16"/>
              </w:rPr>
              <w:t>99.10</w:t>
            </w:r>
          </w:p>
        </w:tc>
        <w:tc>
          <w:tcPr>
            <w:tcW w:type="dxa" w:w="1376"/>
            <w:vAlign w:val="center"/>
          </w:tcPr>
          <w:p>
            <w:pPr>
              <w:spacing w:after="0"/>
              <w:jc w:val="center"/>
            </w:pPr>
            <w:r>
              <w:rPr>
                <w:rFonts w:ascii="Times New Roman" w:hAnsi="Times New Roman" w:eastAsia="Times New Roman"/>
                <w:sz w:val="16"/>
              </w:rPr>
              <w:t>99.37</w:t>
            </w:r>
          </w:p>
        </w:tc>
        <w:tc>
          <w:tcPr>
            <w:tcW w:type="dxa" w:w="1376"/>
            <w:vAlign w:val="center"/>
          </w:tcPr>
          <w:p>
            <w:pPr>
              <w:spacing w:after="0"/>
              <w:jc w:val="center"/>
            </w:pPr>
            <w:r>
              <w:rPr>
                <w:rFonts w:ascii="Times New Roman" w:hAnsi="Times New Roman" w:eastAsia="Times New Roman"/>
                <w:sz w:val="16"/>
              </w:rPr>
              <w:t>83.65</w:t>
            </w:r>
          </w:p>
        </w:tc>
        <w:tc>
          <w:tcPr>
            <w:tcW w:type="dxa" w:w="1376"/>
            <w:vAlign w:val="center"/>
          </w:tcPr>
          <w:p>
            <w:pPr>
              <w:spacing w:after="0"/>
              <w:jc w:val="center"/>
            </w:pPr>
            <w:r>
              <w:rPr>
                <w:rFonts w:ascii="Times New Roman" w:hAnsi="Times New Roman" w:eastAsia="Times New Roman"/>
                <w:sz w:val="16"/>
              </w:rPr>
              <w:t>2.59</w:t>
            </w:r>
          </w:p>
        </w:tc>
        <w:tc>
          <w:tcPr>
            <w:tcW w:type="dxa" w:w="1376"/>
            <w:vAlign w:val="center"/>
          </w:tcPr>
          <w:p>
            <w:pPr>
              <w:spacing w:after="0"/>
              <w:jc w:val="center"/>
            </w:pPr>
            <w:r>
              <w:rPr>
                <w:rFonts w:ascii="Times New Roman" w:hAnsi="Times New Roman" w:eastAsia="Times New Roman"/>
                <w:sz w:val="16"/>
              </w:rPr>
              <w:t>2.72</w:t>
            </w:r>
          </w:p>
        </w:tc>
        <w:tc>
          <w:tcPr>
            <w:tcW w:type="dxa" w:w="1376"/>
            <w:vAlign w:val="center"/>
          </w:tcPr>
          <w:p>
            <w:pPr>
              <w:spacing w:after="0"/>
              <w:jc w:val="center"/>
            </w:pPr>
            <w:r>
              <w:rPr>
                <w:rFonts w:ascii="Times New Roman" w:hAnsi="Times New Roman" w:eastAsia="Times New Roman"/>
                <w:sz w:val="16"/>
              </w:rPr>
              <w:t>11.87</w:t>
            </w:r>
          </w:p>
        </w:tc>
        <w:tc>
          <w:tcPr>
            <w:tcW w:type="dxa" w:w="1376"/>
            <w:vAlign w:val="center"/>
          </w:tcPr>
          <w:p>
            <w:pPr>
              <w:spacing w:after="0"/>
              <w:jc w:val="center"/>
            </w:pPr>
            <w:r>
              <w:rPr>
                <w:rFonts w:ascii="Times New Roman" w:hAnsi="Times New Roman" w:eastAsia="Times New Roman"/>
                <w:sz w:val="16"/>
              </w:rPr>
              <w:t>84.23</w:t>
            </w:r>
          </w:p>
        </w:tc>
        <w:tc>
          <w:tcPr>
            <w:tcW w:type="dxa" w:w="1376"/>
            <w:vAlign w:val="center"/>
          </w:tcPr>
          <w:p>
            <w:pPr>
              <w:spacing w:after="0"/>
              <w:jc w:val="center"/>
            </w:pPr>
            <w:r>
              <w:rPr>
                <w:rFonts w:ascii="Times New Roman" w:hAnsi="Times New Roman" w:eastAsia="Times New Roman"/>
                <w:sz w:val="16"/>
              </w:rPr>
              <w:t>1.69</w:t>
            </w:r>
          </w:p>
        </w:tc>
        <w:tc>
          <w:tcPr>
            <w:tcW w:type="dxa" w:w="1376"/>
            <w:vAlign w:val="center"/>
          </w:tcPr>
          <w:p>
            <w:pPr>
              <w:spacing w:after="0"/>
              <w:jc w:val="center"/>
            </w:pPr>
            <w:r>
              <w:rPr>
                <w:rFonts w:ascii="Times New Roman" w:hAnsi="Times New Roman" w:eastAsia="Times New Roman"/>
                <w:sz w:val="16"/>
              </w:rPr>
              <w:t>590.53</w:t>
            </w:r>
          </w:p>
        </w:tc>
      </w:tr>
      <w:tr>
        <w:tc>
          <w:tcPr>
            <w:tcW w:type="dxa" w:w="1376"/>
            <w:vAlign w:val="center"/>
            <w:shd w:fill="F1F5F9"/>
          </w:tcPr>
          <w:p>
            <w:pPr>
              <w:spacing w:after="0"/>
              <w:jc w:val="left"/>
            </w:pPr>
            <w:r>
              <w:rPr>
                <w:rFonts w:ascii="Times New Roman" w:hAnsi="Times New Roman" w:eastAsia="Times New Roman"/>
                <w:sz w:val="16"/>
              </w:rPr>
              <w:t>YOLOv12n</w:t>
            </w:r>
          </w:p>
        </w:tc>
        <w:tc>
          <w:tcPr>
            <w:tcW w:type="dxa" w:w="1376"/>
            <w:vAlign w:val="center"/>
            <w:shd w:fill="F1F5F9"/>
          </w:tcPr>
          <w:p>
            <w:pPr>
              <w:spacing w:after="0"/>
              <w:jc w:val="center"/>
            </w:pPr>
            <w:r>
              <w:rPr>
                <w:rFonts w:ascii="Times New Roman" w:hAnsi="Times New Roman" w:eastAsia="Times New Roman"/>
                <w:sz w:val="16"/>
              </w:rPr>
              <w:t>97.24</w:t>
            </w:r>
          </w:p>
        </w:tc>
        <w:tc>
          <w:tcPr>
            <w:tcW w:type="dxa" w:w="1376"/>
            <w:vAlign w:val="center"/>
            <w:shd w:fill="F1F5F9"/>
          </w:tcPr>
          <w:p>
            <w:pPr>
              <w:spacing w:after="0"/>
              <w:jc w:val="center"/>
            </w:pPr>
            <w:r>
              <w:rPr>
                <w:rFonts w:ascii="Times New Roman" w:hAnsi="Times New Roman" w:eastAsia="Times New Roman"/>
                <w:sz w:val="16"/>
              </w:rPr>
              <w:t>99.55</w:t>
            </w:r>
          </w:p>
        </w:tc>
        <w:tc>
          <w:tcPr>
            <w:tcW w:type="dxa" w:w="1376"/>
            <w:vAlign w:val="center"/>
            <w:shd w:fill="F1F5F9"/>
          </w:tcPr>
          <w:p>
            <w:pPr>
              <w:spacing w:after="0"/>
              <w:jc w:val="center"/>
            </w:pPr>
            <w:r>
              <w:rPr>
                <w:rFonts w:ascii="Times New Roman" w:hAnsi="Times New Roman" w:eastAsia="Times New Roman"/>
                <w:sz w:val="16"/>
              </w:rPr>
              <w:t>99.41</w:t>
            </w:r>
          </w:p>
        </w:tc>
        <w:tc>
          <w:tcPr>
            <w:tcW w:type="dxa" w:w="1376"/>
            <w:vAlign w:val="center"/>
            <w:shd w:fill="F1F5F9"/>
          </w:tcPr>
          <w:p>
            <w:pPr>
              <w:spacing w:after="0"/>
              <w:jc w:val="center"/>
            </w:pPr>
            <w:r>
              <w:rPr>
                <w:rFonts w:ascii="Times New Roman" w:hAnsi="Times New Roman" w:eastAsia="Times New Roman"/>
                <w:sz w:val="16"/>
              </w:rPr>
              <w:t>82.52</w:t>
            </w:r>
          </w:p>
        </w:tc>
        <w:tc>
          <w:tcPr>
            <w:tcW w:type="dxa" w:w="1376"/>
            <w:vAlign w:val="center"/>
            <w:shd w:fill="F1F5F9"/>
          </w:tcPr>
          <w:p>
            <w:pPr>
              <w:spacing w:after="0"/>
              <w:jc w:val="center"/>
            </w:pPr>
            <w:r>
              <w:rPr>
                <w:rFonts w:ascii="Times New Roman" w:hAnsi="Times New Roman" w:eastAsia="Times New Roman"/>
                <w:sz w:val="16"/>
              </w:rPr>
              <w:t>2.55</w:t>
            </w:r>
          </w:p>
        </w:tc>
        <w:tc>
          <w:tcPr>
            <w:tcW w:type="dxa" w:w="1376"/>
            <w:vAlign w:val="center"/>
            <w:shd w:fill="F1F5F9"/>
          </w:tcPr>
          <w:p>
            <w:pPr>
              <w:spacing w:after="0"/>
              <w:jc w:val="center"/>
            </w:pPr>
            <w:r>
              <w:rPr>
                <w:rFonts w:ascii="Times New Roman" w:hAnsi="Times New Roman" w:eastAsia="Times New Roman"/>
                <w:sz w:val="16"/>
              </w:rPr>
              <w:t>2.73</w:t>
            </w:r>
          </w:p>
        </w:tc>
        <w:tc>
          <w:tcPr>
            <w:tcW w:type="dxa" w:w="1376"/>
            <w:vAlign w:val="center"/>
            <w:shd w:fill="F1F5F9"/>
          </w:tcPr>
          <w:p>
            <w:pPr>
              <w:spacing w:after="0"/>
              <w:jc w:val="center"/>
            </w:pPr>
            <w:r>
              <w:rPr>
                <w:rFonts w:ascii="Times New Roman" w:hAnsi="Times New Roman" w:eastAsia="Times New Roman"/>
                <w:sz w:val="16"/>
              </w:rPr>
              <w:t>13.35</w:t>
            </w:r>
          </w:p>
        </w:tc>
        <w:tc>
          <w:tcPr>
            <w:tcW w:type="dxa" w:w="1376"/>
            <w:vAlign w:val="center"/>
            <w:shd w:fill="F1F5F9"/>
          </w:tcPr>
          <w:p>
            <w:pPr>
              <w:spacing w:after="0"/>
              <w:jc w:val="center"/>
            </w:pPr>
            <w:r>
              <w:rPr>
                <w:rFonts w:ascii="Times New Roman" w:hAnsi="Times New Roman" w:eastAsia="Times New Roman"/>
                <w:sz w:val="16"/>
              </w:rPr>
              <w:t>74.93</w:t>
            </w:r>
          </w:p>
        </w:tc>
        <w:tc>
          <w:tcPr>
            <w:tcW w:type="dxa" w:w="1376"/>
            <w:vAlign w:val="center"/>
            <w:shd w:fill="F1F5F9"/>
          </w:tcPr>
          <w:p>
            <w:pPr>
              <w:spacing w:after="0"/>
              <w:jc w:val="center"/>
            </w:pPr>
            <w:r>
              <w:rPr>
                <w:rFonts w:ascii="Times New Roman" w:hAnsi="Times New Roman" w:eastAsia="Times New Roman"/>
                <w:sz w:val="16"/>
              </w:rPr>
              <w:t>2.49</w:t>
            </w:r>
          </w:p>
        </w:tc>
        <w:tc>
          <w:tcPr>
            <w:tcW w:type="dxa" w:w="1376"/>
            <w:vAlign w:val="center"/>
            <w:shd w:fill="F1F5F9"/>
          </w:tcPr>
          <w:p>
            <w:pPr>
              <w:spacing w:after="0"/>
              <w:jc w:val="center"/>
            </w:pPr>
            <w:r>
              <w:rPr>
                <w:rFonts w:ascii="Times New Roman" w:hAnsi="Times New Roman" w:eastAsia="Times New Roman"/>
                <w:sz w:val="16"/>
              </w:rPr>
              <w:t>402.31</w:t>
            </w:r>
          </w:p>
        </w:tc>
      </w:tr>
      <w:tr>
        <w:tc>
          <w:tcPr>
            <w:tcW w:type="dxa" w:w="1376"/>
            <w:vAlign w:val="center"/>
          </w:tcPr>
          <w:p>
            <w:pPr>
              <w:spacing w:after="0"/>
              <w:jc w:val="left"/>
            </w:pPr>
            <w:r>
              <w:rPr>
                <w:rFonts w:ascii="Times New Roman" w:hAnsi="Times New Roman" w:eastAsia="Times New Roman"/>
                <w:sz w:val="16"/>
              </w:rPr>
              <w:t>YOLOv13n</w:t>
            </w:r>
          </w:p>
        </w:tc>
        <w:tc>
          <w:tcPr>
            <w:tcW w:type="dxa" w:w="1376"/>
            <w:vAlign w:val="center"/>
          </w:tcPr>
          <w:p>
            <w:pPr>
              <w:spacing w:after="0"/>
              <w:jc w:val="center"/>
            </w:pPr>
            <w:r>
              <w:rPr>
                <w:rFonts w:ascii="Times New Roman" w:hAnsi="Times New Roman" w:eastAsia="Times New Roman"/>
                <w:sz w:val="16"/>
              </w:rPr>
              <w:t>99.52</w:t>
            </w:r>
          </w:p>
        </w:tc>
        <w:tc>
          <w:tcPr>
            <w:tcW w:type="dxa" w:w="1376"/>
            <w:vAlign w:val="center"/>
          </w:tcPr>
          <w:p>
            <w:pPr>
              <w:spacing w:after="0"/>
              <w:jc w:val="center"/>
            </w:pPr>
            <w:r>
              <w:rPr>
                <w:rFonts w:ascii="Times New Roman" w:hAnsi="Times New Roman" w:eastAsia="Times New Roman"/>
                <w:sz w:val="16"/>
              </w:rPr>
              <w:t>98.65</w:t>
            </w:r>
          </w:p>
        </w:tc>
        <w:tc>
          <w:tcPr>
            <w:tcW w:type="dxa" w:w="1376"/>
            <w:vAlign w:val="center"/>
          </w:tcPr>
          <w:p>
            <w:pPr>
              <w:spacing w:after="0"/>
              <w:jc w:val="center"/>
            </w:pPr>
            <w:r>
              <w:rPr>
                <w:rFonts w:ascii="Times New Roman" w:hAnsi="Times New Roman" w:eastAsia="Times New Roman"/>
                <w:sz w:val="16"/>
              </w:rPr>
              <w:t>99.49</w:t>
            </w:r>
          </w:p>
        </w:tc>
        <w:tc>
          <w:tcPr>
            <w:tcW w:type="dxa" w:w="1376"/>
            <w:vAlign w:val="center"/>
          </w:tcPr>
          <w:p>
            <w:pPr>
              <w:spacing w:after="0"/>
              <w:jc w:val="center"/>
            </w:pPr>
            <w:r>
              <w:rPr>
                <w:rFonts w:ascii="Times New Roman" w:hAnsi="Times New Roman" w:eastAsia="Times New Roman"/>
                <w:sz w:val="16"/>
              </w:rPr>
              <w:t>79.49</w:t>
            </w:r>
          </w:p>
        </w:tc>
        <w:tc>
          <w:tcPr>
            <w:tcW w:type="dxa" w:w="1376"/>
            <w:vAlign w:val="center"/>
          </w:tcPr>
          <w:p>
            <w:pPr>
              <w:spacing w:after="0"/>
              <w:jc w:val="center"/>
            </w:pPr>
            <w:r>
              <w:rPr>
                <w:rFonts w:ascii="Times New Roman" w:hAnsi="Times New Roman" w:eastAsia="Times New Roman"/>
                <w:sz w:val="16"/>
              </w:rPr>
              <w:t>2.46</w:t>
            </w:r>
          </w:p>
        </w:tc>
        <w:tc>
          <w:tcPr>
            <w:tcW w:type="dxa" w:w="1376"/>
            <w:vAlign w:val="center"/>
          </w:tcPr>
          <w:p>
            <w:pPr>
              <w:spacing w:after="0"/>
              <w:jc w:val="center"/>
            </w:pPr>
            <w:r>
              <w:rPr>
                <w:rFonts w:ascii="Times New Roman" w:hAnsi="Times New Roman" w:eastAsia="Times New Roman"/>
                <w:sz w:val="16"/>
              </w:rPr>
              <w:t>2.69</w:t>
            </w:r>
          </w:p>
        </w:tc>
        <w:tc>
          <w:tcPr>
            <w:tcW w:type="dxa" w:w="1376"/>
            <w:vAlign w:val="center"/>
          </w:tcPr>
          <w:p>
            <w:pPr>
              <w:spacing w:after="0"/>
              <w:jc w:val="center"/>
            </w:pPr>
            <w:r>
              <w:rPr>
                <w:rFonts w:ascii="Times New Roman" w:hAnsi="Times New Roman" w:eastAsia="Times New Roman"/>
                <w:sz w:val="16"/>
              </w:rPr>
              <w:t>16.89</w:t>
            </w:r>
          </w:p>
        </w:tc>
        <w:tc>
          <w:tcPr>
            <w:tcW w:type="dxa" w:w="1376"/>
            <w:vAlign w:val="center"/>
          </w:tcPr>
          <w:p>
            <w:pPr>
              <w:spacing w:after="0"/>
              <w:jc w:val="center"/>
            </w:pPr>
            <w:r>
              <w:rPr>
                <w:rFonts w:ascii="Times New Roman" w:hAnsi="Times New Roman" w:eastAsia="Times New Roman"/>
                <w:sz w:val="16"/>
              </w:rPr>
              <w:t>59.19</w:t>
            </w:r>
          </w:p>
        </w:tc>
        <w:tc>
          <w:tcPr>
            <w:tcW w:type="dxa" w:w="1376"/>
            <w:vAlign w:val="center"/>
          </w:tcPr>
          <w:p>
            <w:pPr>
              <w:spacing w:after="0"/>
              <w:jc w:val="center"/>
            </w:pPr>
            <w:r>
              <w:rPr>
                <w:rFonts w:ascii="Times New Roman" w:hAnsi="Times New Roman" w:eastAsia="Times New Roman"/>
                <w:sz w:val="16"/>
              </w:rPr>
              <w:t>3.08</w:t>
            </w:r>
          </w:p>
        </w:tc>
        <w:tc>
          <w:tcPr>
            <w:tcW w:type="dxa" w:w="1376"/>
            <w:vAlign w:val="center"/>
          </w:tcPr>
          <w:p>
            <w:pPr>
              <w:spacing w:after="0"/>
              <w:jc w:val="center"/>
            </w:pPr>
            <w:r>
              <w:rPr>
                <w:rFonts w:ascii="Times New Roman" w:hAnsi="Times New Roman" w:eastAsia="Times New Roman"/>
                <w:sz w:val="16"/>
              </w:rPr>
              <w:t>324.38</w:t>
            </w:r>
          </w:p>
        </w:tc>
      </w:tr>
      <w:tr>
        <w:tc>
          <w:tcPr>
            <w:tcW w:type="dxa" w:w="1376"/>
            <w:vAlign w:val="center"/>
            <w:shd w:fill="F1F5F9"/>
          </w:tcPr>
          <w:p>
            <w:pPr>
              <w:spacing w:after="0"/>
              <w:jc w:val="left"/>
            </w:pPr>
            <w:r>
              <w:rPr>
                <w:rFonts w:ascii="Times New Roman" w:hAnsi="Times New Roman" w:eastAsia="Times New Roman"/>
                <w:sz w:val="16"/>
              </w:rPr>
              <w:t>YOLOv8s</w:t>
            </w:r>
          </w:p>
        </w:tc>
        <w:tc>
          <w:tcPr>
            <w:tcW w:type="dxa" w:w="1376"/>
            <w:vAlign w:val="center"/>
            <w:shd w:fill="F1F5F9"/>
          </w:tcPr>
          <w:p>
            <w:pPr>
              <w:spacing w:after="0"/>
              <w:jc w:val="center"/>
            </w:pPr>
            <w:r>
              <w:rPr>
                <w:rFonts w:ascii="Times New Roman" w:hAnsi="Times New Roman" w:eastAsia="Times New Roman"/>
                <w:sz w:val="16"/>
              </w:rPr>
              <w:t>96.63</w:t>
            </w:r>
          </w:p>
        </w:tc>
        <w:tc>
          <w:tcPr>
            <w:tcW w:type="dxa" w:w="1376"/>
            <w:vAlign w:val="center"/>
            <w:shd w:fill="F1F5F9"/>
          </w:tcPr>
          <w:p>
            <w:pPr>
              <w:spacing w:after="0"/>
              <w:jc w:val="center"/>
            </w:pPr>
            <w:r>
              <w:rPr>
                <w:rFonts w:ascii="Times New Roman" w:hAnsi="Times New Roman" w:eastAsia="Times New Roman"/>
                <w:sz w:val="16"/>
              </w:rPr>
              <w:t>100.00</w:t>
            </w:r>
          </w:p>
        </w:tc>
        <w:tc>
          <w:tcPr>
            <w:tcW w:type="dxa" w:w="1376"/>
            <w:vAlign w:val="center"/>
            <w:shd w:fill="F1F5F9"/>
          </w:tcPr>
          <w:p>
            <w:pPr>
              <w:spacing w:after="0"/>
              <w:jc w:val="center"/>
            </w:pPr>
            <w:r>
              <w:rPr>
                <w:rFonts w:ascii="Times New Roman" w:hAnsi="Times New Roman" w:eastAsia="Times New Roman"/>
                <w:sz w:val="16"/>
              </w:rPr>
              <w:t>99.33</w:t>
            </w:r>
          </w:p>
        </w:tc>
        <w:tc>
          <w:tcPr>
            <w:tcW w:type="dxa" w:w="1376"/>
            <w:vAlign w:val="center"/>
            <w:shd w:fill="F1F5F9"/>
          </w:tcPr>
          <w:p>
            <w:pPr>
              <w:spacing w:after="0"/>
              <w:jc w:val="center"/>
            </w:pPr>
            <w:r>
              <w:rPr>
                <w:rFonts w:ascii="Times New Roman" w:hAnsi="Times New Roman" w:eastAsia="Times New Roman"/>
                <w:sz w:val="16"/>
              </w:rPr>
              <w:t>83.72</w:t>
            </w:r>
          </w:p>
        </w:tc>
        <w:tc>
          <w:tcPr>
            <w:tcW w:type="dxa" w:w="1376"/>
            <w:vAlign w:val="center"/>
            <w:shd w:fill="F1F5F9"/>
          </w:tcPr>
          <w:p>
            <w:pPr>
              <w:spacing w:after="0"/>
              <w:jc w:val="center"/>
            </w:pPr>
            <w:r>
              <w:rPr>
                <w:rFonts w:ascii="Times New Roman" w:hAnsi="Times New Roman" w:eastAsia="Times New Roman"/>
                <w:sz w:val="16"/>
              </w:rPr>
              <w:t>11.14</w:t>
            </w:r>
          </w:p>
        </w:tc>
        <w:tc>
          <w:tcPr>
            <w:tcW w:type="dxa" w:w="1376"/>
            <w:vAlign w:val="center"/>
            <w:shd w:fill="F1F5F9"/>
          </w:tcPr>
          <w:p>
            <w:pPr>
              <w:spacing w:after="0"/>
              <w:jc w:val="center"/>
            </w:pPr>
            <w:r>
              <w:rPr>
                <w:rFonts w:ascii="Times New Roman" w:hAnsi="Times New Roman" w:eastAsia="Times New Roman"/>
                <w:sz w:val="16"/>
              </w:rPr>
              <w:t>12.10</w:t>
            </w:r>
          </w:p>
        </w:tc>
        <w:tc>
          <w:tcPr>
            <w:tcW w:type="dxa" w:w="1376"/>
            <w:vAlign w:val="center"/>
            <w:shd w:fill="F1F5F9"/>
          </w:tcPr>
          <w:p>
            <w:pPr>
              <w:spacing w:after="0"/>
              <w:jc w:val="center"/>
            </w:pPr>
            <w:r>
              <w:rPr>
                <w:rFonts w:ascii="Times New Roman" w:hAnsi="Times New Roman" w:eastAsia="Times New Roman"/>
                <w:sz w:val="16"/>
              </w:rPr>
              <w:t>34.81</w:t>
            </w:r>
          </w:p>
        </w:tc>
        <w:tc>
          <w:tcPr>
            <w:tcW w:type="dxa" w:w="1376"/>
            <w:vAlign w:val="center"/>
            <w:shd w:fill="F1F5F9"/>
          </w:tcPr>
          <w:p>
            <w:pPr>
              <w:spacing w:after="0"/>
              <w:jc w:val="center"/>
            </w:pPr>
            <w:r>
              <w:rPr>
                <w:rFonts w:ascii="Times New Roman" w:hAnsi="Times New Roman" w:eastAsia="Times New Roman"/>
                <w:sz w:val="16"/>
              </w:rPr>
              <w:t>28.73</w:t>
            </w:r>
          </w:p>
        </w:tc>
        <w:tc>
          <w:tcPr>
            <w:tcW w:type="dxa" w:w="1376"/>
            <w:vAlign w:val="center"/>
            <w:shd w:fill="F1F5F9"/>
          </w:tcPr>
          <w:p>
            <w:pPr>
              <w:spacing w:after="0"/>
              <w:jc w:val="center"/>
            </w:pPr>
            <w:r>
              <w:rPr>
                <w:rFonts w:ascii="Times New Roman" w:hAnsi="Times New Roman" w:eastAsia="Times New Roman"/>
                <w:sz w:val="16"/>
              </w:rPr>
              <w:t>2.12</w:t>
            </w:r>
          </w:p>
        </w:tc>
        <w:tc>
          <w:tcPr>
            <w:tcW w:type="dxa" w:w="1376"/>
            <w:vAlign w:val="center"/>
            <w:shd w:fill="F1F5F9"/>
          </w:tcPr>
          <w:p>
            <w:pPr>
              <w:spacing w:after="0"/>
              <w:jc w:val="center"/>
            </w:pPr>
            <w:r>
              <w:rPr>
                <w:rFonts w:ascii="Times New Roman" w:hAnsi="Times New Roman" w:eastAsia="Times New Roman"/>
                <w:sz w:val="16"/>
              </w:rPr>
              <w:t>472.52</w:t>
            </w:r>
          </w:p>
        </w:tc>
      </w:tr>
      <w:tr>
        <w:tc>
          <w:tcPr>
            <w:tcW w:type="dxa" w:w="1376"/>
            <w:vAlign w:val="center"/>
          </w:tcPr>
          <w:p>
            <w:pPr>
              <w:spacing w:after="0"/>
              <w:jc w:val="left"/>
            </w:pPr>
            <w:r>
              <w:rPr>
                <w:rFonts w:ascii="Times New Roman" w:hAnsi="Times New Roman" w:eastAsia="Times New Roman"/>
                <w:sz w:val="16"/>
              </w:rPr>
              <w:t>YOLOv10s</w:t>
            </w:r>
          </w:p>
        </w:tc>
        <w:tc>
          <w:tcPr>
            <w:tcW w:type="dxa" w:w="1376"/>
            <w:vAlign w:val="center"/>
          </w:tcPr>
          <w:p>
            <w:pPr>
              <w:spacing w:after="0"/>
              <w:jc w:val="center"/>
            </w:pPr>
            <w:r>
              <w:rPr>
                <w:rFonts w:ascii="Times New Roman" w:hAnsi="Times New Roman" w:eastAsia="Times New Roman"/>
                <w:sz w:val="16"/>
              </w:rPr>
              <w:t>96.03</w:t>
            </w:r>
          </w:p>
        </w:tc>
        <w:tc>
          <w:tcPr>
            <w:tcW w:type="dxa" w:w="1376"/>
            <w:vAlign w:val="center"/>
          </w:tcPr>
          <w:p>
            <w:pPr>
              <w:spacing w:after="0"/>
              <w:jc w:val="center"/>
            </w:pPr>
            <w:r>
              <w:rPr>
                <w:rFonts w:ascii="Times New Roman" w:hAnsi="Times New Roman" w:eastAsia="Times New Roman"/>
                <w:sz w:val="16"/>
              </w:rPr>
              <w:t>96.85</w:t>
            </w:r>
          </w:p>
        </w:tc>
        <w:tc>
          <w:tcPr>
            <w:tcW w:type="dxa" w:w="1376"/>
            <w:vAlign w:val="center"/>
          </w:tcPr>
          <w:p>
            <w:pPr>
              <w:spacing w:after="0"/>
              <w:jc w:val="center"/>
            </w:pPr>
            <w:r>
              <w:rPr>
                <w:rFonts w:ascii="Times New Roman" w:hAnsi="Times New Roman" w:eastAsia="Times New Roman"/>
                <w:sz w:val="16"/>
              </w:rPr>
              <w:t>99.14</w:t>
            </w:r>
          </w:p>
        </w:tc>
        <w:tc>
          <w:tcPr>
            <w:tcW w:type="dxa" w:w="1376"/>
            <w:vAlign w:val="center"/>
          </w:tcPr>
          <w:p>
            <w:pPr>
              <w:spacing w:after="0"/>
              <w:jc w:val="center"/>
            </w:pPr>
            <w:r>
              <w:rPr>
                <w:rFonts w:ascii="Times New Roman" w:hAnsi="Times New Roman" w:eastAsia="Times New Roman"/>
                <w:sz w:val="16"/>
              </w:rPr>
              <w:t>81.65</w:t>
            </w:r>
          </w:p>
        </w:tc>
        <w:tc>
          <w:tcPr>
            <w:tcW w:type="dxa" w:w="1376"/>
            <w:vAlign w:val="center"/>
          </w:tcPr>
          <w:p>
            <w:pPr>
              <w:spacing w:after="0"/>
              <w:jc w:val="center"/>
            </w:pPr>
            <w:r>
              <w:rPr>
                <w:rFonts w:ascii="Times New Roman" w:hAnsi="Times New Roman" w:eastAsia="Times New Roman"/>
                <w:sz w:val="16"/>
              </w:rPr>
              <w:t>8.07</w:t>
            </w:r>
          </w:p>
        </w:tc>
        <w:tc>
          <w:tcPr>
            <w:tcW w:type="dxa" w:w="1376"/>
            <w:vAlign w:val="center"/>
          </w:tcPr>
          <w:p>
            <w:pPr>
              <w:spacing w:after="0"/>
              <w:jc w:val="center"/>
            </w:pPr>
            <w:r>
              <w:rPr>
                <w:rFonts w:ascii="Times New Roman" w:hAnsi="Times New Roman" w:eastAsia="Times New Roman"/>
                <w:sz w:val="16"/>
              </w:rPr>
              <w:t>10.46</w:t>
            </w:r>
          </w:p>
        </w:tc>
        <w:tc>
          <w:tcPr>
            <w:tcW w:type="dxa" w:w="1376"/>
            <w:vAlign w:val="center"/>
          </w:tcPr>
          <w:p>
            <w:pPr>
              <w:spacing w:after="0"/>
              <w:jc w:val="center"/>
            </w:pPr>
            <w:r>
              <w:rPr>
                <w:rFonts w:ascii="Times New Roman" w:hAnsi="Times New Roman" w:eastAsia="Times New Roman"/>
                <w:sz w:val="16"/>
              </w:rPr>
              <w:t>33.61</w:t>
            </w:r>
          </w:p>
        </w:tc>
        <w:tc>
          <w:tcPr>
            <w:tcW w:type="dxa" w:w="1376"/>
            <w:vAlign w:val="center"/>
          </w:tcPr>
          <w:p>
            <w:pPr>
              <w:spacing w:after="0"/>
              <w:jc w:val="center"/>
            </w:pPr>
            <w:r>
              <w:rPr>
                <w:rFonts w:ascii="Times New Roman" w:hAnsi="Times New Roman" w:eastAsia="Times New Roman"/>
                <w:sz w:val="16"/>
              </w:rPr>
              <w:t>29.75</w:t>
            </w:r>
          </w:p>
        </w:tc>
        <w:tc>
          <w:tcPr>
            <w:tcW w:type="dxa" w:w="1376"/>
            <w:vAlign w:val="center"/>
          </w:tcPr>
          <w:p>
            <w:pPr>
              <w:spacing w:after="0"/>
              <w:jc w:val="center"/>
            </w:pPr>
            <w:r>
              <w:rPr>
                <w:rFonts w:ascii="Times New Roman" w:hAnsi="Times New Roman" w:eastAsia="Times New Roman"/>
                <w:sz w:val="16"/>
              </w:rPr>
              <w:t>2.54</w:t>
            </w:r>
          </w:p>
        </w:tc>
        <w:tc>
          <w:tcPr>
            <w:tcW w:type="dxa" w:w="1376"/>
            <w:vAlign w:val="center"/>
          </w:tcPr>
          <w:p>
            <w:pPr>
              <w:spacing w:after="0"/>
              <w:jc w:val="center"/>
            </w:pPr>
            <w:r>
              <w:rPr>
                <w:rFonts w:ascii="Times New Roman" w:hAnsi="Times New Roman" w:eastAsia="Times New Roman"/>
                <w:sz w:val="16"/>
              </w:rPr>
              <w:t>393.68</w:t>
            </w:r>
          </w:p>
        </w:tc>
      </w:tr>
      <w:tr>
        <w:tc>
          <w:tcPr>
            <w:tcW w:type="dxa" w:w="1376"/>
            <w:vAlign w:val="center"/>
            <w:shd w:fill="F1F5F9"/>
          </w:tcPr>
          <w:p>
            <w:pPr>
              <w:spacing w:after="0"/>
              <w:jc w:val="left"/>
            </w:pPr>
            <w:r>
              <w:rPr>
                <w:rFonts w:ascii="Times New Roman" w:hAnsi="Times New Roman" w:eastAsia="Times New Roman"/>
                <w:sz w:val="16"/>
              </w:rPr>
              <w:t>YOLO11s</w:t>
            </w:r>
          </w:p>
        </w:tc>
        <w:tc>
          <w:tcPr>
            <w:tcW w:type="dxa" w:w="1376"/>
            <w:vAlign w:val="center"/>
            <w:shd w:fill="F1F5F9"/>
          </w:tcPr>
          <w:p>
            <w:pPr>
              <w:spacing w:after="0"/>
              <w:jc w:val="center"/>
            </w:pPr>
            <w:r>
              <w:rPr>
                <w:rFonts w:ascii="Times New Roman" w:hAnsi="Times New Roman" w:eastAsia="Times New Roman"/>
                <w:sz w:val="16"/>
              </w:rPr>
              <w:t>99.10</w:t>
            </w:r>
          </w:p>
        </w:tc>
        <w:tc>
          <w:tcPr>
            <w:tcW w:type="dxa" w:w="1376"/>
            <w:vAlign w:val="center"/>
            <w:shd w:fill="F1F5F9"/>
          </w:tcPr>
          <w:p>
            <w:pPr>
              <w:spacing w:after="0"/>
              <w:jc w:val="center"/>
            </w:pPr>
            <w:r>
              <w:rPr>
                <w:rFonts w:ascii="Times New Roman" w:hAnsi="Times New Roman" w:eastAsia="Times New Roman"/>
                <w:sz w:val="16"/>
              </w:rPr>
              <w:t>98.65</w:t>
            </w:r>
          </w:p>
        </w:tc>
        <w:tc>
          <w:tcPr>
            <w:tcW w:type="dxa" w:w="1376"/>
            <w:vAlign w:val="center"/>
            <w:shd w:fill="F1F5F9"/>
          </w:tcPr>
          <w:p>
            <w:pPr>
              <w:spacing w:after="0"/>
              <w:jc w:val="center"/>
            </w:pPr>
            <w:r>
              <w:rPr>
                <w:rFonts w:ascii="Times New Roman" w:hAnsi="Times New Roman" w:eastAsia="Times New Roman"/>
                <w:sz w:val="16"/>
              </w:rPr>
              <w:t>99.47</w:t>
            </w:r>
          </w:p>
        </w:tc>
        <w:tc>
          <w:tcPr>
            <w:tcW w:type="dxa" w:w="1376"/>
            <w:vAlign w:val="center"/>
            <w:shd w:fill="F1F5F9"/>
          </w:tcPr>
          <w:p>
            <w:pPr>
              <w:spacing w:after="0"/>
              <w:jc w:val="center"/>
            </w:pPr>
            <w:r>
              <w:rPr>
                <w:rFonts w:ascii="Times New Roman" w:hAnsi="Times New Roman" w:eastAsia="Times New Roman"/>
                <w:sz w:val="16"/>
              </w:rPr>
              <w:t>82.18</w:t>
            </w:r>
          </w:p>
        </w:tc>
        <w:tc>
          <w:tcPr>
            <w:tcW w:type="dxa" w:w="1376"/>
            <w:vAlign w:val="center"/>
            <w:shd w:fill="F1F5F9"/>
          </w:tcPr>
          <w:p>
            <w:pPr>
              <w:spacing w:after="0"/>
              <w:jc w:val="center"/>
            </w:pPr>
            <w:r>
              <w:rPr>
                <w:rFonts w:ascii="Times New Roman" w:hAnsi="Times New Roman" w:eastAsia="Times New Roman"/>
                <w:sz w:val="16"/>
              </w:rPr>
              <w:t>9.43</w:t>
            </w:r>
          </w:p>
        </w:tc>
        <w:tc>
          <w:tcPr>
            <w:tcW w:type="dxa" w:w="1376"/>
            <w:vAlign w:val="center"/>
            <w:shd w:fill="F1F5F9"/>
          </w:tcPr>
          <w:p>
            <w:pPr>
              <w:spacing w:after="0"/>
              <w:jc w:val="center"/>
            </w:pPr>
            <w:r>
              <w:rPr>
                <w:rFonts w:ascii="Times New Roman" w:hAnsi="Times New Roman" w:eastAsia="Times New Roman"/>
                <w:sz w:val="16"/>
              </w:rPr>
              <w:t>9.10</w:t>
            </w:r>
          </w:p>
        </w:tc>
        <w:tc>
          <w:tcPr>
            <w:tcW w:type="dxa" w:w="1376"/>
            <w:vAlign w:val="center"/>
            <w:shd w:fill="F1F5F9"/>
          </w:tcPr>
          <w:p>
            <w:pPr>
              <w:spacing w:after="0"/>
              <w:jc w:val="center"/>
            </w:pPr>
            <w:r>
              <w:rPr>
                <w:rFonts w:ascii="Times New Roman" w:hAnsi="Times New Roman" w:eastAsia="Times New Roman"/>
                <w:sz w:val="16"/>
              </w:rPr>
              <w:t>30.70</w:t>
            </w:r>
          </w:p>
        </w:tc>
        <w:tc>
          <w:tcPr>
            <w:tcW w:type="dxa" w:w="1376"/>
            <w:vAlign w:val="center"/>
            <w:shd w:fill="F1F5F9"/>
          </w:tcPr>
          <w:p>
            <w:pPr>
              <w:spacing w:after="0"/>
              <w:jc w:val="center"/>
            </w:pPr>
            <w:r>
              <w:rPr>
                <w:rFonts w:ascii="Times New Roman" w:hAnsi="Times New Roman" w:eastAsia="Times New Roman"/>
                <w:sz w:val="16"/>
              </w:rPr>
              <w:t>32.57</w:t>
            </w:r>
          </w:p>
        </w:tc>
        <w:tc>
          <w:tcPr>
            <w:tcW w:type="dxa" w:w="1376"/>
            <w:vAlign w:val="center"/>
            <w:shd w:fill="F1F5F9"/>
          </w:tcPr>
          <w:p>
            <w:pPr>
              <w:spacing w:after="0"/>
              <w:jc w:val="center"/>
            </w:pPr>
            <w:r>
              <w:rPr>
                <w:rFonts w:ascii="Times New Roman" w:hAnsi="Times New Roman" w:eastAsia="Times New Roman"/>
                <w:sz w:val="16"/>
              </w:rPr>
              <w:t>2.34</w:t>
            </w:r>
          </w:p>
        </w:tc>
        <w:tc>
          <w:tcPr>
            <w:tcW w:type="dxa" w:w="1376"/>
            <w:vAlign w:val="center"/>
            <w:shd w:fill="F1F5F9"/>
          </w:tcPr>
          <w:p>
            <w:pPr>
              <w:spacing w:after="0"/>
              <w:jc w:val="center"/>
            </w:pPr>
            <w:r>
              <w:rPr>
                <w:rFonts w:ascii="Times New Roman" w:hAnsi="Times New Roman" w:eastAsia="Times New Roman"/>
                <w:sz w:val="16"/>
              </w:rPr>
              <w:t>427.76</w:t>
            </w:r>
          </w:p>
        </w:tc>
      </w:tr>
      <w:tr>
        <w:tc>
          <w:tcPr>
            <w:tcW w:type="dxa" w:w="1376"/>
            <w:vAlign w:val="center"/>
          </w:tcPr>
          <w:p>
            <w:pPr>
              <w:spacing w:after="0"/>
              <w:jc w:val="left"/>
            </w:pPr>
            <w:r>
              <w:rPr>
                <w:rFonts w:ascii="Times New Roman" w:hAnsi="Times New Roman" w:eastAsia="Times New Roman"/>
                <w:sz w:val="16"/>
              </w:rPr>
              <w:t>YOLOv12s</w:t>
            </w:r>
          </w:p>
        </w:tc>
        <w:tc>
          <w:tcPr>
            <w:tcW w:type="dxa" w:w="1376"/>
            <w:vAlign w:val="center"/>
          </w:tcPr>
          <w:p>
            <w:pPr>
              <w:spacing w:after="0"/>
              <w:jc w:val="center"/>
            </w:pPr>
            <w:r>
              <w:rPr>
                <w:rFonts w:ascii="Times New Roman" w:hAnsi="Times New Roman" w:eastAsia="Times New Roman"/>
                <w:sz w:val="16"/>
              </w:rPr>
              <w:t>97.76</w:t>
            </w:r>
          </w:p>
        </w:tc>
        <w:tc>
          <w:tcPr>
            <w:tcW w:type="dxa" w:w="1376"/>
            <w:vAlign w:val="center"/>
          </w:tcPr>
          <w:p>
            <w:pPr>
              <w:spacing w:after="0"/>
              <w:jc w:val="center"/>
            </w:pPr>
            <w:r>
              <w:rPr>
                <w:rFonts w:ascii="Times New Roman" w:hAnsi="Times New Roman" w:eastAsia="Times New Roman"/>
                <w:sz w:val="16"/>
              </w:rPr>
              <w:t>98.41</w:t>
            </w:r>
          </w:p>
        </w:tc>
        <w:tc>
          <w:tcPr>
            <w:tcW w:type="dxa" w:w="1376"/>
            <w:vAlign w:val="center"/>
          </w:tcPr>
          <w:p>
            <w:pPr>
              <w:spacing w:after="0"/>
              <w:jc w:val="center"/>
            </w:pPr>
            <w:r>
              <w:rPr>
                <w:rFonts w:ascii="Times New Roman" w:hAnsi="Times New Roman" w:eastAsia="Times New Roman"/>
                <w:sz w:val="16"/>
              </w:rPr>
              <w:t>99.41</w:t>
            </w:r>
          </w:p>
        </w:tc>
        <w:tc>
          <w:tcPr>
            <w:tcW w:type="dxa" w:w="1376"/>
            <w:vAlign w:val="center"/>
          </w:tcPr>
          <w:p>
            <w:pPr>
              <w:spacing w:after="0"/>
              <w:jc w:val="center"/>
            </w:pPr>
            <w:r>
              <w:rPr>
                <w:rFonts w:ascii="Times New Roman" w:hAnsi="Times New Roman" w:eastAsia="Times New Roman"/>
                <w:sz w:val="16"/>
              </w:rPr>
              <w:t>83.81</w:t>
            </w:r>
          </w:p>
        </w:tc>
        <w:tc>
          <w:tcPr>
            <w:tcW w:type="dxa" w:w="1376"/>
            <w:vAlign w:val="center"/>
          </w:tcPr>
          <w:p>
            <w:pPr>
              <w:spacing w:after="0"/>
              <w:jc w:val="center"/>
            </w:pPr>
            <w:r>
              <w:rPr>
                <w:rFonts w:ascii="Times New Roman" w:hAnsi="Times New Roman" w:eastAsia="Times New Roman"/>
                <w:sz w:val="16"/>
              </w:rPr>
              <w:t>9.22</w:t>
            </w:r>
          </w:p>
        </w:tc>
        <w:tc>
          <w:tcPr>
            <w:tcW w:type="dxa" w:w="1376"/>
            <w:vAlign w:val="center"/>
          </w:tcPr>
          <w:p>
            <w:pPr>
              <w:spacing w:after="0"/>
              <w:jc w:val="center"/>
            </w:pPr>
            <w:r>
              <w:rPr>
                <w:rFonts w:ascii="Times New Roman" w:hAnsi="Times New Roman" w:eastAsia="Times New Roman"/>
                <w:sz w:val="16"/>
              </w:rPr>
              <w:t>9.07</w:t>
            </w:r>
          </w:p>
        </w:tc>
        <w:tc>
          <w:tcPr>
            <w:tcW w:type="dxa" w:w="1376"/>
            <w:vAlign w:val="center"/>
          </w:tcPr>
          <w:p>
            <w:pPr>
              <w:spacing w:after="0"/>
              <w:jc w:val="center"/>
            </w:pPr>
            <w:r>
              <w:rPr>
                <w:rFonts w:ascii="Times New Roman" w:hAnsi="Times New Roman" w:eastAsia="Times New Roman"/>
                <w:sz w:val="16"/>
              </w:rPr>
              <w:t>33.61</w:t>
            </w:r>
          </w:p>
        </w:tc>
        <w:tc>
          <w:tcPr>
            <w:tcW w:type="dxa" w:w="1376"/>
            <w:vAlign w:val="center"/>
          </w:tcPr>
          <w:p>
            <w:pPr>
              <w:spacing w:after="0"/>
              <w:jc w:val="center"/>
            </w:pPr>
            <w:r>
              <w:rPr>
                <w:rFonts w:ascii="Times New Roman" w:hAnsi="Times New Roman" w:eastAsia="Times New Roman"/>
                <w:sz w:val="16"/>
              </w:rPr>
              <w:t>29.75</w:t>
            </w:r>
          </w:p>
        </w:tc>
        <w:tc>
          <w:tcPr>
            <w:tcW w:type="dxa" w:w="1376"/>
            <w:vAlign w:val="center"/>
          </w:tcPr>
          <w:p>
            <w:pPr>
              <w:spacing w:after="0"/>
              <w:jc w:val="center"/>
            </w:pPr>
            <w:r>
              <w:rPr>
                <w:rFonts w:ascii="Times New Roman" w:hAnsi="Times New Roman" w:eastAsia="Times New Roman"/>
                <w:sz w:val="16"/>
              </w:rPr>
              <w:t>2.91</w:t>
            </w:r>
          </w:p>
        </w:tc>
        <w:tc>
          <w:tcPr>
            <w:tcW w:type="dxa" w:w="1376"/>
            <w:vAlign w:val="center"/>
          </w:tcPr>
          <w:p>
            <w:pPr>
              <w:spacing w:after="0"/>
              <w:jc w:val="center"/>
            </w:pPr>
            <w:r>
              <w:rPr>
                <w:rFonts w:ascii="Times New Roman" w:hAnsi="Times New Roman" w:eastAsia="Times New Roman"/>
                <w:sz w:val="16"/>
              </w:rPr>
              <w:t>343.73</w:t>
            </w:r>
          </w:p>
        </w:tc>
      </w:tr>
      <w:tr>
        <w:tc>
          <w:tcPr>
            <w:tcW w:type="dxa" w:w="1376"/>
            <w:vAlign w:val="center"/>
            <w:shd w:fill="F1F5F9"/>
          </w:tcPr>
          <w:p>
            <w:pPr>
              <w:spacing w:after="0"/>
              <w:jc w:val="left"/>
            </w:pPr>
            <w:r>
              <w:rPr>
                <w:rFonts w:ascii="Times New Roman" w:hAnsi="Times New Roman" w:eastAsia="Times New Roman"/>
                <w:sz w:val="16"/>
              </w:rPr>
              <w:t>YOLOv13s</w:t>
            </w:r>
          </w:p>
        </w:tc>
        <w:tc>
          <w:tcPr>
            <w:tcW w:type="dxa" w:w="1376"/>
            <w:vAlign w:val="center"/>
            <w:shd w:fill="F1F5F9"/>
          </w:tcPr>
          <w:p>
            <w:pPr>
              <w:spacing w:after="0"/>
              <w:jc w:val="center"/>
            </w:pPr>
            <w:r>
              <w:rPr>
                <w:rFonts w:ascii="Times New Roman" w:hAnsi="Times New Roman" w:eastAsia="Times New Roman"/>
                <w:sz w:val="16"/>
              </w:rPr>
              <w:t>98.21</w:t>
            </w:r>
          </w:p>
        </w:tc>
        <w:tc>
          <w:tcPr>
            <w:tcW w:type="dxa" w:w="1376"/>
            <w:vAlign w:val="center"/>
            <w:shd w:fill="F1F5F9"/>
          </w:tcPr>
          <w:p>
            <w:pPr>
              <w:spacing w:after="0"/>
              <w:jc w:val="center"/>
            </w:pPr>
            <w:r>
              <w:rPr>
                <w:rFonts w:ascii="Times New Roman" w:hAnsi="Times New Roman" w:eastAsia="Times New Roman"/>
                <w:sz w:val="16"/>
              </w:rPr>
              <w:t>99.10</w:t>
            </w:r>
          </w:p>
        </w:tc>
        <w:tc>
          <w:tcPr>
            <w:tcW w:type="dxa" w:w="1376"/>
            <w:vAlign w:val="center"/>
            <w:shd w:fill="F1F5F9"/>
          </w:tcPr>
          <w:p>
            <w:pPr>
              <w:spacing w:after="0"/>
              <w:jc w:val="center"/>
            </w:pPr>
            <w:r>
              <w:rPr>
                <w:rFonts w:ascii="Times New Roman" w:hAnsi="Times New Roman" w:eastAsia="Times New Roman"/>
                <w:sz w:val="16"/>
              </w:rPr>
              <w:t>99.45</w:t>
            </w:r>
          </w:p>
        </w:tc>
        <w:tc>
          <w:tcPr>
            <w:tcW w:type="dxa" w:w="1376"/>
            <w:vAlign w:val="center"/>
            <w:shd w:fill="F1F5F9"/>
          </w:tcPr>
          <w:p>
            <w:pPr>
              <w:spacing w:after="0"/>
              <w:jc w:val="center"/>
            </w:pPr>
            <w:r>
              <w:rPr>
                <w:rFonts w:ascii="Times New Roman" w:hAnsi="Times New Roman" w:eastAsia="Times New Roman"/>
                <w:sz w:val="16"/>
              </w:rPr>
              <w:t>83.96</w:t>
            </w:r>
          </w:p>
        </w:tc>
        <w:tc>
          <w:tcPr>
            <w:tcW w:type="dxa" w:w="1376"/>
            <w:vAlign w:val="center"/>
            <w:shd w:fill="F1F5F9"/>
          </w:tcPr>
          <w:p>
            <w:pPr>
              <w:spacing w:after="0"/>
              <w:jc w:val="center"/>
            </w:pPr>
            <w:r>
              <w:rPr>
                <w:rFonts w:ascii="Times New Roman" w:hAnsi="Times New Roman" w:eastAsia="Times New Roman"/>
                <w:sz w:val="16"/>
              </w:rPr>
              <w:t>9.55</w:t>
            </w:r>
          </w:p>
        </w:tc>
        <w:tc>
          <w:tcPr>
            <w:tcW w:type="dxa" w:w="1376"/>
            <w:vAlign w:val="center"/>
            <w:shd w:fill="F1F5F9"/>
          </w:tcPr>
          <w:p>
            <w:pPr>
              <w:spacing w:after="0"/>
              <w:jc w:val="center"/>
            </w:pPr>
            <w:r>
              <w:rPr>
                <w:rFonts w:ascii="Times New Roman" w:hAnsi="Times New Roman" w:eastAsia="Times New Roman"/>
                <w:sz w:val="16"/>
              </w:rPr>
              <w:t>9.15</w:t>
            </w:r>
          </w:p>
        </w:tc>
        <w:tc>
          <w:tcPr>
            <w:tcW w:type="dxa" w:w="1376"/>
            <w:vAlign w:val="center"/>
            <w:shd w:fill="F1F5F9"/>
          </w:tcPr>
          <w:p>
            <w:pPr>
              <w:spacing w:after="0"/>
              <w:jc w:val="center"/>
            </w:pPr>
            <w:r>
              <w:rPr>
                <w:rFonts w:ascii="Times New Roman" w:hAnsi="Times New Roman" w:eastAsia="Times New Roman"/>
                <w:sz w:val="16"/>
              </w:rPr>
              <w:t>38.95</w:t>
            </w:r>
          </w:p>
        </w:tc>
        <w:tc>
          <w:tcPr>
            <w:tcW w:type="dxa" w:w="1376"/>
            <w:vAlign w:val="center"/>
            <w:shd w:fill="F1F5F9"/>
          </w:tcPr>
          <w:p>
            <w:pPr>
              <w:spacing w:after="0"/>
              <w:jc w:val="center"/>
            </w:pPr>
            <w:r>
              <w:rPr>
                <w:rFonts w:ascii="Times New Roman" w:hAnsi="Times New Roman" w:eastAsia="Times New Roman"/>
                <w:sz w:val="16"/>
              </w:rPr>
              <w:t>25.67</w:t>
            </w:r>
          </w:p>
        </w:tc>
        <w:tc>
          <w:tcPr>
            <w:tcW w:type="dxa" w:w="1376"/>
            <w:vAlign w:val="center"/>
            <w:shd w:fill="F1F5F9"/>
          </w:tcPr>
          <w:p>
            <w:pPr>
              <w:spacing w:after="0"/>
              <w:jc w:val="center"/>
            </w:pPr>
            <w:r>
              <w:rPr>
                <w:rFonts w:ascii="Times New Roman" w:hAnsi="Times New Roman" w:eastAsia="Times New Roman"/>
                <w:sz w:val="16"/>
              </w:rPr>
              <w:t>3.16</w:t>
            </w:r>
          </w:p>
        </w:tc>
        <w:tc>
          <w:tcPr>
            <w:tcW w:type="dxa" w:w="1376"/>
            <w:vAlign w:val="center"/>
            <w:shd w:fill="F1F5F9"/>
          </w:tcPr>
          <w:p>
            <w:pPr>
              <w:spacing w:after="0"/>
              <w:jc w:val="center"/>
            </w:pPr>
            <w:r>
              <w:rPr>
                <w:rFonts w:ascii="Times New Roman" w:hAnsi="Times New Roman" w:eastAsia="Times New Roman"/>
                <w:sz w:val="16"/>
              </w:rPr>
              <w:t>316.55</w:t>
            </w:r>
          </w:p>
        </w:tc>
      </w:tr>
      <w:tr>
        <w:tc>
          <w:tcPr>
            <w:tcW w:type="dxa" w:w="1376"/>
            <w:vAlign w:val="center"/>
          </w:tcPr>
          <w:p>
            <w:pPr>
              <w:spacing w:after="0"/>
              <w:jc w:val="left"/>
            </w:pPr>
            <w:r>
              <w:rPr>
                <w:rFonts w:ascii="Times New Roman" w:hAnsi="Times New Roman" w:eastAsia="Times New Roman"/>
                <w:sz w:val="16"/>
              </w:rPr>
              <w:t>YOLOv8l</w:t>
            </w:r>
          </w:p>
        </w:tc>
        <w:tc>
          <w:tcPr>
            <w:tcW w:type="dxa" w:w="1376"/>
            <w:vAlign w:val="center"/>
          </w:tcPr>
          <w:p>
            <w:pPr>
              <w:spacing w:after="0"/>
              <w:jc w:val="center"/>
            </w:pPr>
            <w:r>
              <w:rPr>
                <w:rFonts w:ascii="Times New Roman" w:hAnsi="Times New Roman" w:eastAsia="Times New Roman"/>
                <w:sz w:val="16"/>
              </w:rPr>
              <w:t>98.20</w:t>
            </w:r>
          </w:p>
        </w:tc>
        <w:tc>
          <w:tcPr>
            <w:tcW w:type="dxa" w:w="1376"/>
            <w:vAlign w:val="center"/>
          </w:tcPr>
          <w:p>
            <w:pPr>
              <w:spacing w:after="0"/>
              <w:jc w:val="center"/>
            </w:pPr>
            <w:r>
              <w:rPr>
                <w:rFonts w:ascii="Times New Roman" w:hAnsi="Times New Roman" w:eastAsia="Times New Roman"/>
                <w:sz w:val="16"/>
              </w:rPr>
              <w:t>98.10</w:t>
            </w:r>
          </w:p>
        </w:tc>
        <w:tc>
          <w:tcPr>
            <w:tcW w:type="dxa" w:w="1376"/>
            <w:vAlign w:val="center"/>
          </w:tcPr>
          <w:p>
            <w:pPr>
              <w:spacing w:after="0"/>
              <w:jc w:val="center"/>
            </w:pPr>
            <w:r>
              <w:rPr>
                <w:rFonts w:ascii="Times New Roman" w:hAnsi="Times New Roman" w:eastAsia="Times New Roman"/>
                <w:sz w:val="16"/>
              </w:rPr>
              <w:t>99.42</w:t>
            </w:r>
          </w:p>
        </w:tc>
        <w:tc>
          <w:tcPr>
            <w:tcW w:type="dxa" w:w="1376"/>
            <w:vAlign w:val="center"/>
          </w:tcPr>
          <w:p>
            <w:pPr>
              <w:spacing w:after="0"/>
              <w:jc w:val="center"/>
            </w:pPr>
            <w:r>
              <w:rPr>
                <w:rFonts w:ascii="Times New Roman" w:hAnsi="Times New Roman" w:eastAsia="Times New Roman"/>
                <w:sz w:val="16"/>
              </w:rPr>
              <w:t>83.94</w:t>
            </w:r>
          </w:p>
        </w:tc>
        <w:tc>
          <w:tcPr>
            <w:tcW w:type="dxa" w:w="1376"/>
            <w:vAlign w:val="center"/>
          </w:tcPr>
          <w:p>
            <w:pPr>
              <w:spacing w:after="0"/>
              <w:jc w:val="center"/>
            </w:pPr>
            <w:r>
              <w:rPr>
                <w:rFonts w:ascii="Times New Roman" w:hAnsi="Times New Roman" w:eastAsia="Times New Roman"/>
                <w:sz w:val="16"/>
              </w:rPr>
              <w:t>43.63</w:t>
            </w:r>
          </w:p>
        </w:tc>
        <w:tc>
          <w:tcPr>
            <w:tcW w:type="dxa" w:w="1376"/>
            <w:vAlign w:val="center"/>
          </w:tcPr>
          <w:p>
            <w:pPr>
              <w:spacing w:after="0"/>
              <w:jc w:val="center"/>
            </w:pPr>
            <w:r>
              <w:rPr>
                <w:rFonts w:ascii="Times New Roman" w:hAnsi="Times New Roman" w:eastAsia="Times New Roman"/>
                <w:sz w:val="16"/>
              </w:rPr>
              <w:t>69.88</w:t>
            </w:r>
          </w:p>
        </w:tc>
        <w:tc>
          <w:tcPr>
            <w:tcW w:type="dxa" w:w="1376"/>
            <w:vAlign w:val="center"/>
          </w:tcPr>
          <w:p>
            <w:pPr>
              <w:spacing w:after="0"/>
              <w:jc w:val="center"/>
            </w:pPr>
            <w:r>
              <w:rPr>
                <w:rFonts w:ascii="Times New Roman" w:hAnsi="Times New Roman" w:eastAsia="Times New Roman"/>
                <w:sz w:val="16"/>
              </w:rPr>
              <w:t>165.67</w:t>
            </w:r>
          </w:p>
        </w:tc>
        <w:tc>
          <w:tcPr>
            <w:tcW w:type="dxa" w:w="1376"/>
            <w:vAlign w:val="center"/>
          </w:tcPr>
          <w:p>
            <w:pPr>
              <w:spacing w:after="0"/>
              <w:jc w:val="center"/>
            </w:pPr>
            <w:r>
              <w:rPr>
                <w:rFonts w:ascii="Times New Roman" w:hAnsi="Times New Roman" w:eastAsia="Times New Roman"/>
                <w:sz w:val="16"/>
              </w:rPr>
              <w:t>6.04</w:t>
            </w:r>
          </w:p>
        </w:tc>
        <w:tc>
          <w:tcPr>
            <w:tcW w:type="dxa" w:w="1376"/>
            <w:vAlign w:val="center"/>
          </w:tcPr>
          <w:p>
            <w:pPr>
              <w:spacing w:after="0"/>
              <w:jc w:val="center"/>
            </w:pPr>
            <w:r>
              <w:rPr>
                <w:rFonts w:ascii="Times New Roman" w:hAnsi="Times New Roman" w:eastAsia="Times New Roman"/>
                <w:sz w:val="16"/>
              </w:rPr>
              <w:t>6.42</w:t>
            </w:r>
          </w:p>
        </w:tc>
        <w:tc>
          <w:tcPr>
            <w:tcW w:type="dxa" w:w="1376"/>
            <w:vAlign w:val="center"/>
          </w:tcPr>
          <w:p>
            <w:pPr>
              <w:spacing w:after="0"/>
              <w:jc w:val="center"/>
            </w:pPr>
            <w:r>
              <w:rPr>
                <w:rFonts w:ascii="Times New Roman" w:hAnsi="Times New Roman" w:eastAsia="Times New Roman"/>
                <w:sz w:val="16"/>
              </w:rPr>
              <w:t>155.88</w:t>
            </w:r>
          </w:p>
        </w:tc>
      </w:tr>
      <w:tr>
        <w:tc>
          <w:tcPr>
            <w:tcW w:type="dxa" w:w="1376"/>
            <w:vAlign w:val="center"/>
            <w:shd w:fill="F1F5F9"/>
          </w:tcPr>
          <w:p>
            <w:pPr>
              <w:spacing w:after="0"/>
              <w:jc w:val="left"/>
            </w:pPr>
            <w:r>
              <w:rPr>
                <w:rFonts w:ascii="Times New Roman" w:hAnsi="Times New Roman" w:eastAsia="Times New Roman"/>
                <w:sz w:val="16"/>
              </w:rPr>
              <w:t>YOLOv10l</w:t>
            </w:r>
          </w:p>
        </w:tc>
        <w:tc>
          <w:tcPr>
            <w:tcW w:type="dxa" w:w="1376"/>
            <w:vAlign w:val="center"/>
            <w:shd w:fill="F1F5F9"/>
          </w:tcPr>
          <w:p>
            <w:pPr>
              <w:spacing w:after="0"/>
              <w:jc w:val="center"/>
            </w:pPr>
            <w:r>
              <w:rPr>
                <w:rFonts w:ascii="Times New Roman" w:hAnsi="Times New Roman" w:eastAsia="Times New Roman"/>
                <w:sz w:val="16"/>
              </w:rPr>
              <w:t>96.42</w:t>
            </w:r>
          </w:p>
        </w:tc>
        <w:tc>
          <w:tcPr>
            <w:tcW w:type="dxa" w:w="1376"/>
            <w:vAlign w:val="center"/>
            <w:shd w:fill="F1F5F9"/>
          </w:tcPr>
          <w:p>
            <w:pPr>
              <w:spacing w:after="0"/>
              <w:jc w:val="center"/>
            </w:pPr>
            <w:r>
              <w:rPr>
                <w:rFonts w:ascii="Times New Roman" w:hAnsi="Times New Roman" w:eastAsia="Times New Roman"/>
                <w:sz w:val="16"/>
              </w:rPr>
              <w:t>97.06</w:t>
            </w:r>
          </w:p>
        </w:tc>
        <w:tc>
          <w:tcPr>
            <w:tcW w:type="dxa" w:w="1376"/>
            <w:vAlign w:val="center"/>
            <w:shd w:fill="F1F5F9"/>
          </w:tcPr>
          <w:p>
            <w:pPr>
              <w:spacing w:after="0"/>
              <w:jc w:val="center"/>
            </w:pPr>
            <w:r>
              <w:rPr>
                <w:rFonts w:ascii="Times New Roman" w:hAnsi="Times New Roman" w:eastAsia="Times New Roman"/>
                <w:sz w:val="16"/>
              </w:rPr>
              <w:t>99.04</w:t>
            </w:r>
          </w:p>
        </w:tc>
        <w:tc>
          <w:tcPr>
            <w:tcW w:type="dxa" w:w="1376"/>
            <w:vAlign w:val="center"/>
            <w:shd w:fill="F1F5F9"/>
          </w:tcPr>
          <w:p>
            <w:pPr>
              <w:spacing w:after="0"/>
              <w:jc w:val="center"/>
            </w:pPr>
            <w:r>
              <w:rPr>
                <w:rFonts w:ascii="Times New Roman" w:hAnsi="Times New Roman" w:eastAsia="Times New Roman"/>
                <w:sz w:val="16"/>
              </w:rPr>
              <w:t>82.68</w:t>
            </w:r>
          </w:p>
        </w:tc>
        <w:tc>
          <w:tcPr>
            <w:tcW w:type="dxa" w:w="1376"/>
            <w:vAlign w:val="center"/>
            <w:shd w:fill="F1F5F9"/>
          </w:tcPr>
          <w:p>
            <w:pPr>
              <w:spacing w:after="0"/>
              <w:jc w:val="center"/>
            </w:pPr>
            <w:r>
              <w:rPr>
                <w:rFonts w:ascii="Times New Roman" w:hAnsi="Times New Roman" w:eastAsia="Times New Roman"/>
                <w:sz w:val="16"/>
              </w:rPr>
              <w:t>25.77</w:t>
            </w:r>
          </w:p>
        </w:tc>
        <w:tc>
          <w:tcPr>
            <w:tcW w:type="dxa" w:w="1376"/>
            <w:vAlign w:val="center"/>
            <w:shd w:fill="F1F5F9"/>
          </w:tcPr>
          <w:p>
            <w:pPr>
              <w:spacing w:after="0"/>
              <w:jc w:val="center"/>
            </w:pPr>
            <w:r>
              <w:rPr>
                <w:rFonts w:ascii="Times New Roman" w:hAnsi="Times New Roman" w:eastAsia="Times New Roman"/>
                <w:sz w:val="16"/>
              </w:rPr>
              <w:t>53.74</w:t>
            </w:r>
          </w:p>
        </w:tc>
        <w:tc>
          <w:tcPr>
            <w:tcW w:type="dxa" w:w="1376"/>
            <w:vAlign w:val="center"/>
            <w:shd w:fill="F1F5F9"/>
          </w:tcPr>
          <w:p>
            <w:pPr>
              <w:spacing w:after="0"/>
              <w:jc w:val="center"/>
            </w:pPr>
            <w:r>
              <w:rPr>
                <w:rFonts w:ascii="Times New Roman" w:hAnsi="Times New Roman" w:eastAsia="Times New Roman"/>
                <w:sz w:val="16"/>
              </w:rPr>
              <w:t>140.35</w:t>
            </w:r>
          </w:p>
        </w:tc>
        <w:tc>
          <w:tcPr>
            <w:tcW w:type="dxa" w:w="1376"/>
            <w:vAlign w:val="center"/>
            <w:shd w:fill="F1F5F9"/>
          </w:tcPr>
          <w:p>
            <w:pPr>
              <w:spacing w:after="0"/>
              <w:jc w:val="center"/>
            </w:pPr>
            <w:r>
              <w:rPr>
                <w:rFonts w:ascii="Times New Roman" w:hAnsi="Times New Roman" w:eastAsia="Times New Roman"/>
                <w:sz w:val="16"/>
              </w:rPr>
              <w:t>7.13</w:t>
            </w:r>
          </w:p>
        </w:tc>
        <w:tc>
          <w:tcPr>
            <w:tcW w:type="dxa" w:w="1376"/>
            <w:vAlign w:val="center"/>
            <w:shd w:fill="F1F5F9"/>
          </w:tcPr>
          <w:p>
            <w:pPr>
              <w:spacing w:after="0"/>
              <w:jc w:val="center"/>
            </w:pPr>
            <w:r>
              <w:rPr>
                <w:rFonts w:ascii="Times New Roman" w:hAnsi="Times New Roman" w:eastAsia="Times New Roman"/>
                <w:sz w:val="16"/>
              </w:rPr>
              <w:t>6.30</w:t>
            </w:r>
          </w:p>
        </w:tc>
        <w:tc>
          <w:tcPr>
            <w:tcW w:type="dxa" w:w="1376"/>
            <w:vAlign w:val="center"/>
            <w:shd w:fill="F1F5F9"/>
          </w:tcPr>
          <w:p>
            <w:pPr>
              <w:spacing w:after="0"/>
              <w:jc w:val="center"/>
            </w:pPr>
            <w:r>
              <w:rPr>
                <w:rFonts w:ascii="Times New Roman" w:hAnsi="Times New Roman" w:eastAsia="Times New Roman"/>
                <w:sz w:val="16"/>
              </w:rPr>
              <w:t>158.81</w:t>
            </w:r>
          </w:p>
        </w:tc>
      </w:tr>
      <w:tr>
        <w:tc>
          <w:tcPr>
            <w:tcW w:type="dxa" w:w="1376"/>
            <w:vAlign w:val="center"/>
          </w:tcPr>
          <w:p>
            <w:pPr>
              <w:spacing w:after="0"/>
              <w:jc w:val="left"/>
            </w:pPr>
            <w:r>
              <w:rPr>
                <w:rFonts w:ascii="Times New Roman" w:hAnsi="Times New Roman" w:eastAsia="Times New Roman"/>
                <w:sz w:val="16"/>
              </w:rPr>
              <w:t>YOLO11l</w:t>
            </w:r>
          </w:p>
        </w:tc>
        <w:tc>
          <w:tcPr>
            <w:tcW w:type="dxa" w:w="1376"/>
            <w:vAlign w:val="center"/>
          </w:tcPr>
          <w:p>
            <w:pPr>
              <w:spacing w:after="0"/>
              <w:jc w:val="center"/>
            </w:pPr>
            <w:r>
              <w:rPr>
                <w:rFonts w:ascii="Times New Roman" w:hAnsi="Times New Roman" w:eastAsia="Times New Roman"/>
                <w:sz w:val="16"/>
              </w:rPr>
              <w:t>98.81</w:t>
            </w:r>
          </w:p>
        </w:tc>
        <w:tc>
          <w:tcPr>
            <w:tcW w:type="dxa" w:w="1376"/>
            <w:vAlign w:val="center"/>
          </w:tcPr>
          <w:p>
            <w:pPr>
              <w:spacing w:after="0"/>
              <w:jc w:val="center"/>
            </w:pPr>
            <w:r>
              <w:rPr>
                <w:rFonts w:ascii="Times New Roman" w:hAnsi="Times New Roman" w:eastAsia="Times New Roman"/>
                <w:sz w:val="16"/>
              </w:rPr>
              <w:t>98.20</w:t>
            </w:r>
          </w:p>
        </w:tc>
        <w:tc>
          <w:tcPr>
            <w:tcW w:type="dxa" w:w="1376"/>
            <w:vAlign w:val="center"/>
          </w:tcPr>
          <w:p>
            <w:pPr>
              <w:spacing w:after="0"/>
              <w:jc w:val="center"/>
            </w:pPr>
            <w:r>
              <w:rPr>
                <w:rFonts w:ascii="Times New Roman" w:hAnsi="Times New Roman" w:eastAsia="Times New Roman"/>
                <w:sz w:val="16"/>
              </w:rPr>
              <w:t>99.45</w:t>
            </w:r>
          </w:p>
        </w:tc>
        <w:tc>
          <w:tcPr>
            <w:tcW w:type="dxa" w:w="1376"/>
            <w:vAlign w:val="center"/>
          </w:tcPr>
          <w:p>
            <w:pPr>
              <w:spacing w:after="0"/>
              <w:jc w:val="center"/>
            </w:pPr>
            <w:r>
              <w:rPr>
                <w:rFonts w:ascii="Times New Roman" w:hAnsi="Times New Roman" w:eastAsia="Times New Roman"/>
                <w:sz w:val="16"/>
              </w:rPr>
              <w:t>83.91</w:t>
            </w:r>
          </w:p>
        </w:tc>
        <w:tc>
          <w:tcPr>
            <w:tcW w:type="dxa" w:w="1376"/>
            <w:vAlign w:val="center"/>
          </w:tcPr>
          <w:p>
            <w:pPr>
              <w:spacing w:after="0"/>
              <w:jc w:val="center"/>
            </w:pPr>
            <w:r>
              <w:rPr>
                <w:rFonts w:ascii="Times New Roman" w:hAnsi="Times New Roman" w:eastAsia="Times New Roman"/>
                <w:sz w:val="16"/>
              </w:rPr>
              <w:t>25.31</w:t>
            </w:r>
          </w:p>
        </w:tc>
        <w:tc>
          <w:tcPr>
            <w:tcW w:type="dxa" w:w="1376"/>
            <w:vAlign w:val="center"/>
          </w:tcPr>
          <w:p>
            <w:pPr>
              <w:spacing w:after="0"/>
              <w:jc w:val="center"/>
            </w:pPr>
            <w:r>
              <w:rPr>
                <w:rFonts w:ascii="Times New Roman" w:hAnsi="Times New Roman" w:eastAsia="Times New Roman"/>
                <w:sz w:val="16"/>
              </w:rPr>
              <w:t>36.87</w:t>
            </w:r>
          </w:p>
        </w:tc>
        <w:tc>
          <w:tcPr>
            <w:tcW w:type="dxa" w:w="1376"/>
            <w:vAlign w:val="center"/>
          </w:tcPr>
          <w:p>
            <w:pPr>
              <w:spacing w:after="0"/>
              <w:jc w:val="center"/>
            </w:pPr>
            <w:r>
              <w:rPr>
                <w:rFonts w:ascii="Times New Roman" w:hAnsi="Times New Roman" w:eastAsia="Times New Roman"/>
                <w:sz w:val="16"/>
              </w:rPr>
              <w:t>108.12</w:t>
            </w:r>
          </w:p>
        </w:tc>
        <w:tc>
          <w:tcPr>
            <w:tcW w:type="dxa" w:w="1376"/>
            <w:vAlign w:val="center"/>
          </w:tcPr>
          <w:p>
            <w:pPr>
              <w:spacing w:after="0"/>
              <w:jc w:val="center"/>
            </w:pPr>
            <w:r>
              <w:rPr>
                <w:rFonts w:ascii="Times New Roman" w:hAnsi="Times New Roman" w:eastAsia="Times New Roman"/>
                <w:sz w:val="16"/>
              </w:rPr>
              <w:t>9.25</w:t>
            </w:r>
          </w:p>
        </w:tc>
        <w:tc>
          <w:tcPr>
            <w:tcW w:type="dxa" w:w="1376"/>
            <w:vAlign w:val="center"/>
          </w:tcPr>
          <w:p>
            <w:pPr>
              <w:spacing w:after="0"/>
              <w:jc w:val="center"/>
            </w:pPr>
            <w:r>
              <w:rPr>
                <w:rFonts w:ascii="Times New Roman" w:hAnsi="Times New Roman" w:eastAsia="Times New Roman"/>
                <w:sz w:val="16"/>
              </w:rPr>
              <w:t>5.09</w:t>
            </w:r>
          </w:p>
        </w:tc>
        <w:tc>
          <w:tcPr>
            <w:tcW w:type="dxa" w:w="1376"/>
            <w:vAlign w:val="center"/>
          </w:tcPr>
          <w:p>
            <w:pPr>
              <w:spacing w:after="0"/>
              <w:jc w:val="center"/>
            </w:pPr>
            <w:r>
              <w:rPr>
                <w:rFonts w:ascii="Times New Roman" w:hAnsi="Times New Roman" w:eastAsia="Times New Roman"/>
                <w:sz w:val="16"/>
              </w:rPr>
              <w:t>196.28</w:t>
            </w:r>
          </w:p>
        </w:tc>
      </w:tr>
      <w:tr>
        <w:tc>
          <w:tcPr>
            <w:tcW w:type="dxa" w:w="1376"/>
            <w:vAlign w:val="center"/>
            <w:shd w:fill="F1F5F9"/>
          </w:tcPr>
          <w:p>
            <w:pPr>
              <w:spacing w:after="0"/>
              <w:jc w:val="left"/>
            </w:pPr>
            <w:r>
              <w:rPr>
                <w:rFonts w:ascii="Times New Roman" w:hAnsi="Times New Roman" w:eastAsia="Times New Roman"/>
                <w:sz w:val="16"/>
              </w:rPr>
              <w:t>YOLOv12l</w:t>
            </w:r>
          </w:p>
        </w:tc>
        <w:tc>
          <w:tcPr>
            <w:tcW w:type="dxa" w:w="1376"/>
            <w:vAlign w:val="center"/>
            <w:shd w:fill="F1F5F9"/>
          </w:tcPr>
          <w:p>
            <w:pPr>
              <w:spacing w:after="0"/>
              <w:jc w:val="center"/>
            </w:pPr>
            <w:r>
              <w:rPr>
                <w:rFonts w:ascii="Times New Roman" w:hAnsi="Times New Roman" w:eastAsia="Times New Roman"/>
                <w:sz w:val="16"/>
              </w:rPr>
              <w:t>98.84</w:t>
            </w:r>
          </w:p>
        </w:tc>
        <w:tc>
          <w:tcPr>
            <w:tcW w:type="dxa" w:w="1376"/>
            <w:vAlign w:val="center"/>
            <w:shd w:fill="F1F5F9"/>
          </w:tcPr>
          <w:p>
            <w:pPr>
              <w:spacing w:after="0"/>
              <w:jc w:val="center"/>
            </w:pPr>
            <w:r>
              <w:rPr>
                <w:rFonts w:ascii="Times New Roman" w:hAnsi="Times New Roman" w:eastAsia="Times New Roman"/>
                <w:sz w:val="16"/>
              </w:rPr>
              <w:t>98.20</w:t>
            </w:r>
          </w:p>
        </w:tc>
        <w:tc>
          <w:tcPr>
            <w:tcW w:type="dxa" w:w="1376"/>
            <w:vAlign w:val="center"/>
            <w:shd w:fill="F1F5F9"/>
          </w:tcPr>
          <w:p>
            <w:pPr>
              <w:spacing w:after="0"/>
              <w:jc w:val="center"/>
            </w:pPr>
            <w:r>
              <w:rPr>
                <w:rFonts w:ascii="Times New Roman" w:hAnsi="Times New Roman" w:eastAsia="Times New Roman"/>
                <w:sz w:val="16"/>
              </w:rPr>
              <w:t>99.45</w:t>
            </w:r>
          </w:p>
        </w:tc>
        <w:tc>
          <w:tcPr>
            <w:tcW w:type="dxa" w:w="1376"/>
            <w:vAlign w:val="center"/>
            <w:shd w:fill="F1F5F9"/>
          </w:tcPr>
          <w:p>
            <w:pPr>
              <w:spacing w:after="0"/>
              <w:jc w:val="center"/>
            </w:pPr>
            <w:r>
              <w:rPr>
                <w:rFonts w:ascii="Times New Roman" w:hAnsi="Times New Roman" w:eastAsia="Times New Roman"/>
                <w:sz w:val="16"/>
              </w:rPr>
              <w:t>84.25</w:t>
            </w:r>
          </w:p>
        </w:tc>
        <w:tc>
          <w:tcPr>
            <w:tcW w:type="dxa" w:w="1376"/>
            <w:vAlign w:val="center"/>
            <w:shd w:fill="F1F5F9"/>
          </w:tcPr>
          <w:p>
            <w:pPr>
              <w:spacing w:after="0"/>
              <w:jc w:val="center"/>
            </w:pPr>
            <w:r>
              <w:rPr>
                <w:rFonts w:ascii="Times New Roman" w:hAnsi="Times New Roman" w:eastAsia="Times New Roman"/>
                <w:sz w:val="16"/>
              </w:rPr>
              <w:t>26.92</w:t>
            </w:r>
          </w:p>
        </w:tc>
        <w:tc>
          <w:tcPr>
            <w:tcW w:type="dxa" w:w="1376"/>
            <w:vAlign w:val="center"/>
            <w:shd w:fill="F1F5F9"/>
          </w:tcPr>
          <w:p>
            <w:pPr>
              <w:spacing w:after="0"/>
              <w:jc w:val="center"/>
            </w:pPr>
            <w:r>
              <w:rPr>
                <w:rFonts w:ascii="Times New Roman" w:hAnsi="Times New Roman" w:eastAsia="Times New Roman"/>
                <w:sz w:val="16"/>
              </w:rPr>
              <w:t>38.23</w:t>
            </w:r>
          </w:p>
        </w:tc>
        <w:tc>
          <w:tcPr>
            <w:tcW w:type="dxa" w:w="1376"/>
            <w:vAlign w:val="center"/>
            <w:shd w:fill="F1F5F9"/>
          </w:tcPr>
          <w:p>
            <w:pPr>
              <w:spacing w:after="0"/>
              <w:jc w:val="center"/>
            </w:pPr>
            <w:r>
              <w:rPr>
                <w:rFonts w:ascii="Times New Roman" w:hAnsi="Times New Roman" w:eastAsia="Times New Roman"/>
                <w:sz w:val="16"/>
              </w:rPr>
              <w:t>124.92</w:t>
            </w:r>
          </w:p>
        </w:tc>
        <w:tc>
          <w:tcPr>
            <w:tcW w:type="dxa" w:w="1376"/>
            <w:vAlign w:val="center"/>
            <w:shd w:fill="F1F5F9"/>
          </w:tcPr>
          <w:p>
            <w:pPr>
              <w:spacing w:after="0"/>
              <w:jc w:val="center"/>
            </w:pPr>
            <w:r>
              <w:rPr>
                <w:rFonts w:ascii="Times New Roman" w:hAnsi="Times New Roman" w:eastAsia="Times New Roman"/>
                <w:sz w:val="16"/>
              </w:rPr>
              <w:t>8.01</w:t>
            </w:r>
          </w:p>
        </w:tc>
        <w:tc>
          <w:tcPr>
            <w:tcW w:type="dxa" w:w="1376"/>
            <w:vAlign w:val="center"/>
            <w:shd w:fill="F1F5F9"/>
          </w:tcPr>
          <w:p>
            <w:pPr>
              <w:spacing w:after="0"/>
              <w:jc w:val="center"/>
            </w:pPr>
            <w:r>
              <w:rPr>
                <w:rFonts w:ascii="Times New Roman" w:hAnsi="Times New Roman" w:eastAsia="Times New Roman"/>
                <w:sz w:val="16"/>
              </w:rPr>
              <w:t>6.74</w:t>
            </w:r>
          </w:p>
        </w:tc>
        <w:tc>
          <w:tcPr>
            <w:tcW w:type="dxa" w:w="1376"/>
            <w:vAlign w:val="center"/>
            <w:shd w:fill="F1F5F9"/>
          </w:tcPr>
          <w:p>
            <w:pPr>
              <w:spacing w:after="0"/>
              <w:jc w:val="center"/>
            </w:pPr>
            <w:r>
              <w:rPr>
                <w:rFonts w:ascii="Times New Roman" w:hAnsi="Times New Roman" w:eastAsia="Times New Roman"/>
                <w:sz w:val="16"/>
              </w:rPr>
              <w:t>148.46</w:t>
            </w:r>
          </w:p>
        </w:tc>
      </w:tr>
      <w:tr>
        <w:tc>
          <w:tcPr>
            <w:tcW w:type="dxa" w:w="1376"/>
            <w:vAlign w:val="center"/>
          </w:tcPr>
          <w:p>
            <w:pPr>
              <w:spacing w:after="0"/>
              <w:jc w:val="left"/>
            </w:pPr>
            <w:r>
              <w:rPr>
                <w:rFonts w:ascii="Times New Roman" w:hAnsi="Times New Roman" w:eastAsia="Times New Roman"/>
                <w:sz w:val="16"/>
              </w:rPr>
              <w:t>YOLOv13l</w:t>
            </w:r>
          </w:p>
        </w:tc>
        <w:tc>
          <w:tcPr>
            <w:tcW w:type="dxa" w:w="1376"/>
            <w:vAlign w:val="center"/>
          </w:tcPr>
          <w:p>
            <w:pPr>
              <w:spacing w:after="0"/>
              <w:jc w:val="center"/>
            </w:pPr>
            <w:r>
              <w:rPr>
                <w:rFonts w:ascii="Times New Roman" w:hAnsi="Times New Roman" w:eastAsia="Times New Roman"/>
                <w:sz w:val="16"/>
              </w:rPr>
              <w:t>98.21</w:t>
            </w:r>
          </w:p>
        </w:tc>
        <w:tc>
          <w:tcPr>
            <w:tcW w:type="dxa" w:w="1376"/>
            <w:vAlign w:val="center"/>
          </w:tcPr>
          <w:p>
            <w:pPr>
              <w:spacing w:after="0"/>
              <w:jc w:val="center"/>
            </w:pPr>
            <w:r>
              <w:rPr>
                <w:rFonts w:ascii="Times New Roman" w:hAnsi="Times New Roman" w:eastAsia="Times New Roman"/>
                <w:sz w:val="16"/>
              </w:rPr>
              <w:t>98.61</w:t>
            </w:r>
          </w:p>
        </w:tc>
        <w:tc>
          <w:tcPr>
            <w:tcW w:type="dxa" w:w="1376"/>
            <w:vAlign w:val="center"/>
          </w:tcPr>
          <w:p>
            <w:pPr>
              <w:spacing w:after="0"/>
              <w:jc w:val="center"/>
            </w:pPr>
            <w:r>
              <w:rPr>
                <w:rFonts w:ascii="Times New Roman" w:hAnsi="Times New Roman" w:eastAsia="Times New Roman"/>
                <w:sz w:val="16"/>
              </w:rPr>
              <w:t>99.44</w:t>
            </w:r>
          </w:p>
        </w:tc>
        <w:tc>
          <w:tcPr>
            <w:tcW w:type="dxa" w:w="1376"/>
            <w:vAlign w:val="center"/>
          </w:tcPr>
          <w:p>
            <w:pPr>
              <w:spacing w:after="0"/>
              <w:jc w:val="center"/>
            </w:pPr>
            <w:r>
              <w:rPr>
                <w:rFonts w:ascii="Times New Roman" w:hAnsi="Times New Roman" w:eastAsia="Times New Roman"/>
                <w:sz w:val="16"/>
              </w:rPr>
              <w:t>83.84</w:t>
            </w:r>
          </w:p>
        </w:tc>
        <w:tc>
          <w:tcPr>
            <w:tcW w:type="dxa" w:w="1376"/>
            <w:vAlign w:val="center"/>
          </w:tcPr>
          <w:p>
            <w:pPr>
              <w:spacing w:after="0"/>
              <w:jc w:val="center"/>
            </w:pPr>
            <w:r>
              <w:rPr>
                <w:rFonts w:ascii="Times New Roman" w:hAnsi="Times New Roman" w:eastAsia="Times New Roman"/>
                <w:sz w:val="16"/>
              </w:rPr>
              <w:t>27.57</w:t>
            </w:r>
          </w:p>
        </w:tc>
        <w:tc>
          <w:tcPr>
            <w:tcW w:type="dxa" w:w="1376"/>
            <w:vAlign w:val="center"/>
          </w:tcPr>
          <w:p>
            <w:pPr>
              <w:spacing w:after="0"/>
              <w:jc w:val="center"/>
            </w:pPr>
            <w:r>
              <w:rPr>
                <w:rFonts w:ascii="Times New Roman" w:hAnsi="Times New Roman" w:eastAsia="Times New Roman"/>
                <w:sz w:val="16"/>
              </w:rPr>
              <w:t>37.61</w:t>
            </w:r>
          </w:p>
        </w:tc>
        <w:tc>
          <w:tcPr>
            <w:tcW w:type="dxa" w:w="1376"/>
            <w:vAlign w:val="center"/>
          </w:tcPr>
          <w:p>
            <w:pPr>
              <w:spacing w:after="0"/>
              <w:jc w:val="center"/>
            </w:pPr>
            <w:r>
              <w:rPr>
                <w:rFonts w:ascii="Times New Roman" w:hAnsi="Times New Roman" w:eastAsia="Times New Roman"/>
                <w:sz w:val="16"/>
              </w:rPr>
              <w:t>144.76</w:t>
            </w:r>
          </w:p>
        </w:tc>
        <w:tc>
          <w:tcPr>
            <w:tcW w:type="dxa" w:w="1376"/>
            <w:vAlign w:val="center"/>
          </w:tcPr>
          <w:p>
            <w:pPr>
              <w:spacing w:after="0"/>
              <w:jc w:val="center"/>
            </w:pPr>
            <w:r>
              <w:rPr>
                <w:rFonts w:ascii="Times New Roman" w:hAnsi="Times New Roman" w:eastAsia="Times New Roman"/>
                <w:sz w:val="16"/>
              </w:rPr>
              <w:t>6.91</w:t>
            </w:r>
          </w:p>
        </w:tc>
        <w:tc>
          <w:tcPr>
            <w:tcW w:type="dxa" w:w="1376"/>
            <w:vAlign w:val="center"/>
          </w:tcPr>
          <w:p>
            <w:pPr>
              <w:spacing w:after="0"/>
              <w:jc w:val="center"/>
            </w:pPr>
            <w:r>
              <w:rPr>
                <w:rFonts w:ascii="Times New Roman" w:hAnsi="Times New Roman" w:eastAsia="Times New Roman"/>
                <w:sz w:val="16"/>
              </w:rPr>
              <w:t>8.53</w:t>
            </w:r>
          </w:p>
        </w:tc>
        <w:tc>
          <w:tcPr>
            <w:tcW w:type="dxa" w:w="1376"/>
            <w:vAlign w:val="center"/>
          </w:tcPr>
          <w:p>
            <w:pPr>
              <w:spacing w:after="0"/>
              <w:jc w:val="center"/>
            </w:pPr>
            <w:r>
              <w:rPr>
                <w:rFonts w:ascii="Times New Roman" w:hAnsi="Times New Roman" w:eastAsia="Times New Roman"/>
                <w:sz w:val="16"/>
              </w:rPr>
              <w:t>117.25</w:t>
            </w:r>
          </w:p>
        </w:tc>
      </w:tr>
    </w:tbl>
    <w:p/>
    <w:p>
      <w:pPr>
        <w:pStyle w:val="Heading2"/>
      </w:pPr>
      <w:r>
        <w:rPr>
          <w:rFonts w:ascii="Times New Roman" w:hAnsi="Times New Roman" w:eastAsia="Times New Roman"/>
          <w:sz w:val="24"/>
        </w:rPr>
        <w:t>3.2. Đánh đổi độ chính xác và tốc độ</w:t>
      </w:r>
    </w:p>
    <w:p>
      <w:pPr>
        <w:jc w:val="both"/>
      </w:pPr>
      <w:r>
        <w:rPr>
          <w:rFonts w:ascii="Times New Roman" w:hAnsi="Times New Roman" w:eastAsia="Times New Roman"/>
          <w:b/>
          <w:sz w:val="24"/>
        </w:rPr>
        <w:t>Bảng 2.</w:t>
      </w:r>
      <w:r>
        <w:rPr>
          <w:rFonts w:ascii="Times New Roman" w:hAnsi="Times New Roman" w:eastAsia="Times New Roman"/>
          <w:sz w:val="24"/>
        </w:rPr>
        <w:t xml:space="preserve"> YOLOv13 so với baseline cùng scale có validation mAP@0.5:0.95 cao nhất. Test chỉ được dùng sau khi chọn baseline.</w:t>
      </w:r>
    </w:p>
    <w:tbl>
      <w:tblPr>
        <w:tblStyle w:val="TableGrid"/>
        <w:tblW w:type="auto" w:w="0"/>
        <w:jc w:val="center"/>
        <w:tblLayout w:type="autofit"/>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rPr>
          <w:tblHeader w:val="true"/>
        </w:trPr>
        <w:tc>
          <w:tcPr>
            <w:tcW w:type="dxa" w:w="1376"/>
            <w:vAlign w:val="center"/>
            <w:shd w:fill="17365D"/>
          </w:tcPr>
          <w:p>
            <w:pPr>
              <w:spacing w:after="0"/>
              <w:jc w:val="left"/>
            </w:pPr>
            <w:r>
              <w:rPr>
                <w:rFonts w:ascii="Times New Roman" w:hAnsi="Times New Roman" w:eastAsia="Times New Roman"/>
                <w:b/>
                <w:color w:val="FFFFFF"/>
                <w:sz w:val="16"/>
              </w:rPr>
              <w:t>Quy mô</w:t>
            </w:r>
          </w:p>
        </w:tc>
        <w:tc>
          <w:tcPr>
            <w:tcW w:type="dxa" w:w="1376"/>
            <w:vAlign w:val="center"/>
            <w:shd w:fill="17365D"/>
          </w:tcPr>
          <w:p>
            <w:pPr>
              <w:spacing w:after="0"/>
              <w:jc w:val="center"/>
            </w:pPr>
            <w:r>
              <w:rPr>
                <w:rFonts w:ascii="Times New Roman" w:hAnsi="Times New Roman" w:eastAsia="Times New Roman"/>
                <w:b/>
                <w:color w:val="FFFFFF"/>
                <w:sz w:val="16"/>
              </w:rPr>
              <w:t>Baseline tốt nhất theo validation</w:t>
            </w:r>
          </w:p>
        </w:tc>
        <w:tc>
          <w:tcPr>
            <w:tcW w:type="dxa" w:w="1376"/>
            <w:vAlign w:val="center"/>
            <w:shd w:fill="17365D"/>
          </w:tcPr>
          <w:p>
            <w:pPr>
              <w:spacing w:after="0"/>
              <w:jc w:val="center"/>
            </w:pPr>
            <w:r>
              <w:rPr>
                <w:rFonts w:ascii="Times New Roman" w:hAnsi="Times New Roman" w:eastAsia="Times New Roman"/>
                <w:b/>
                <w:color w:val="FFFFFF"/>
                <w:sz w:val="16"/>
              </w:rPr>
              <w:t>Val mAP95 (%)</w:t>
            </w:r>
          </w:p>
        </w:tc>
        <w:tc>
          <w:tcPr>
            <w:tcW w:type="dxa" w:w="1376"/>
            <w:vAlign w:val="center"/>
            <w:shd w:fill="17365D"/>
          </w:tcPr>
          <w:p>
            <w:pPr>
              <w:spacing w:after="0"/>
              <w:jc w:val="center"/>
            </w:pPr>
            <w:r>
              <w:rPr>
                <w:rFonts w:ascii="Times New Roman" w:hAnsi="Times New Roman" w:eastAsia="Times New Roman"/>
                <w:b/>
                <w:color w:val="FFFFFF"/>
                <w:sz w:val="16"/>
              </w:rPr>
              <w:t>Baseline test mAP95 (%)</w:t>
            </w:r>
          </w:p>
        </w:tc>
        <w:tc>
          <w:tcPr>
            <w:tcW w:type="dxa" w:w="1376"/>
            <w:vAlign w:val="center"/>
            <w:shd w:fill="17365D"/>
          </w:tcPr>
          <w:p>
            <w:pPr>
              <w:spacing w:after="0"/>
              <w:jc w:val="center"/>
            </w:pPr>
            <w:r>
              <w:rPr>
                <w:rFonts w:ascii="Times New Roman" w:hAnsi="Times New Roman" w:eastAsia="Times New Roman"/>
                <w:b/>
                <w:color w:val="FFFFFF"/>
                <w:sz w:val="16"/>
              </w:rPr>
              <w:t>YOLOv13</w:t>
            </w:r>
          </w:p>
        </w:tc>
        <w:tc>
          <w:tcPr>
            <w:tcW w:type="dxa" w:w="1376"/>
            <w:vAlign w:val="center"/>
            <w:shd w:fill="17365D"/>
          </w:tcPr>
          <w:p>
            <w:pPr>
              <w:spacing w:after="0"/>
              <w:jc w:val="center"/>
            </w:pPr>
            <w:r>
              <w:rPr>
                <w:rFonts w:ascii="Times New Roman" w:hAnsi="Times New Roman" w:eastAsia="Times New Roman"/>
                <w:b/>
                <w:color w:val="FFFFFF"/>
                <w:sz w:val="16"/>
              </w:rPr>
              <w:t>YOLOv13 val mAP95 (%)</w:t>
            </w:r>
          </w:p>
        </w:tc>
        <w:tc>
          <w:tcPr>
            <w:tcW w:type="dxa" w:w="1376"/>
            <w:vAlign w:val="center"/>
            <w:shd w:fill="17365D"/>
          </w:tcPr>
          <w:p>
            <w:pPr>
              <w:spacing w:after="0"/>
              <w:jc w:val="center"/>
            </w:pPr>
            <w:r>
              <w:rPr>
                <w:rFonts w:ascii="Times New Roman" w:hAnsi="Times New Roman" w:eastAsia="Times New Roman"/>
                <w:b/>
                <w:color w:val="FFFFFF"/>
                <w:sz w:val="16"/>
              </w:rPr>
              <w:t>YOLOv13 test mAP95 (%)</w:t>
            </w:r>
          </w:p>
        </w:tc>
        <w:tc>
          <w:tcPr>
            <w:tcW w:type="dxa" w:w="1376"/>
            <w:vAlign w:val="center"/>
            <w:shd w:fill="17365D"/>
          </w:tcPr>
          <w:p>
            <w:pPr>
              <w:spacing w:after="0"/>
              <w:jc w:val="center"/>
            </w:pPr>
            <w:r>
              <w:rPr>
                <w:rFonts w:ascii="Times New Roman" w:hAnsi="Times New Roman" w:eastAsia="Times New Roman"/>
                <w:b/>
                <w:color w:val="FFFFFF"/>
                <w:sz w:val="16"/>
              </w:rPr>
              <w:t>Δ test (điểm %)</w:t>
            </w:r>
          </w:p>
        </w:tc>
        <w:tc>
          <w:tcPr>
            <w:tcW w:type="dxa" w:w="1376"/>
            <w:vAlign w:val="center"/>
            <w:shd w:fill="17365D"/>
          </w:tcPr>
          <w:p>
            <w:pPr>
              <w:spacing w:after="0"/>
              <w:jc w:val="center"/>
            </w:pPr>
            <w:r>
              <w:rPr>
                <w:rFonts w:ascii="Times New Roman" w:hAnsi="Times New Roman" w:eastAsia="Times New Roman"/>
                <w:b/>
                <w:color w:val="FFFFFF"/>
                <w:sz w:val="16"/>
              </w:rPr>
              <w:t>Baseline GPU (ms)</w:t>
            </w:r>
          </w:p>
        </w:tc>
        <w:tc>
          <w:tcPr>
            <w:tcW w:type="dxa" w:w="1376"/>
            <w:vAlign w:val="center"/>
            <w:shd w:fill="17365D"/>
          </w:tcPr>
          <w:p>
            <w:pPr>
              <w:spacing w:after="0"/>
              <w:jc w:val="center"/>
            </w:pPr>
            <w:r>
              <w:rPr>
                <w:rFonts w:ascii="Times New Roman" w:hAnsi="Times New Roman" w:eastAsia="Times New Roman"/>
                <w:b/>
                <w:color w:val="FFFFFF"/>
                <w:sz w:val="16"/>
              </w:rPr>
              <w:t>YOLOv13 GPU (ms)</w:t>
            </w:r>
          </w:p>
        </w:tc>
        <w:tc>
          <w:tcPr>
            <w:tcW w:type="dxa" w:w="1376"/>
            <w:vAlign w:val="center"/>
            <w:shd w:fill="17365D"/>
          </w:tcPr>
          <w:p>
            <w:pPr>
              <w:spacing w:after="0"/>
              <w:jc w:val="center"/>
            </w:pPr>
            <w:r>
              <w:rPr>
                <w:rFonts w:ascii="Times New Roman" w:hAnsi="Times New Roman" w:eastAsia="Times New Roman"/>
                <w:b/>
                <w:color w:val="FFFFFF"/>
                <w:sz w:val="16"/>
              </w:rPr>
              <w:t>Δ latency (ms)</w:t>
            </w:r>
          </w:p>
        </w:tc>
      </w:tr>
      <w:tr>
        <w:tc>
          <w:tcPr>
            <w:tcW w:type="dxa" w:w="1376"/>
            <w:vAlign w:val="center"/>
          </w:tcPr>
          <w:p>
            <w:pPr>
              <w:spacing w:after="0"/>
              <w:jc w:val="left"/>
            </w:pPr>
            <w:r>
              <w:rPr>
                <w:rFonts w:ascii="Times New Roman" w:hAnsi="Times New Roman" w:eastAsia="Times New Roman"/>
                <w:sz w:val="16"/>
              </w:rPr>
              <w:t>Nano</w:t>
            </w:r>
          </w:p>
        </w:tc>
        <w:tc>
          <w:tcPr>
            <w:tcW w:type="dxa" w:w="1376"/>
            <w:vAlign w:val="center"/>
          </w:tcPr>
          <w:p>
            <w:pPr>
              <w:spacing w:after="0"/>
              <w:jc w:val="center"/>
            </w:pPr>
            <w:r>
              <w:rPr>
                <w:rFonts w:ascii="Times New Roman" w:hAnsi="Times New Roman" w:eastAsia="Times New Roman"/>
                <w:sz w:val="16"/>
              </w:rPr>
              <w:t>YOLOv8n</w:t>
            </w:r>
          </w:p>
        </w:tc>
        <w:tc>
          <w:tcPr>
            <w:tcW w:type="dxa" w:w="1376"/>
            <w:vAlign w:val="center"/>
          </w:tcPr>
          <w:p>
            <w:pPr>
              <w:spacing w:after="0"/>
              <w:jc w:val="center"/>
            </w:pPr>
            <w:r>
              <w:rPr>
                <w:rFonts w:ascii="Times New Roman" w:hAnsi="Times New Roman" w:eastAsia="Times New Roman"/>
                <w:sz w:val="16"/>
              </w:rPr>
              <w:t>83.85</w:t>
            </w:r>
          </w:p>
        </w:tc>
        <w:tc>
          <w:tcPr>
            <w:tcW w:type="dxa" w:w="1376"/>
            <w:vAlign w:val="center"/>
          </w:tcPr>
          <w:p>
            <w:pPr>
              <w:spacing w:after="0"/>
              <w:jc w:val="center"/>
            </w:pPr>
            <w:r>
              <w:rPr>
                <w:rFonts w:ascii="Times New Roman" w:hAnsi="Times New Roman" w:eastAsia="Times New Roman"/>
                <w:sz w:val="16"/>
              </w:rPr>
              <w:t>83.70</w:t>
            </w:r>
          </w:p>
        </w:tc>
        <w:tc>
          <w:tcPr>
            <w:tcW w:type="dxa" w:w="1376"/>
            <w:vAlign w:val="center"/>
          </w:tcPr>
          <w:p>
            <w:pPr>
              <w:spacing w:after="0"/>
              <w:jc w:val="center"/>
            </w:pPr>
            <w:r>
              <w:rPr>
                <w:rFonts w:ascii="Times New Roman" w:hAnsi="Times New Roman" w:eastAsia="Times New Roman"/>
                <w:sz w:val="16"/>
              </w:rPr>
              <w:t>YOLOv13n</w:t>
            </w:r>
          </w:p>
        </w:tc>
        <w:tc>
          <w:tcPr>
            <w:tcW w:type="dxa" w:w="1376"/>
            <w:vAlign w:val="center"/>
          </w:tcPr>
          <w:p>
            <w:pPr>
              <w:spacing w:after="0"/>
              <w:jc w:val="center"/>
            </w:pPr>
            <w:r>
              <w:rPr>
                <w:rFonts w:ascii="Times New Roman" w:hAnsi="Times New Roman" w:eastAsia="Times New Roman"/>
                <w:sz w:val="16"/>
              </w:rPr>
              <w:t>81.07</w:t>
            </w:r>
          </w:p>
        </w:tc>
        <w:tc>
          <w:tcPr>
            <w:tcW w:type="dxa" w:w="1376"/>
            <w:vAlign w:val="center"/>
          </w:tcPr>
          <w:p>
            <w:pPr>
              <w:spacing w:after="0"/>
              <w:jc w:val="center"/>
            </w:pPr>
            <w:r>
              <w:rPr>
                <w:rFonts w:ascii="Times New Roman" w:hAnsi="Times New Roman" w:eastAsia="Times New Roman"/>
                <w:sz w:val="16"/>
              </w:rPr>
              <w:t>79.49</w:t>
            </w:r>
          </w:p>
        </w:tc>
        <w:tc>
          <w:tcPr>
            <w:tcW w:type="dxa" w:w="1376"/>
            <w:vAlign w:val="center"/>
          </w:tcPr>
          <w:p>
            <w:pPr>
              <w:spacing w:after="0"/>
              <w:jc w:val="center"/>
            </w:pPr>
            <w:r>
              <w:rPr>
                <w:rFonts w:ascii="Times New Roman" w:hAnsi="Times New Roman" w:eastAsia="Times New Roman"/>
                <w:sz w:val="16"/>
              </w:rPr>
              <w:t>-4.21</w:t>
            </w:r>
          </w:p>
        </w:tc>
        <w:tc>
          <w:tcPr>
            <w:tcW w:type="dxa" w:w="1376"/>
            <w:vAlign w:val="center"/>
          </w:tcPr>
          <w:p>
            <w:pPr>
              <w:spacing w:after="0"/>
              <w:jc w:val="center"/>
            </w:pPr>
            <w:r>
              <w:rPr>
                <w:rFonts w:ascii="Times New Roman" w:hAnsi="Times New Roman" w:eastAsia="Times New Roman"/>
                <w:sz w:val="16"/>
              </w:rPr>
              <w:t>1.30</w:t>
            </w:r>
          </w:p>
        </w:tc>
        <w:tc>
          <w:tcPr>
            <w:tcW w:type="dxa" w:w="1376"/>
            <w:vAlign w:val="center"/>
          </w:tcPr>
          <w:p>
            <w:pPr>
              <w:spacing w:after="0"/>
              <w:jc w:val="center"/>
            </w:pPr>
            <w:r>
              <w:rPr>
                <w:rFonts w:ascii="Times New Roman" w:hAnsi="Times New Roman" w:eastAsia="Times New Roman"/>
                <w:sz w:val="16"/>
              </w:rPr>
              <w:t>3.08</w:t>
            </w:r>
          </w:p>
        </w:tc>
        <w:tc>
          <w:tcPr>
            <w:tcW w:type="dxa" w:w="1376"/>
            <w:vAlign w:val="center"/>
          </w:tcPr>
          <w:p>
            <w:pPr>
              <w:spacing w:after="0"/>
              <w:jc w:val="center"/>
            </w:pPr>
            <w:r>
              <w:rPr>
                <w:rFonts w:ascii="Times New Roman" w:hAnsi="Times New Roman" w:eastAsia="Times New Roman"/>
                <w:sz w:val="16"/>
              </w:rPr>
              <w:t>+1.78</w:t>
            </w:r>
          </w:p>
        </w:tc>
      </w:tr>
      <w:tr>
        <w:tc>
          <w:tcPr>
            <w:tcW w:type="dxa" w:w="1376"/>
            <w:vAlign w:val="center"/>
            <w:shd w:fill="F1F5F9"/>
          </w:tcPr>
          <w:p>
            <w:pPr>
              <w:spacing w:after="0"/>
              <w:jc w:val="left"/>
            </w:pPr>
            <w:r>
              <w:rPr>
                <w:rFonts w:ascii="Times New Roman" w:hAnsi="Times New Roman" w:eastAsia="Times New Roman"/>
                <w:sz w:val="16"/>
              </w:rPr>
              <w:t>Small</w:t>
            </w:r>
          </w:p>
        </w:tc>
        <w:tc>
          <w:tcPr>
            <w:tcW w:type="dxa" w:w="1376"/>
            <w:vAlign w:val="center"/>
            <w:shd w:fill="F1F5F9"/>
          </w:tcPr>
          <w:p>
            <w:pPr>
              <w:spacing w:after="0"/>
              <w:jc w:val="center"/>
            </w:pPr>
            <w:r>
              <w:rPr>
                <w:rFonts w:ascii="Times New Roman" w:hAnsi="Times New Roman" w:eastAsia="Times New Roman"/>
                <w:sz w:val="16"/>
              </w:rPr>
              <w:t>YOLOv12s</w:t>
            </w:r>
          </w:p>
        </w:tc>
        <w:tc>
          <w:tcPr>
            <w:tcW w:type="dxa" w:w="1376"/>
            <w:vAlign w:val="center"/>
            <w:shd w:fill="F1F5F9"/>
          </w:tcPr>
          <w:p>
            <w:pPr>
              <w:spacing w:after="0"/>
              <w:jc w:val="center"/>
            </w:pPr>
            <w:r>
              <w:rPr>
                <w:rFonts w:ascii="Times New Roman" w:hAnsi="Times New Roman" w:eastAsia="Times New Roman"/>
                <w:sz w:val="16"/>
              </w:rPr>
              <w:t>84.78</w:t>
            </w:r>
          </w:p>
        </w:tc>
        <w:tc>
          <w:tcPr>
            <w:tcW w:type="dxa" w:w="1376"/>
            <w:vAlign w:val="center"/>
            <w:shd w:fill="F1F5F9"/>
          </w:tcPr>
          <w:p>
            <w:pPr>
              <w:spacing w:after="0"/>
              <w:jc w:val="center"/>
            </w:pPr>
            <w:r>
              <w:rPr>
                <w:rFonts w:ascii="Times New Roman" w:hAnsi="Times New Roman" w:eastAsia="Times New Roman"/>
                <w:sz w:val="16"/>
              </w:rPr>
              <w:t>83.81</w:t>
            </w:r>
          </w:p>
        </w:tc>
        <w:tc>
          <w:tcPr>
            <w:tcW w:type="dxa" w:w="1376"/>
            <w:vAlign w:val="center"/>
            <w:shd w:fill="F1F5F9"/>
          </w:tcPr>
          <w:p>
            <w:pPr>
              <w:spacing w:after="0"/>
              <w:jc w:val="center"/>
            </w:pPr>
            <w:r>
              <w:rPr>
                <w:rFonts w:ascii="Times New Roman" w:hAnsi="Times New Roman" w:eastAsia="Times New Roman"/>
                <w:sz w:val="16"/>
              </w:rPr>
              <w:t>YOLOv13s</w:t>
            </w:r>
          </w:p>
        </w:tc>
        <w:tc>
          <w:tcPr>
            <w:tcW w:type="dxa" w:w="1376"/>
            <w:vAlign w:val="center"/>
            <w:shd w:fill="F1F5F9"/>
          </w:tcPr>
          <w:p>
            <w:pPr>
              <w:spacing w:after="0"/>
              <w:jc w:val="center"/>
            </w:pPr>
            <w:r>
              <w:rPr>
                <w:rFonts w:ascii="Times New Roman" w:hAnsi="Times New Roman" w:eastAsia="Times New Roman"/>
                <w:sz w:val="16"/>
              </w:rPr>
              <w:t>84.72</w:t>
            </w:r>
          </w:p>
        </w:tc>
        <w:tc>
          <w:tcPr>
            <w:tcW w:type="dxa" w:w="1376"/>
            <w:vAlign w:val="center"/>
            <w:shd w:fill="F1F5F9"/>
          </w:tcPr>
          <w:p>
            <w:pPr>
              <w:spacing w:after="0"/>
              <w:jc w:val="center"/>
            </w:pPr>
            <w:r>
              <w:rPr>
                <w:rFonts w:ascii="Times New Roman" w:hAnsi="Times New Roman" w:eastAsia="Times New Roman"/>
                <w:sz w:val="16"/>
              </w:rPr>
              <w:t>83.96</w:t>
            </w:r>
          </w:p>
        </w:tc>
        <w:tc>
          <w:tcPr>
            <w:tcW w:type="dxa" w:w="1376"/>
            <w:vAlign w:val="center"/>
            <w:shd w:fill="F1F5F9"/>
          </w:tcPr>
          <w:p>
            <w:pPr>
              <w:spacing w:after="0"/>
              <w:jc w:val="center"/>
            </w:pPr>
            <w:r>
              <w:rPr>
                <w:rFonts w:ascii="Times New Roman" w:hAnsi="Times New Roman" w:eastAsia="Times New Roman"/>
                <w:sz w:val="16"/>
              </w:rPr>
              <w:t>+0.16</w:t>
            </w:r>
          </w:p>
        </w:tc>
        <w:tc>
          <w:tcPr>
            <w:tcW w:type="dxa" w:w="1376"/>
            <w:vAlign w:val="center"/>
            <w:shd w:fill="F1F5F9"/>
          </w:tcPr>
          <w:p>
            <w:pPr>
              <w:spacing w:after="0"/>
              <w:jc w:val="center"/>
            </w:pPr>
            <w:r>
              <w:rPr>
                <w:rFonts w:ascii="Times New Roman" w:hAnsi="Times New Roman" w:eastAsia="Times New Roman"/>
                <w:sz w:val="16"/>
              </w:rPr>
              <w:t>2.91</w:t>
            </w:r>
          </w:p>
        </w:tc>
        <w:tc>
          <w:tcPr>
            <w:tcW w:type="dxa" w:w="1376"/>
            <w:vAlign w:val="center"/>
            <w:shd w:fill="F1F5F9"/>
          </w:tcPr>
          <w:p>
            <w:pPr>
              <w:spacing w:after="0"/>
              <w:jc w:val="center"/>
            </w:pPr>
            <w:r>
              <w:rPr>
                <w:rFonts w:ascii="Times New Roman" w:hAnsi="Times New Roman" w:eastAsia="Times New Roman"/>
                <w:sz w:val="16"/>
              </w:rPr>
              <w:t>3.16</w:t>
            </w:r>
          </w:p>
        </w:tc>
        <w:tc>
          <w:tcPr>
            <w:tcW w:type="dxa" w:w="1376"/>
            <w:vAlign w:val="center"/>
            <w:shd w:fill="F1F5F9"/>
          </w:tcPr>
          <w:p>
            <w:pPr>
              <w:spacing w:after="0"/>
              <w:jc w:val="center"/>
            </w:pPr>
            <w:r>
              <w:rPr>
                <w:rFonts w:ascii="Times New Roman" w:hAnsi="Times New Roman" w:eastAsia="Times New Roman"/>
                <w:sz w:val="16"/>
              </w:rPr>
              <w:t>+0.25</w:t>
            </w:r>
          </w:p>
        </w:tc>
      </w:tr>
      <w:tr>
        <w:tc>
          <w:tcPr>
            <w:tcW w:type="dxa" w:w="1376"/>
            <w:vAlign w:val="center"/>
          </w:tcPr>
          <w:p>
            <w:pPr>
              <w:spacing w:after="0"/>
              <w:jc w:val="left"/>
            </w:pPr>
            <w:r>
              <w:rPr>
                <w:rFonts w:ascii="Times New Roman" w:hAnsi="Times New Roman" w:eastAsia="Times New Roman"/>
                <w:sz w:val="16"/>
              </w:rPr>
              <w:t>Large</w:t>
            </w:r>
          </w:p>
        </w:tc>
        <w:tc>
          <w:tcPr>
            <w:tcW w:type="dxa" w:w="1376"/>
            <w:vAlign w:val="center"/>
          </w:tcPr>
          <w:p>
            <w:pPr>
              <w:spacing w:after="0"/>
              <w:jc w:val="center"/>
            </w:pPr>
            <w:r>
              <w:rPr>
                <w:rFonts w:ascii="Times New Roman" w:hAnsi="Times New Roman" w:eastAsia="Times New Roman"/>
                <w:sz w:val="16"/>
              </w:rPr>
              <w:t>YOLOv12l</w:t>
            </w:r>
          </w:p>
        </w:tc>
        <w:tc>
          <w:tcPr>
            <w:tcW w:type="dxa" w:w="1376"/>
            <w:vAlign w:val="center"/>
          </w:tcPr>
          <w:p>
            <w:pPr>
              <w:spacing w:after="0"/>
              <w:jc w:val="center"/>
            </w:pPr>
            <w:r>
              <w:rPr>
                <w:rFonts w:ascii="Times New Roman" w:hAnsi="Times New Roman" w:eastAsia="Times New Roman"/>
                <w:sz w:val="16"/>
              </w:rPr>
              <w:t>84.69</w:t>
            </w:r>
          </w:p>
        </w:tc>
        <w:tc>
          <w:tcPr>
            <w:tcW w:type="dxa" w:w="1376"/>
            <w:vAlign w:val="center"/>
          </w:tcPr>
          <w:p>
            <w:pPr>
              <w:spacing w:after="0"/>
              <w:jc w:val="center"/>
            </w:pPr>
            <w:r>
              <w:rPr>
                <w:rFonts w:ascii="Times New Roman" w:hAnsi="Times New Roman" w:eastAsia="Times New Roman"/>
                <w:sz w:val="16"/>
              </w:rPr>
              <w:t>84.25</w:t>
            </w:r>
          </w:p>
        </w:tc>
        <w:tc>
          <w:tcPr>
            <w:tcW w:type="dxa" w:w="1376"/>
            <w:vAlign w:val="center"/>
          </w:tcPr>
          <w:p>
            <w:pPr>
              <w:spacing w:after="0"/>
              <w:jc w:val="center"/>
            </w:pPr>
            <w:r>
              <w:rPr>
                <w:rFonts w:ascii="Times New Roman" w:hAnsi="Times New Roman" w:eastAsia="Times New Roman"/>
                <w:sz w:val="16"/>
              </w:rPr>
              <w:t>YOLOv13l</w:t>
            </w:r>
          </w:p>
        </w:tc>
        <w:tc>
          <w:tcPr>
            <w:tcW w:type="dxa" w:w="1376"/>
            <w:vAlign w:val="center"/>
          </w:tcPr>
          <w:p>
            <w:pPr>
              <w:spacing w:after="0"/>
              <w:jc w:val="center"/>
            </w:pPr>
            <w:r>
              <w:rPr>
                <w:rFonts w:ascii="Times New Roman" w:hAnsi="Times New Roman" w:eastAsia="Times New Roman"/>
                <w:sz w:val="16"/>
              </w:rPr>
              <w:t>84.37</w:t>
            </w:r>
          </w:p>
        </w:tc>
        <w:tc>
          <w:tcPr>
            <w:tcW w:type="dxa" w:w="1376"/>
            <w:vAlign w:val="center"/>
          </w:tcPr>
          <w:p>
            <w:pPr>
              <w:spacing w:after="0"/>
              <w:jc w:val="center"/>
            </w:pPr>
            <w:r>
              <w:rPr>
                <w:rFonts w:ascii="Times New Roman" w:hAnsi="Times New Roman" w:eastAsia="Times New Roman"/>
                <w:sz w:val="16"/>
              </w:rPr>
              <w:t>83.84</w:t>
            </w:r>
          </w:p>
        </w:tc>
        <w:tc>
          <w:tcPr>
            <w:tcW w:type="dxa" w:w="1376"/>
            <w:vAlign w:val="center"/>
          </w:tcPr>
          <w:p>
            <w:pPr>
              <w:spacing w:after="0"/>
              <w:jc w:val="center"/>
            </w:pPr>
            <w:r>
              <w:rPr>
                <w:rFonts w:ascii="Times New Roman" w:hAnsi="Times New Roman" w:eastAsia="Times New Roman"/>
                <w:sz w:val="16"/>
              </w:rPr>
              <w:t>-0.41</w:t>
            </w:r>
          </w:p>
        </w:tc>
        <w:tc>
          <w:tcPr>
            <w:tcW w:type="dxa" w:w="1376"/>
            <w:vAlign w:val="center"/>
          </w:tcPr>
          <w:p>
            <w:pPr>
              <w:spacing w:after="0"/>
              <w:jc w:val="center"/>
            </w:pPr>
            <w:r>
              <w:rPr>
                <w:rFonts w:ascii="Times New Roman" w:hAnsi="Times New Roman" w:eastAsia="Times New Roman"/>
                <w:sz w:val="16"/>
              </w:rPr>
              <w:t>6.74</w:t>
            </w:r>
          </w:p>
        </w:tc>
        <w:tc>
          <w:tcPr>
            <w:tcW w:type="dxa" w:w="1376"/>
            <w:vAlign w:val="center"/>
          </w:tcPr>
          <w:p>
            <w:pPr>
              <w:spacing w:after="0"/>
              <w:jc w:val="center"/>
            </w:pPr>
            <w:r>
              <w:rPr>
                <w:rFonts w:ascii="Times New Roman" w:hAnsi="Times New Roman" w:eastAsia="Times New Roman"/>
                <w:sz w:val="16"/>
              </w:rPr>
              <w:t>8.53</w:t>
            </w:r>
          </w:p>
        </w:tc>
        <w:tc>
          <w:tcPr>
            <w:tcW w:type="dxa" w:w="1376"/>
            <w:vAlign w:val="center"/>
          </w:tcPr>
          <w:p>
            <w:pPr>
              <w:spacing w:after="0"/>
              <w:jc w:val="center"/>
            </w:pPr>
            <w:r>
              <w:rPr>
                <w:rFonts w:ascii="Times New Roman" w:hAnsi="Times New Roman" w:eastAsia="Times New Roman"/>
                <w:sz w:val="16"/>
              </w:rPr>
              <w:t>+1.79</w:t>
            </w:r>
          </w:p>
        </w:tc>
      </w:tr>
    </w:tbl>
    <w:p/>
    <w:p>
      <w:pPr>
        <w:sectPr>
          <w:pgSz w:w="16838" w:h="11906" w:orient="landscape"/>
          <w:pgMar w:top="850" w:right="850" w:bottom="850" w:left="850" w:header="720" w:footer="720" w:gutter="0"/>
          <w:cols w:space="720"/>
          <w:docGrid w:linePitch="360"/>
        </w:sectPr>
      </w:pPr>
    </w:p>
    <w:p>
      <w:pPr>
        <w:jc w:val="both"/>
      </w:pPr>
      <w:r>
        <w:rPr>
          <w:rFonts w:ascii="Times New Roman" w:hAnsi="Times New Roman" w:eastAsia="Times New Roman"/>
          <w:sz w:val="24"/>
        </w:rPr>
        <w:t>Ở Nano, YOLOv8n được chọn theo validation; YOLOv13n thấp hơn 4,21 điểm phần trăm mAP@0.5:0.95 trên test và có latency GPU cao hơn. Ở Small, YOLOv13s cao hơn YOLOv12s 0,16 điểm phần trăm nhưng chậm hơn 0,25 ms/ảnh (3,16 so với 2,91 ms). Ở Large, YOLOv13l thấp hơn YOLOv12l 0,41 điểm phần trăm và chậm hơn 1,79 ms/ảnh. Benchmark này không cho thấy YOLOv13 vượt trội đồng đều trên mọi scale.</w:t>
      </w:r>
    </w:p>
    <w:p>
      <w:pPr>
        <w:jc w:val="center"/>
      </w:pPr>
      <w:r>
        <w:drawing>
          <wp:inline xmlns:a="http://schemas.openxmlformats.org/drawingml/2006/main" xmlns:pic="http://schemas.openxmlformats.org/drawingml/2006/picture">
            <wp:extent cx="5577840" cy="3119187"/>
            <wp:docPr id="1" name="Picture 1"/>
            <wp:cNvGraphicFramePr>
              <a:graphicFrameLocks noChangeAspect="1"/>
            </wp:cNvGraphicFramePr>
            <a:graphic>
              <a:graphicData uri="http://schemas.openxmlformats.org/drawingml/2006/picture">
                <pic:pic>
                  <pic:nvPicPr>
                    <pic:cNvPr id="0" name="advpatch_tradeoff_selected_latency.png"/>
                    <pic:cNvPicPr/>
                  </pic:nvPicPr>
                  <pic:blipFill>
                    <a:blip r:embed="rId10"/>
                    <a:stretch>
                      <a:fillRect/>
                    </a:stretch>
                  </pic:blipFill>
                  <pic:spPr>
                    <a:xfrm>
                      <a:off x="0" y="0"/>
                      <a:ext cx="5577840" cy="3119187"/>
                    </a:xfrm>
                    <a:prstGeom prst="rect"/>
                  </pic:spPr>
                </pic:pic>
              </a:graphicData>
            </a:graphic>
          </wp:inline>
        </w:drawing>
      </w:r>
    </w:p>
    <w:p>
      <w:pPr>
        <w:jc w:val="center"/>
      </w:pPr>
      <w:r>
        <w:rPr>
          <w:rFonts w:ascii="Times New Roman" w:hAnsi="Times New Roman" w:eastAsia="Times New Roman"/>
          <w:sz w:val="18"/>
        </w:rPr>
        <w:t>Hình 1. mAP@0.5:0.95 và độ trễ GPU của baseline được chọn cùng YOLOv13</w:t>
      </w:r>
    </w:p>
    <w:p>
      <w:pPr>
        <w:jc w:val="center"/>
      </w:pPr>
      <w:r>
        <w:drawing>
          <wp:inline xmlns:a="http://schemas.openxmlformats.org/drawingml/2006/main" xmlns:pic="http://schemas.openxmlformats.org/drawingml/2006/picture">
            <wp:extent cx="5577840" cy="3119187"/>
            <wp:docPr id="2" name="Picture 2"/>
            <wp:cNvGraphicFramePr>
              <a:graphicFrameLocks noChangeAspect="1"/>
            </wp:cNvGraphicFramePr>
            <a:graphic>
              <a:graphicData uri="http://schemas.openxmlformats.org/drawingml/2006/picture">
                <pic:pic>
                  <pic:nvPicPr>
                    <pic:cNvPr id="0" name="advpatch_tradeoff_selected_flops.png"/>
                    <pic:cNvPicPr/>
                  </pic:nvPicPr>
                  <pic:blipFill>
                    <a:blip r:embed="rId11"/>
                    <a:stretch>
                      <a:fillRect/>
                    </a:stretch>
                  </pic:blipFill>
                  <pic:spPr>
                    <a:xfrm>
                      <a:off x="0" y="0"/>
                      <a:ext cx="5577840" cy="3119187"/>
                    </a:xfrm>
                    <a:prstGeom prst="rect"/>
                  </pic:spPr>
                </pic:pic>
              </a:graphicData>
            </a:graphic>
          </wp:inline>
        </w:drawing>
      </w:r>
    </w:p>
    <w:p>
      <w:pPr>
        <w:jc w:val="center"/>
      </w:pPr>
      <w:r>
        <w:rPr>
          <w:rFonts w:ascii="Times New Roman" w:hAnsi="Times New Roman" w:eastAsia="Times New Roman"/>
          <w:sz w:val="18"/>
        </w:rPr>
        <w:t>Hình 2. mAP@0.5:0.95 và FLOPs của baseline được chọn cùng YOLOv13</w:t>
      </w:r>
    </w:p>
    <w:p>
      <w:pPr>
        <w:sectPr>
          <w:pgSz w:w="11906" w:h="16838"/>
          <w:pgMar w:top="1134" w:right="1134" w:bottom="1134" w:left="1134" w:header="720" w:footer="720" w:gutter="0"/>
          <w:cols w:space="720"/>
          <w:docGrid w:linePitch="360"/>
        </w:sectPr>
      </w:pPr>
    </w:p>
    <w:p>
      <w:pPr>
        <w:pStyle w:val="Heading2"/>
      </w:pPr>
      <w:r>
        <w:rPr>
          <w:rFonts w:ascii="Times New Roman" w:hAnsi="Times New Roman" w:eastAsia="Times New Roman"/>
          <w:sz w:val="24"/>
        </w:rPr>
        <w:t>3.3. Ablation các thành phần kiến trúc</w:t>
      </w:r>
    </w:p>
    <w:p>
      <w:pPr>
        <w:jc w:val="both"/>
      </w:pPr>
      <w:r>
        <w:rPr>
          <w:rFonts w:ascii="Times New Roman" w:hAnsi="Times New Roman" w:eastAsia="Times New Roman"/>
          <w:sz w:val="24"/>
        </w:rPr>
        <w:t>Ablation chạy trên YOLOv13-N với cùng pretrained initialization, split, seed, lịch và augmentation. Bảng dùng metric validation; Δ so với model đầy đủ. Biến thể no-DS-C3k2 thay thế 20 convolution mục tiêu.</w:t>
      </w:r>
    </w:p>
    <w:p>
      <w:pPr>
        <w:jc w:val="both"/>
      </w:pPr>
      <w:r>
        <w:rPr>
          <w:rFonts w:ascii="Times New Roman" w:hAnsi="Times New Roman" w:eastAsia="Times New Roman"/>
          <w:b/>
          <w:sz w:val="24"/>
        </w:rPr>
        <w:t>Bảng 3.</w:t>
      </w:r>
      <w:r>
        <w:rPr>
          <w:rFonts w:ascii="Times New Roman" w:hAnsi="Times New Roman" w:eastAsia="Times New Roman"/>
          <w:sz w:val="24"/>
        </w:rPr>
        <w:t xml:space="preserve"> Ablation YOLOv13-N trên validation; latency đo trên GPU.</w:t>
      </w:r>
    </w:p>
    <w:tbl>
      <w:tblPr>
        <w:tblStyle w:val="TableGrid"/>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rPr>
          <w:tblHeader w:val="true"/>
        </w:trPr>
        <w:tc>
          <w:tcPr>
            <w:tcW w:type="dxa" w:w="1261"/>
            <w:vAlign w:val="center"/>
            <w:shd w:fill="17365D"/>
          </w:tcPr>
          <w:p>
            <w:pPr>
              <w:spacing w:after="0"/>
              <w:jc w:val="left"/>
            </w:pPr>
            <w:r>
              <w:rPr>
                <w:rFonts w:ascii="Times New Roman" w:hAnsi="Times New Roman" w:eastAsia="Times New Roman"/>
                <w:b/>
                <w:color w:val="FFFFFF"/>
                <w:sz w:val="16"/>
              </w:rPr>
              <w:t>Biến thể</w:t>
            </w:r>
          </w:p>
        </w:tc>
        <w:tc>
          <w:tcPr>
            <w:tcW w:type="dxa" w:w="1261"/>
            <w:vAlign w:val="center"/>
            <w:shd w:fill="17365D"/>
          </w:tcPr>
          <w:p>
            <w:pPr>
              <w:spacing w:after="0"/>
              <w:jc w:val="center"/>
            </w:pPr>
            <w:r>
              <w:rPr>
                <w:rFonts w:ascii="Times New Roman" w:hAnsi="Times New Roman" w:eastAsia="Times New Roman"/>
                <w:b/>
                <w:color w:val="FFFFFF"/>
                <w:sz w:val="16"/>
              </w:rPr>
              <w:t>P (%)</w:t>
            </w:r>
          </w:p>
        </w:tc>
        <w:tc>
          <w:tcPr>
            <w:tcW w:type="dxa" w:w="1261"/>
            <w:vAlign w:val="center"/>
            <w:shd w:fill="17365D"/>
          </w:tcPr>
          <w:p>
            <w:pPr>
              <w:spacing w:after="0"/>
              <w:jc w:val="center"/>
            </w:pPr>
            <w:r>
              <w:rPr>
                <w:rFonts w:ascii="Times New Roman" w:hAnsi="Times New Roman" w:eastAsia="Times New Roman"/>
                <w:b/>
                <w:color w:val="FFFFFF"/>
                <w:sz w:val="16"/>
              </w:rPr>
              <w:t>R (%)</w:t>
            </w:r>
          </w:p>
        </w:tc>
        <w:tc>
          <w:tcPr>
            <w:tcW w:type="dxa" w:w="1261"/>
            <w:vAlign w:val="center"/>
            <w:shd w:fill="17365D"/>
          </w:tcPr>
          <w:p>
            <w:pPr>
              <w:spacing w:after="0"/>
              <w:jc w:val="center"/>
            </w:pPr>
            <w:r>
              <w:rPr>
                <w:rFonts w:ascii="Times New Roman" w:hAnsi="Times New Roman" w:eastAsia="Times New Roman"/>
                <w:b/>
                <w:color w:val="FFFFFF"/>
                <w:sz w:val="16"/>
              </w:rPr>
              <w:t>mAP@0.5 (%)</w:t>
            </w:r>
          </w:p>
        </w:tc>
        <w:tc>
          <w:tcPr>
            <w:tcW w:type="dxa" w:w="1261"/>
            <w:vAlign w:val="center"/>
            <w:shd w:fill="17365D"/>
          </w:tcPr>
          <w:p>
            <w:pPr>
              <w:spacing w:after="0"/>
              <w:jc w:val="center"/>
            </w:pPr>
            <w:r>
              <w:rPr>
                <w:rFonts w:ascii="Times New Roman" w:hAnsi="Times New Roman" w:eastAsia="Times New Roman"/>
                <w:b/>
                <w:color w:val="FFFFFF"/>
                <w:sz w:val="16"/>
              </w:rPr>
              <w:t>mAP@0.5:0.95 (%)</w:t>
            </w:r>
          </w:p>
        </w:tc>
        <w:tc>
          <w:tcPr>
            <w:tcW w:type="dxa" w:w="1261"/>
            <w:vAlign w:val="center"/>
            <w:shd w:fill="17365D"/>
          </w:tcPr>
          <w:p>
            <w:pPr>
              <w:spacing w:after="0"/>
              <w:jc w:val="center"/>
            </w:pPr>
            <w:r>
              <w:rPr>
                <w:rFonts w:ascii="Times New Roman" w:hAnsi="Times New Roman" w:eastAsia="Times New Roman"/>
                <w:b/>
                <w:color w:val="FFFFFF"/>
                <w:sz w:val="16"/>
              </w:rPr>
              <w:t>Params (M)</w:t>
            </w:r>
          </w:p>
        </w:tc>
        <w:tc>
          <w:tcPr>
            <w:tcW w:type="dxa" w:w="1261"/>
            <w:vAlign w:val="center"/>
            <w:shd w:fill="17365D"/>
          </w:tcPr>
          <w:p>
            <w:pPr>
              <w:spacing w:after="0"/>
              <w:jc w:val="center"/>
            </w:pPr>
            <w:r>
              <w:rPr>
                <w:rFonts w:ascii="Times New Roman" w:hAnsi="Times New Roman" w:eastAsia="Times New Roman"/>
                <w:b/>
                <w:color w:val="FFFFFF"/>
                <w:sz w:val="16"/>
              </w:rPr>
              <w:t>FLOPs (G)</w:t>
            </w:r>
          </w:p>
        </w:tc>
        <w:tc>
          <w:tcPr>
            <w:tcW w:type="dxa" w:w="1261"/>
            <w:vAlign w:val="center"/>
            <w:shd w:fill="17365D"/>
          </w:tcPr>
          <w:p>
            <w:pPr>
              <w:spacing w:after="0"/>
              <w:jc w:val="center"/>
            </w:pPr>
            <w:r>
              <w:rPr>
                <w:rFonts w:ascii="Times New Roman" w:hAnsi="Times New Roman" w:eastAsia="Times New Roman"/>
                <w:b/>
                <w:color w:val="FFFFFF"/>
                <w:sz w:val="16"/>
              </w:rPr>
              <w:t>GPU (ms)</w:t>
            </w:r>
          </w:p>
        </w:tc>
        <w:tc>
          <w:tcPr>
            <w:tcW w:type="dxa" w:w="1261"/>
            <w:vAlign w:val="center"/>
            <w:shd w:fill="17365D"/>
          </w:tcPr>
          <w:p>
            <w:pPr>
              <w:spacing w:after="0"/>
              <w:jc w:val="center"/>
            </w:pPr>
            <w:r>
              <w:rPr>
                <w:rFonts w:ascii="Times New Roman" w:hAnsi="Times New Roman" w:eastAsia="Times New Roman"/>
                <w:b/>
                <w:color w:val="FFFFFF"/>
                <w:sz w:val="16"/>
              </w:rPr>
              <w:t>Δ mAP95 (điểm %)</w:t>
            </w:r>
          </w:p>
        </w:tc>
        <w:tc>
          <w:tcPr>
            <w:tcW w:type="dxa" w:w="1261"/>
            <w:vAlign w:val="center"/>
            <w:shd w:fill="17365D"/>
          </w:tcPr>
          <w:p>
            <w:pPr>
              <w:spacing w:after="0"/>
              <w:jc w:val="center"/>
            </w:pPr>
            <w:r>
              <w:rPr>
                <w:rFonts w:ascii="Times New Roman" w:hAnsi="Times New Roman" w:eastAsia="Times New Roman"/>
                <w:b/>
                <w:color w:val="FFFFFF"/>
                <w:sz w:val="16"/>
              </w:rPr>
              <w:t>Δ Params (M)</w:t>
            </w:r>
          </w:p>
        </w:tc>
        <w:tc>
          <w:tcPr>
            <w:tcW w:type="dxa" w:w="1261"/>
            <w:vAlign w:val="center"/>
            <w:shd w:fill="17365D"/>
          </w:tcPr>
          <w:p>
            <w:pPr>
              <w:spacing w:after="0"/>
              <w:jc w:val="center"/>
            </w:pPr>
            <w:r>
              <w:rPr>
                <w:rFonts w:ascii="Times New Roman" w:hAnsi="Times New Roman" w:eastAsia="Times New Roman"/>
                <w:b/>
                <w:color w:val="FFFFFF"/>
                <w:sz w:val="16"/>
              </w:rPr>
              <w:t>Δ FLOPs (G)</w:t>
            </w:r>
          </w:p>
        </w:tc>
        <w:tc>
          <w:tcPr>
            <w:tcW w:type="dxa" w:w="1261"/>
            <w:vAlign w:val="center"/>
            <w:shd w:fill="17365D"/>
          </w:tcPr>
          <w:p>
            <w:pPr>
              <w:spacing w:after="0"/>
              <w:jc w:val="center"/>
            </w:pPr>
            <w:r>
              <w:rPr>
                <w:rFonts w:ascii="Times New Roman" w:hAnsi="Times New Roman" w:eastAsia="Times New Roman"/>
                <w:b/>
                <w:color w:val="FFFFFF"/>
                <w:sz w:val="16"/>
              </w:rPr>
              <w:t>Δ latency (ms)</w:t>
            </w:r>
          </w:p>
        </w:tc>
      </w:tr>
      <w:tr>
        <w:tc>
          <w:tcPr>
            <w:tcW w:type="dxa" w:w="1261"/>
            <w:vAlign w:val="center"/>
          </w:tcPr>
          <w:p>
            <w:pPr>
              <w:spacing w:after="0"/>
              <w:jc w:val="left"/>
            </w:pPr>
            <w:r>
              <w:rPr>
                <w:rFonts w:ascii="Times New Roman" w:hAnsi="Times New Roman" w:eastAsia="Times New Roman"/>
                <w:sz w:val="16"/>
              </w:rPr>
              <w:t>YOLOv13-n-full</w:t>
            </w:r>
          </w:p>
        </w:tc>
        <w:tc>
          <w:tcPr>
            <w:tcW w:type="dxa" w:w="1261"/>
            <w:vAlign w:val="center"/>
          </w:tcPr>
          <w:p>
            <w:pPr>
              <w:spacing w:after="0"/>
              <w:jc w:val="center"/>
            </w:pPr>
            <w:r>
              <w:rPr>
                <w:rFonts w:ascii="Times New Roman" w:hAnsi="Times New Roman" w:eastAsia="Times New Roman"/>
                <w:sz w:val="16"/>
              </w:rPr>
              <w:t>98.47</w:t>
            </w:r>
          </w:p>
        </w:tc>
        <w:tc>
          <w:tcPr>
            <w:tcW w:type="dxa" w:w="1261"/>
            <w:vAlign w:val="center"/>
          </w:tcPr>
          <w:p>
            <w:pPr>
              <w:spacing w:after="0"/>
              <w:jc w:val="center"/>
            </w:pPr>
            <w:r>
              <w:rPr>
                <w:rFonts w:ascii="Times New Roman" w:hAnsi="Times New Roman" w:eastAsia="Times New Roman"/>
                <w:sz w:val="16"/>
              </w:rPr>
              <w:t>97.27</w:t>
            </w:r>
          </w:p>
        </w:tc>
        <w:tc>
          <w:tcPr>
            <w:tcW w:type="dxa" w:w="1261"/>
            <w:vAlign w:val="center"/>
          </w:tcPr>
          <w:p>
            <w:pPr>
              <w:spacing w:after="0"/>
              <w:jc w:val="center"/>
            </w:pPr>
            <w:r>
              <w:rPr>
                <w:rFonts w:ascii="Times New Roman" w:hAnsi="Times New Roman" w:eastAsia="Times New Roman"/>
                <w:sz w:val="16"/>
              </w:rPr>
              <w:t>99.29</w:t>
            </w:r>
          </w:p>
        </w:tc>
        <w:tc>
          <w:tcPr>
            <w:tcW w:type="dxa" w:w="1261"/>
            <w:vAlign w:val="center"/>
          </w:tcPr>
          <w:p>
            <w:pPr>
              <w:spacing w:after="0"/>
              <w:jc w:val="center"/>
            </w:pPr>
            <w:r>
              <w:rPr>
                <w:rFonts w:ascii="Times New Roman" w:hAnsi="Times New Roman" w:eastAsia="Times New Roman"/>
                <w:sz w:val="16"/>
              </w:rPr>
              <w:t>81.07</w:t>
            </w:r>
          </w:p>
        </w:tc>
        <w:tc>
          <w:tcPr>
            <w:tcW w:type="dxa" w:w="1261"/>
            <w:vAlign w:val="center"/>
          </w:tcPr>
          <w:p>
            <w:pPr>
              <w:spacing w:after="0"/>
              <w:jc w:val="center"/>
            </w:pPr>
            <w:r>
              <w:rPr>
                <w:rFonts w:ascii="Times New Roman" w:hAnsi="Times New Roman" w:eastAsia="Times New Roman"/>
                <w:sz w:val="16"/>
              </w:rPr>
              <w:t>2.45</w:t>
            </w:r>
          </w:p>
        </w:tc>
        <w:tc>
          <w:tcPr>
            <w:tcW w:type="dxa" w:w="1261"/>
            <w:vAlign w:val="center"/>
          </w:tcPr>
          <w:p>
            <w:pPr>
              <w:spacing w:after="0"/>
              <w:jc w:val="center"/>
            </w:pPr>
            <w:r>
              <w:rPr>
                <w:rFonts w:ascii="Times New Roman" w:hAnsi="Times New Roman" w:eastAsia="Times New Roman"/>
                <w:sz w:val="16"/>
              </w:rPr>
              <w:t>2.62</w:t>
            </w:r>
          </w:p>
        </w:tc>
        <w:tc>
          <w:tcPr>
            <w:tcW w:type="dxa" w:w="1261"/>
            <w:vAlign w:val="center"/>
          </w:tcPr>
          <w:p>
            <w:pPr>
              <w:spacing w:after="0"/>
              <w:jc w:val="center"/>
            </w:pPr>
            <w:r>
              <w:rPr>
                <w:rFonts w:ascii="Times New Roman" w:hAnsi="Times New Roman" w:eastAsia="Times New Roman"/>
                <w:sz w:val="16"/>
              </w:rPr>
              <w:t>5.44</w:t>
            </w:r>
          </w:p>
        </w:tc>
        <w:tc>
          <w:tcPr>
            <w:tcW w:type="dxa" w:w="1261"/>
            <w:vAlign w:val="center"/>
          </w:tcPr>
          <w:p>
            <w:pPr>
              <w:spacing w:after="0"/>
              <w:jc w:val="center"/>
            </w:pPr>
            <w:r>
              <w:rPr>
                <w:rFonts w:ascii="Times New Roman" w:hAnsi="Times New Roman" w:eastAsia="Times New Roman"/>
                <w:sz w:val="16"/>
              </w:rPr>
              <w:t>+0.00</w:t>
            </w:r>
          </w:p>
        </w:tc>
        <w:tc>
          <w:tcPr>
            <w:tcW w:type="dxa" w:w="1261"/>
            <w:vAlign w:val="center"/>
          </w:tcPr>
          <w:p>
            <w:pPr>
              <w:spacing w:after="0"/>
              <w:jc w:val="center"/>
            </w:pPr>
            <w:r>
              <w:rPr>
                <w:rFonts w:ascii="Times New Roman" w:hAnsi="Times New Roman" w:eastAsia="Times New Roman"/>
                <w:sz w:val="16"/>
              </w:rPr>
              <w:t>+0.00</w:t>
            </w:r>
          </w:p>
        </w:tc>
        <w:tc>
          <w:tcPr>
            <w:tcW w:type="dxa" w:w="1261"/>
            <w:vAlign w:val="center"/>
          </w:tcPr>
          <w:p>
            <w:pPr>
              <w:spacing w:after="0"/>
              <w:jc w:val="center"/>
            </w:pPr>
            <w:r>
              <w:rPr>
                <w:rFonts w:ascii="Times New Roman" w:hAnsi="Times New Roman" w:eastAsia="Times New Roman"/>
                <w:sz w:val="16"/>
              </w:rPr>
              <w:t>+0.00</w:t>
            </w:r>
          </w:p>
        </w:tc>
        <w:tc>
          <w:tcPr>
            <w:tcW w:type="dxa" w:w="1261"/>
            <w:vAlign w:val="center"/>
          </w:tcPr>
          <w:p>
            <w:pPr>
              <w:spacing w:after="0"/>
              <w:jc w:val="center"/>
            </w:pPr>
            <w:r>
              <w:rPr>
                <w:rFonts w:ascii="Times New Roman" w:hAnsi="Times New Roman" w:eastAsia="Times New Roman"/>
                <w:sz w:val="16"/>
              </w:rPr>
              <w:t>+0.00</w:t>
            </w:r>
          </w:p>
        </w:tc>
      </w:tr>
      <w:tr>
        <w:tc>
          <w:tcPr>
            <w:tcW w:type="dxa" w:w="1261"/>
            <w:vAlign w:val="center"/>
            <w:shd w:fill="F1F5F9"/>
          </w:tcPr>
          <w:p>
            <w:pPr>
              <w:spacing w:after="0"/>
              <w:jc w:val="left"/>
            </w:pPr>
            <w:r>
              <w:rPr>
                <w:rFonts w:ascii="Times New Roman" w:hAnsi="Times New Roman" w:eastAsia="Times New Roman"/>
                <w:sz w:val="16"/>
              </w:rPr>
              <w:t>YOLOv13-n-no-hyperace</w:t>
            </w:r>
          </w:p>
        </w:tc>
        <w:tc>
          <w:tcPr>
            <w:tcW w:type="dxa" w:w="1261"/>
            <w:vAlign w:val="center"/>
            <w:shd w:fill="F1F5F9"/>
          </w:tcPr>
          <w:p>
            <w:pPr>
              <w:spacing w:after="0"/>
              <w:jc w:val="center"/>
            </w:pPr>
            <w:r>
              <w:rPr>
                <w:rFonts w:ascii="Times New Roman" w:hAnsi="Times New Roman" w:eastAsia="Times New Roman"/>
                <w:sz w:val="16"/>
              </w:rPr>
              <w:t>98.88</w:t>
            </w:r>
          </w:p>
        </w:tc>
        <w:tc>
          <w:tcPr>
            <w:tcW w:type="dxa" w:w="1261"/>
            <w:vAlign w:val="center"/>
            <w:shd w:fill="F1F5F9"/>
          </w:tcPr>
          <w:p>
            <w:pPr>
              <w:spacing w:after="0"/>
              <w:jc w:val="center"/>
            </w:pPr>
            <w:r>
              <w:rPr>
                <w:rFonts w:ascii="Times New Roman" w:hAnsi="Times New Roman" w:eastAsia="Times New Roman"/>
                <w:sz w:val="16"/>
              </w:rPr>
              <w:t>98.64</w:t>
            </w:r>
          </w:p>
        </w:tc>
        <w:tc>
          <w:tcPr>
            <w:tcW w:type="dxa" w:w="1261"/>
            <w:vAlign w:val="center"/>
            <w:shd w:fill="F1F5F9"/>
          </w:tcPr>
          <w:p>
            <w:pPr>
              <w:spacing w:after="0"/>
              <w:jc w:val="center"/>
            </w:pPr>
            <w:r>
              <w:rPr>
                <w:rFonts w:ascii="Times New Roman" w:hAnsi="Times New Roman" w:eastAsia="Times New Roman"/>
                <w:sz w:val="16"/>
              </w:rPr>
              <w:t>99.42</w:t>
            </w:r>
          </w:p>
        </w:tc>
        <w:tc>
          <w:tcPr>
            <w:tcW w:type="dxa" w:w="1261"/>
            <w:vAlign w:val="center"/>
            <w:shd w:fill="F1F5F9"/>
          </w:tcPr>
          <w:p>
            <w:pPr>
              <w:spacing w:after="0"/>
              <w:jc w:val="center"/>
            </w:pPr>
            <w:r>
              <w:rPr>
                <w:rFonts w:ascii="Times New Roman" w:hAnsi="Times New Roman" w:eastAsia="Times New Roman"/>
                <w:sz w:val="16"/>
              </w:rPr>
              <w:t>80.67</w:t>
            </w:r>
          </w:p>
        </w:tc>
        <w:tc>
          <w:tcPr>
            <w:tcW w:type="dxa" w:w="1261"/>
            <w:vAlign w:val="center"/>
            <w:shd w:fill="F1F5F9"/>
          </w:tcPr>
          <w:p>
            <w:pPr>
              <w:spacing w:after="0"/>
              <w:jc w:val="center"/>
            </w:pPr>
            <w:r>
              <w:rPr>
                <w:rFonts w:ascii="Times New Roman" w:hAnsi="Times New Roman" w:eastAsia="Times New Roman"/>
                <w:sz w:val="16"/>
              </w:rPr>
              <w:t>2.36</w:t>
            </w:r>
          </w:p>
        </w:tc>
        <w:tc>
          <w:tcPr>
            <w:tcW w:type="dxa" w:w="1261"/>
            <w:vAlign w:val="center"/>
            <w:shd w:fill="F1F5F9"/>
          </w:tcPr>
          <w:p>
            <w:pPr>
              <w:spacing w:after="0"/>
              <w:jc w:val="center"/>
            </w:pPr>
            <w:r>
              <w:rPr>
                <w:rFonts w:ascii="Times New Roman" w:hAnsi="Times New Roman" w:eastAsia="Times New Roman"/>
                <w:sz w:val="16"/>
              </w:rPr>
              <w:t>2.56</w:t>
            </w:r>
          </w:p>
        </w:tc>
        <w:tc>
          <w:tcPr>
            <w:tcW w:type="dxa" w:w="1261"/>
            <w:vAlign w:val="center"/>
            <w:shd w:fill="F1F5F9"/>
          </w:tcPr>
          <w:p>
            <w:pPr>
              <w:spacing w:after="0"/>
              <w:jc w:val="center"/>
            </w:pPr>
            <w:r>
              <w:rPr>
                <w:rFonts w:ascii="Times New Roman" w:hAnsi="Times New Roman" w:eastAsia="Times New Roman"/>
                <w:sz w:val="16"/>
              </w:rPr>
              <w:t>6.21</w:t>
            </w:r>
          </w:p>
        </w:tc>
        <w:tc>
          <w:tcPr>
            <w:tcW w:type="dxa" w:w="1261"/>
            <w:vAlign w:val="center"/>
            <w:shd w:fill="F1F5F9"/>
          </w:tcPr>
          <w:p>
            <w:pPr>
              <w:spacing w:after="0"/>
              <w:jc w:val="center"/>
            </w:pPr>
            <w:r>
              <w:rPr>
                <w:rFonts w:ascii="Times New Roman" w:hAnsi="Times New Roman" w:eastAsia="Times New Roman"/>
                <w:sz w:val="16"/>
              </w:rPr>
              <w:t>-0.39</w:t>
            </w:r>
          </w:p>
        </w:tc>
        <w:tc>
          <w:tcPr>
            <w:tcW w:type="dxa" w:w="1261"/>
            <w:vAlign w:val="center"/>
            <w:shd w:fill="F1F5F9"/>
          </w:tcPr>
          <w:p>
            <w:pPr>
              <w:spacing w:after="0"/>
              <w:jc w:val="center"/>
            </w:pPr>
            <w:r>
              <w:rPr>
                <w:rFonts w:ascii="Times New Roman" w:hAnsi="Times New Roman" w:eastAsia="Times New Roman"/>
                <w:sz w:val="16"/>
              </w:rPr>
              <w:t>-0.09</w:t>
            </w:r>
          </w:p>
        </w:tc>
        <w:tc>
          <w:tcPr>
            <w:tcW w:type="dxa" w:w="1261"/>
            <w:vAlign w:val="center"/>
            <w:shd w:fill="F1F5F9"/>
          </w:tcPr>
          <w:p>
            <w:pPr>
              <w:spacing w:after="0"/>
              <w:jc w:val="center"/>
            </w:pPr>
            <w:r>
              <w:rPr>
                <w:rFonts w:ascii="Times New Roman" w:hAnsi="Times New Roman" w:eastAsia="Times New Roman"/>
                <w:sz w:val="16"/>
              </w:rPr>
              <w:t>-0.06</w:t>
            </w:r>
          </w:p>
        </w:tc>
        <w:tc>
          <w:tcPr>
            <w:tcW w:type="dxa" w:w="1261"/>
            <w:vAlign w:val="center"/>
            <w:shd w:fill="F1F5F9"/>
          </w:tcPr>
          <w:p>
            <w:pPr>
              <w:spacing w:after="0"/>
              <w:jc w:val="center"/>
            </w:pPr>
            <w:r>
              <w:rPr>
                <w:rFonts w:ascii="Times New Roman" w:hAnsi="Times New Roman" w:eastAsia="Times New Roman"/>
                <w:sz w:val="16"/>
              </w:rPr>
              <w:t>+0.77</w:t>
            </w:r>
          </w:p>
        </w:tc>
      </w:tr>
      <w:tr>
        <w:tc>
          <w:tcPr>
            <w:tcW w:type="dxa" w:w="1261"/>
            <w:vAlign w:val="center"/>
          </w:tcPr>
          <w:p>
            <w:pPr>
              <w:spacing w:after="0"/>
              <w:jc w:val="left"/>
            </w:pPr>
            <w:r>
              <w:rPr>
                <w:rFonts w:ascii="Times New Roman" w:hAnsi="Times New Roman" w:eastAsia="Times New Roman"/>
                <w:sz w:val="16"/>
              </w:rPr>
              <w:t>YOLOv13-n-no-fullpad</w:t>
            </w:r>
          </w:p>
        </w:tc>
        <w:tc>
          <w:tcPr>
            <w:tcW w:type="dxa" w:w="1261"/>
            <w:vAlign w:val="center"/>
          </w:tcPr>
          <w:p>
            <w:pPr>
              <w:spacing w:after="0"/>
              <w:jc w:val="center"/>
            </w:pPr>
            <w:r>
              <w:rPr>
                <w:rFonts w:ascii="Times New Roman" w:hAnsi="Times New Roman" w:eastAsia="Times New Roman"/>
                <w:sz w:val="16"/>
              </w:rPr>
              <w:t>97.31</w:t>
            </w:r>
          </w:p>
        </w:tc>
        <w:tc>
          <w:tcPr>
            <w:tcW w:type="dxa" w:w="1261"/>
            <w:vAlign w:val="center"/>
          </w:tcPr>
          <w:p>
            <w:pPr>
              <w:spacing w:after="0"/>
              <w:jc w:val="center"/>
            </w:pPr>
            <w:r>
              <w:rPr>
                <w:rFonts w:ascii="Times New Roman" w:hAnsi="Times New Roman" w:eastAsia="Times New Roman"/>
                <w:sz w:val="16"/>
              </w:rPr>
              <w:t>98.50</w:t>
            </w:r>
          </w:p>
        </w:tc>
        <w:tc>
          <w:tcPr>
            <w:tcW w:type="dxa" w:w="1261"/>
            <w:vAlign w:val="center"/>
          </w:tcPr>
          <w:p>
            <w:pPr>
              <w:spacing w:after="0"/>
              <w:jc w:val="center"/>
            </w:pPr>
            <w:r>
              <w:rPr>
                <w:rFonts w:ascii="Times New Roman" w:hAnsi="Times New Roman" w:eastAsia="Times New Roman"/>
                <w:sz w:val="16"/>
              </w:rPr>
              <w:t>99.25</w:t>
            </w:r>
          </w:p>
        </w:tc>
        <w:tc>
          <w:tcPr>
            <w:tcW w:type="dxa" w:w="1261"/>
            <w:vAlign w:val="center"/>
          </w:tcPr>
          <w:p>
            <w:pPr>
              <w:spacing w:after="0"/>
              <w:jc w:val="center"/>
            </w:pPr>
            <w:r>
              <w:rPr>
                <w:rFonts w:ascii="Times New Roman" w:hAnsi="Times New Roman" w:eastAsia="Times New Roman"/>
                <w:sz w:val="16"/>
              </w:rPr>
              <w:t>83.19</w:t>
            </w:r>
          </w:p>
        </w:tc>
        <w:tc>
          <w:tcPr>
            <w:tcW w:type="dxa" w:w="1261"/>
            <w:vAlign w:val="center"/>
          </w:tcPr>
          <w:p>
            <w:pPr>
              <w:spacing w:after="0"/>
              <w:jc w:val="center"/>
            </w:pPr>
            <w:r>
              <w:rPr>
                <w:rFonts w:ascii="Times New Roman" w:hAnsi="Times New Roman" w:eastAsia="Times New Roman"/>
                <w:sz w:val="16"/>
              </w:rPr>
              <w:t>2.45</w:t>
            </w:r>
          </w:p>
        </w:tc>
        <w:tc>
          <w:tcPr>
            <w:tcW w:type="dxa" w:w="1261"/>
            <w:vAlign w:val="center"/>
          </w:tcPr>
          <w:p>
            <w:pPr>
              <w:spacing w:after="0"/>
              <w:jc w:val="center"/>
            </w:pPr>
            <w:r>
              <w:rPr>
                <w:rFonts w:ascii="Times New Roman" w:hAnsi="Times New Roman" w:eastAsia="Times New Roman"/>
                <w:sz w:val="16"/>
              </w:rPr>
              <w:t>2.62</w:t>
            </w:r>
          </w:p>
        </w:tc>
        <w:tc>
          <w:tcPr>
            <w:tcW w:type="dxa" w:w="1261"/>
            <w:vAlign w:val="center"/>
          </w:tcPr>
          <w:p>
            <w:pPr>
              <w:spacing w:after="0"/>
              <w:jc w:val="center"/>
            </w:pPr>
            <w:r>
              <w:rPr>
                <w:rFonts w:ascii="Times New Roman" w:hAnsi="Times New Roman" w:eastAsia="Times New Roman"/>
                <w:sz w:val="16"/>
              </w:rPr>
              <w:t>6.38</w:t>
            </w:r>
          </w:p>
        </w:tc>
        <w:tc>
          <w:tcPr>
            <w:tcW w:type="dxa" w:w="1261"/>
            <w:vAlign w:val="center"/>
          </w:tcPr>
          <w:p>
            <w:pPr>
              <w:spacing w:after="0"/>
              <w:jc w:val="center"/>
            </w:pPr>
            <w:r>
              <w:rPr>
                <w:rFonts w:ascii="Times New Roman" w:hAnsi="Times New Roman" w:eastAsia="Times New Roman"/>
                <w:sz w:val="16"/>
              </w:rPr>
              <w:t>+2.13</w:t>
            </w:r>
          </w:p>
        </w:tc>
        <w:tc>
          <w:tcPr>
            <w:tcW w:type="dxa" w:w="1261"/>
            <w:vAlign w:val="center"/>
          </w:tcPr>
          <w:p>
            <w:pPr>
              <w:spacing w:after="0"/>
              <w:jc w:val="center"/>
            </w:pPr>
            <w:r>
              <w:rPr>
                <w:rFonts w:ascii="Times New Roman" w:hAnsi="Times New Roman" w:eastAsia="Times New Roman"/>
                <w:sz w:val="16"/>
              </w:rPr>
              <w:t>+0.00</w:t>
            </w:r>
          </w:p>
        </w:tc>
        <w:tc>
          <w:tcPr>
            <w:tcW w:type="dxa" w:w="1261"/>
            <w:vAlign w:val="center"/>
          </w:tcPr>
          <w:p>
            <w:pPr>
              <w:spacing w:after="0"/>
              <w:jc w:val="center"/>
            </w:pPr>
            <w:r>
              <w:rPr>
                <w:rFonts w:ascii="Times New Roman" w:hAnsi="Times New Roman" w:eastAsia="Times New Roman"/>
                <w:sz w:val="16"/>
              </w:rPr>
              <w:t>+0.00</w:t>
            </w:r>
          </w:p>
        </w:tc>
        <w:tc>
          <w:tcPr>
            <w:tcW w:type="dxa" w:w="1261"/>
            <w:vAlign w:val="center"/>
          </w:tcPr>
          <w:p>
            <w:pPr>
              <w:spacing w:after="0"/>
              <w:jc w:val="center"/>
            </w:pPr>
            <w:r>
              <w:rPr>
                <w:rFonts w:ascii="Times New Roman" w:hAnsi="Times New Roman" w:eastAsia="Times New Roman"/>
                <w:sz w:val="16"/>
              </w:rPr>
              <w:t>+0.93</w:t>
            </w:r>
          </w:p>
        </w:tc>
      </w:tr>
      <w:tr>
        <w:tc>
          <w:tcPr>
            <w:tcW w:type="dxa" w:w="1261"/>
            <w:vAlign w:val="center"/>
            <w:shd w:fill="F1F5F9"/>
          </w:tcPr>
          <w:p>
            <w:pPr>
              <w:spacing w:after="0"/>
              <w:jc w:val="left"/>
            </w:pPr>
            <w:r>
              <w:rPr>
                <w:rFonts w:ascii="Times New Roman" w:hAnsi="Times New Roman" w:eastAsia="Times New Roman"/>
                <w:sz w:val="16"/>
              </w:rPr>
              <w:t>YOLOv13-n-no-dsc3k2</w:t>
            </w:r>
          </w:p>
        </w:tc>
        <w:tc>
          <w:tcPr>
            <w:tcW w:type="dxa" w:w="1261"/>
            <w:vAlign w:val="center"/>
            <w:shd w:fill="F1F5F9"/>
          </w:tcPr>
          <w:p>
            <w:pPr>
              <w:spacing w:after="0"/>
              <w:jc w:val="center"/>
            </w:pPr>
            <w:r>
              <w:rPr>
                <w:rFonts w:ascii="Times New Roman" w:hAnsi="Times New Roman" w:eastAsia="Times New Roman"/>
                <w:sz w:val="16"/>
              </w:rPr>
              <w:t>98.07</w:t>
            </w:r>
          </w:p>
        </w:tc>
        <w:tc>
          <w:tcPr>
            <w:tcW w:type="dxa" w:w="1261"/>
            <w:vAlign w:val="center"/>
            <w:shd w:fill="F1F5F9"/>
          </w:tcPr>
          <w:p>
            <w:pPr>
              <w:spacing w:after="0"/>
              <w:jc w:val="center"/>
            </w:pPr>
            <w:r>
              <w:rPr>
                <w:rFonts w:ascii="Times New Roman" w:hAnsi="Times New Roman" w:eastAsia="Times New Roman"/>
                <w:sz w:val="16"/>
              </w:rPr>
              <w:t>99.09</w:t>
            </w:r>
          </w:p>
        </w:tc>
        <w:tc>
          <w:tcPr>
            <w:tcW w:type="dxa" w:w="1261"/>
            <w:vAlign w:val="center"/>
            <w:shd w:fill="F1F5F9"/>
          </w:tcPr>
          <w:p>
            <w:pPr>
              <w:spacing w:after="0"/>
              <w:jc w:val="center"/>
            </w:pPr>
            <w:r>
              <w:rPr>
                <w:rFonts w:ascii="Times New Roman" w:hAnsi="Times New Roman" w:eastAsia="Times New Roman"/>
                <w:sz w:val="16"/>
              </w:rPr>
              <w:t>99.43</w:t>
            </w:r>
          </w:p>
        </w:tc>
        <w:tc>
          <w:tcPr>
            <w:tcW w:type="dxa" w:w="1261"/>
            <w:vAlign w:val="center"/>
            <w:shd w:fill="F1F5F9"/>
          </w:tcPr>
          <w:p>
            <w:pPr>
              <w:spacing w:after="0"/>
              <w:jc w:val="center"/>
            </w:pPr>
            <w:r>
              <w:rPr>
                <w:rFonts w:ascii="Times New Roman" w:hAnsi="Times New Roman" w:eastAsia="Times New Roman"/>
                <w:sz w:val="16"/>
              </w:rPr>
              <w:t>83.57</w:t>
            </w:r>
          </w:p>
        </w:tc>
        <w:tc>
          <w:tcPr>
            <w:tcW w:type="dxa" w:w="1261"/>
            <w:vAlign w:val="center"/>
            <w:shd w:fill="F1F5F9"/>
          </w:tcPr>
          <w:p>
            <w:pPr>
              <w:spacing w:after="0"/>
              <w:jc w:val="center"/>
            </w:pPr>
            <w:r>
              <w:rPr>
                <w:rFonts w:ascii="Times New Roman" w:hAnsi="Times New Roman" w:eastAsia="Times New Roman"/>
                <w:sz w:val="16"/>
              </w:rPr>
              <w:t>5.35</w:t>
            </w:r>
          </w:p>
        </w:tc>
        <w:tc>
          <w:tcPr>
            <w:tcW w:type="dxa" w:w="1261"/>
            <w:vAlign w:val="center"/>
            <w:shd w:fill="F1F5F9"/>
          </w:tcPr>
          <w:p>
            <w:pPr>
              <w:spacing w:after="0"/>
              <w:jc w:val="center"/>
            </w:pPr>
            <w:r>
              <w:rPr>
                <w:rFonts w:ascii="Times New Roman" w:hAnsi="Times New Roman" w:eastAsia="Times New Roman"/>
                <w:sz w:val="16"/>
              </w:rPr>
              <w:t>5.65</w:t>
            </w:r>
          </w:p>
        </w:tc>
        <w:tc>
          <w:tcPr>
            <w:tcW w:type="dxa" w:w="1261"/>
            <w:vAlign w:val="center"/>
            <w:shd w:fill="F1F5F9"/>
          </w:tcPr>
          <w:p>
            <w:pPr>
              <w:spacing w:after="0"/>
              <w:jc w:val="center"/>
            </w:pPr>
            <w:r>
              <w:rPr>
                <w:rFonts w:ascii="Times New Roman" w:hAnsi="Times New Roman" w:eastAsia="Times New Roman"/>
                <w:sz w:val="16"/>
              </w:rPr>
              <w:t>5.97</w:t>
            </w:r>
          </w:p>
        </w:tc>
        <w:tc>
          <w:tcPr>
            <w:tcW w:type="dxa" w:w="1261"/>
            <w:vAlign w:val="center"/>
            <w:shd w:fill="F1F5F9"/>
          </w:tcPr>
          <w:p>
            <w:pPr>
              <w:spacing w:after="0"/>
              <w:jc w:val="center"/>
            </w:pPr>
            <w:r>
              <w:rPr>
                <w:rFonts w:ascii="Times New Roman" w:hAnsi="Times New Roman" w:eastAsia="Times New Roman"/>
                <w:sz w:val="16"/>
              </w:rPr>
              <w:t>+2.50</w:t>
            </w:r>
          </w:p>
        </w:tc>
        <w:tc>
          <w:tcPr>
            <w:tcW w:type="dxa" w:w="1261"/>
            <w:vAlign w:val="center"/>
            <w:shd w:fill="F1F5F9"/>
          </w:tcPr>
          <w:p>
            <w:pPr>
              <w:spacing w:after="0"/>
              <w:jc w:val="center"/>
            </w:pPr>
            <w:r>
              <w:rPr>
                <w:rFonts w:ascii="Times New Roman" w:hAnsi="Times New Roman" w:eastAsia="Times New Roman"/>
                <w:sz w:val="16"/>
              </w:rPr>
              <w:t>+2.90</w:t>
            </w:r>
          </w:p>
        </w:tc>
        <w:tc>
          <w:tcPr>
            <w:tcW w:type="dxa" w:w="1261"/>
            <w:vAlign w:val="center"/>
            <w:shd w:fill="F1F5F9"/>
          </w:tcPr>
          <w:p>
            <w:pPr>
              <w:spacing w:after="0"/>
              <w:jc w:val="center"/>
            </w:pPr>
            <w:r>
              <w:rPr>
                <w:rFonts w:ascii="Times New Roman" w:hAnsi="Times New Roman" w:eastAsia="Times New Roman"/>
                <w:sz w:val="16"/>
              </w:rPr>
              <w:t>+3.03</w:t>
            </w:r>
          </w:p>
        </w:tc>
        <w:tc>
          <w:tcPr>
            <w:tcW w:type="dxa" w:w="1261"/>
            <w:vAlign w:val="center"/>
            <w:shd w:fill="F1F5F9"/>
          </w:tcPr>
          <w:p>
            <w:pPr>
              <w:spacing w:after="0"/>
              <w:jc w:val="center"/>
            </w:pPr>
            <w:r>
              <w:rPr>
                <w:rFonts w:ascii="Times New Roman" w:hAnsi="Times New Roman" w:eastAsia="Times New Roman"/>
                <w:sz w:val="16"/>
              </w:rPr>
              <w:t>+0.53</w:t>
            </w:r>
          </w:p>
        </w:tc>
      </w:tr>
    </w:tbl>
    <w:p/>
    <w:p>
      <w:pPr>
        <w:jc w:val="center"/>
      </w:pPr>
      <w:r>
        <w:drawing>
          <wp:inline xmlns:a="http://schemas.openxmlformats.org/drawingml/2006/main" xmlns:pic="http://schemas.openxmlformats.org/drawingml/2006/picture">
            <wp:extent cx="8961120" cy="3193591"/>
            <wp:docPr id="3" name="Picture 3"/>
            <wp:cNvGraphicFramePr>
              <a:graphicFrameLocks noChangeAspect="1"/>
            </wp:cNvGraphicFramePr>
            <a:graphic>
              <a:graphicData uri="http://schemas.openxmlformats.org/drawingml/2006/picture">
                <pic:pic>
                  <pic:nvPicPr>
                    <pic:cNvPr id="0" name="advpatch_ablation_map_latency.png"/>
                    <pic:cNvPicPr/>
                  </pic:nvPicPr>
                  <pic:blipFill>
                    <a:blip r:embed="rId12"/>
                    <a:stretch>
                      <a:fillRect/>
                    </a:stretch>
                  </pic:blipFill>
                  <pic:spPr>
                    <a:xfrm>
                      <a:off x="0" y="0"/>
                      <a:ext cx="8961120" cy="3193591"/>
                    </a:xfrm>
                    <a:prstGeom prst="rect"/>
                  </pic:spPr>
                </pic:pic>
              </a:graphicData>
            </a:graphic>
          </wp:inline>
        </w:drawing>
      </w:r>
    </w:p>
    <w:p>
      <w:pPr>
        <w:jc w:val="center"/>
      </w:pPr>
      <w:r>
        <w:rPr>
          <w:rFonts w:ascii="Times New Roman" w:hAnsi="Times New Roman" w:eastAsia="Times New Roman"/>
          <w:sz w:val="18"/>
        </w:rPr>
        <w:t>Hình 3. Độ chính xác và latency khi lần lượt loại bỏ hoặc thay thế thành phần</w:t>
      </w:r>
    </w:p>
    <w:p>
      <w:pPr>
        <w:sectPr>
          <w:pgSz w:w="16838" w:h="11906" w:orient="landscape"/>
          <w:pgMar w:top="850" w:right="850" w:bottom="850" w:left="850" w:header="720" w:footer="720" w:gutter="0"/>
          <w:cols w:space="720"/>
          <w:docGrid w:linePitch="360"/>
        </w:sectPr>
      </w:pPr>
    </w:p>
    <w:p>
      <w:pPr>
        <w:jc w:val="both"/>
      </w:pPr>
      <w:r>
        <w:rPr>
          <w:rFonts w:ascii="Times New Roman" w:hAnsi="Times New Roman" w:eastAsia="Times New Roman"/>
          <w:sz w:val="24"/>
        </w:rPr>
        <w:t>Bỏ HyperACE làm mAP@0.5:0.95 giảm 0,39 điểm phần trăm; latency đồng thời tăng 0,77 ms. Bỏ FullPAD làm mAP tăng 2,13 điểm nhưng latency tăng 0,93 ms. Thay DS-C3k2 làm mAP tăng 2,50 điểm, song tham số tăng 2,90 triệu, FLOPs tăng 3,03 G và latency tăng 0,53 ms. Vì vậy, ablation không chứng minh cả ba thành phần đều cải thiện đồng thời độ chính xác và tốc độ trên proxy. Một seed chỉ cung cấp bằng chứng mô tả, chưa hỗ trợ kết luận nhân quả phổ quát.</w:t>
      </w:r>
    </w:p>
    <w:p>
      <w:pPr>
        <w:pStyle w:val="Heading1"/>
      </w:pPr>
      <w:r>
        <w:rPr>
          <w:rFonts w:ascii="Times New Roman" w:hAnsi="Times New Roman" w:eastAsia="Times New Roman"/>
          <w:sz w:val="28"/>
        </w:rPr>
        <w:t>4. Thảo luận</w:t>
      </w:r>
    </w:p>
    <w:p>
      <w:pPr>
        <w:pStyle w:val="Heading2"/>
      </w:pPr>
      <w:r>
        <w:rPr>
          <w:rFonts w:ascii="Times New Roman" w:hAnsi="Times New Roman" w:eastAsia="Times New Roman"/>
          <w:sz w:val="24"/>
        </w:rPr>
        <w:t>4.1. Trả lời câu hỏi nghiên cứu</w:t>
      </w:r>
    </w:p>
    <w:p>
      <w:pPr>
        <w:jc w:val="both"/>
      </w:pPr>
      <w:r>
        <w:rPr>
          <w:rFonts w:ascii="Times New Roman" w:hAnsi="Times New Roman" w:eastAsia="Times New Roman"/>
          <w:b/>
          <w:sz w:val="24"/>
        </w:rPr>
        <w:t>RQ1 — Chất lượng định vị.</w:t>
      </w:r>
      <w:r>
        <w:rPr>
          <w:rFonts w:ascii="Times New Roman" w:hAnsi="Times New Roman" w:eastAsia="Times New Roman"/>
          <w:sz w:val="24"/>
        </w:rPr>
        <w:t xml:space="preserve"> YOLOv13s đạt 83,96% mAP@0.5:0.95 và 99,45% mAP@0.5 trên test. YOLOv12s là cấu hình cao nhất theo validation trên toàn benchmark, đạt 83,81% mAP@0.5:0.95 trên test. Chênh lệch giữa hai mô hình Small là +0,16 điểm phần trăm cho YOLOv13s trên test.</w:t>
      </w:r>
    </w:p>
    <w:p>
      <w:pPr>
        <w:jc w:val="both"/>
      </w:pPr>
      <w:r>
        <w:rPr>
          <w:rFonts w:ascii="Times New Roman" w:hAnsi="Times New Roman" w:eastAsia="Times New Roman"/>
          <w:b/>
          <w:sz w:val="24"/>
        </w:rPr>
        <w:t>RQ2 — Chi phí suy luận.</w:t>
      </w:r>
      <w:r>
        <w:rPr>
          <w:rFonts w:ascii="Times New Roman" w:hAnsi="Times New Roman" w:eastAsia="Times New Roman"/>
          <w:sz w:val="24"/>
        </w:rPr>
        <w:t xml:space="preserve"> So với YOLOv12s, YOLOv13s có thêm 0,33 triệu tham số, 0,08 GFLOPs, và chậm hơn 0,25 ms/ảnh GPU, đổi lại mAP@0.5:0.95 cao hơn 0,16 điểm trên test. Đây là đánh đổi nhỏ ở scale Small, không phải cải thiện FPS. Kết quả không thay thế benchmark edge; cần đo trên thiết bị đích, với pipeline tiền/hậu xử lý, stream và công suất thực tế.</w:t>
      </w:r>
    </w:p>
    <w:p>
      <w:pPr>
        <w:jc w:val="both"/>
      </w:pPr>
      <w:r>
        <w:rPr>
          <w:rFonts w:ascii="Times New Roman" w:hAnsi="Times New Roman" w:eastAsia="Times New Roman"/>
          <w:b/>
          <w:sz w:val="24"/>
        </w:rPr>
        <w:t>RQ3 — Khả năng phòng thủ.</w:t>
      </w:r>
      <w:r>
        <w:rPr>
          <w:rFonts w:ascii="Times New Roman" w:hAnsi="Times New Roman" w:eastAsia="Times New Roman"/>
          <w:sz w:val="24"/>
        </w:rPr>
        <w:t xml:space="preserve"> Thí nghiệm chỉ đánh giá định vị hộp patch. Không đo attack success rate, suy giảm recall của đối tượng, số proposal sau NMS, tải NMS hoặc khả năng khái quát hóa sang patch chưa thấy. Do đó, chưa có bằng chứng rằng YOLOv13 chống được tấn công vật lý hoặc ngăn DoS/NMS-overload.</w:t>
      </w:r>
    </w:p>
    <w:p>
      <w:pPr>
        <w:pStyle w:val="Heading2"/>
      </w:pPr>
      <w:r>
        <w:rPr>
          <w:rFonts w:ascii="Times New Roman" w:hAnsi="Times New Roman" w:eastAsia="Times New Roman"/>
          <w:sz w:val="24"/>
        </w:rPr>
        <w:t>4.2. Ý nghĩa các khối YOLOv13</w:t>
      </w:r>
    </w:p>
    <w:p>
      <w:pPr>
        <w:jc w:val="both"/>
      </w:pPr>
      <w:r>
        <w:rPr>
          <w:rFonts w:ascii="Times New Roman" w:hAnsi="Times New Roman" w:eastAsia="Times New Roman"/>
          <w:sz w:val="24"/>
        </w:rPr>
        <w:t>HyperACE hướng đến liên kết nhiều vị trí đặc trưng cùng lúc thay vì chỉ quan hệ từng cặp; FullPAD truyền thông tin tăng cường qua các giai đoạn; DS-C3k2 nhắm giảm phép tính tích chập. Đây là lý do kiến trúc khiến YOLOv13 đáng khảo sát cho patch có tương quan giữa họa tiết, áo và người. Tuy nhiên, bằng chứng địa phương cho thấy bỏ HyperACE làm giảm nhẹ mAP, còn bỏ FullPAD hoặc thay DS-C3k2 lại tăng mAP trong cấu hình và seed này, đồng thời tăng latency hoặc chi phí. Không thể quy chênh lệch giữa các họ mô hình cho riêng một thành phần vì chúng còn khác backbone/head và pretrained weights.</w:t>
      </w:r>
    </w:p>
    <w:p>
      <w:pPr>
        <w:pStyle w:val="Heading2"/>
      </w:pPr>
      <w:r>
        <w:rPr>
          <w:rFonts w:ascii="Times New Roman" w:hAnsi="Times New Roman" w:eastAsia="Times New Roman"/>
          <w:sz w:val="24"/>
        </w:rPr>
        <w:t>4.3. Tính hợp lệ và giới hạn</w:t>
      </w:r>
    </w:p>
    <w:p>
      <w:pPr>
        <w:pStyle w:val="ListBullet"/>
      </w:pPr>
      <w:r>
        <w:rPr>
          <w:rFonts w:ascii="Times New Roman" w:hAnsi="Times New Roman" w:eastAsia="Times New Roman"/>
          <w:b/>
          <w:sz w:val="22"/>
        </w:rPr>
        <w:t>Nội tại:</w:t>
      </w:r>
      <w:r>
        <w:rPr>
          <w:rFonts w:ascii="Times New Roman" w:hAnsi="Times New Roman" w:eastAsia="Times New Roman"/>
          <w:sz w:val="22"/>
        </w:rPr>
        <w:t xml:space="preserve"> cùng split, ảnh vào, optimizer, augmentation, seed và validator tăng khả năng đối sánh; khác biệt pretrained weights và early stopping vẫn có thể ảnh hưởng thứ hạng.</w:t>
      </w:r>
    </w:p>
    <w:p>
      <w:pPr>
        <w:pStyle w:val="ListBullet"/>
      </w:pPr>
      <w:r>
        <w:rPr>
          <w:rFonts w:ascii="Times New Roman" w:hAnsi="Times New Roman" w:eastAsia="Times New Roman"/>
          <w:b/>
          <w:sz w:val="22"/>
        </w:rPr>
        <w:t>Split:</w:t>
      </w:r>
      <w:r>
        <w:rPr>
          <w:rFonts w:ascii="Times New Roman" w:hAnsi="Times New Roman" w:eastAsia="Times New Roman"/>
          <w:sz w:val="22"/>
        </w:rPr>
        <w:t xml:space="preserve"> chia theo ảnh trong thư mục nguồn, không theo người/patch/session; ảnh tương quan có thể rơi vào nhiều phân vùng.</w:t>
      </w:r>
    </w:p>
    <w:p>
      <w:pPr>
        <w:pStyle w:val="ListBullet"/>
      </w:pPr>
      <w:r>
        <w:rPr>
          <w:rFonts w:ascii="Times New Roman" w:hAnsi="Times New Roman" w:eastAsia="Times New Roman"/>
          <w:b/>
          <w:sz w:val="22"/>
        </w:rPr>
        <w:t>Bên ngoài:</w:t>
      </w:r>
      <w:r>
        <w:rPr>
          <w:rFonts w:ascii="Times New Roman" w:hAnsi="Times New Roman" w:eastAsia="Times New Roman"/>
          <w:sz w:val="22"/>
        </w:rPr>
        <w:t xml:space="preserve"> AdvT-shirt-1K là proxy định vị patch trên áo, không thay thế dataset SpongePatch/Physical-Visual DoS của đề tài.</w:t>
      </w:r>
    </w:p>
    <w:p>
      <w:pPr>
        <w:pStyle w:val="ListBullet"/>
      </w:pPr>
      <w:r>
        <w:rPr>
          <w:rFonts w:ascii="Times New Roman" w:hAnsi="Times New Roman" w:eastAsia="Times New Roman"/>
          <w:b/>
          <w:sz w:val="22"/>
        </w:rPr>
        <w:t>Tốc độ:</w:t>
      </w:r>
      <w:r>
        <w:rPr>
          <w:rFonts w:ascii="Times New Roman" w:hAnsi="Times New Roman" w:eastAsia="Times New Roman"/>
          <w:sz w:val="22"/>
        </w:rPr>
        <w:t xml:space="preserve"> latency/FPS phụ thuộc GPU, driver, runtime và batch; FPS* là nghịch đảo latency/ảnh, không phải throughput video.</w:t>
      </w:r>
    </w:p>
    <w:p>
      <w:pPr>
        <w:pStyle w:val="ListBullet"/>
      </w:pPr>
      <w:r>
        <w:rPr>
          <w:rFonts w:ascii="Times New Roman" w:hAnsi="Times New Roman" w:eastAsia="Times New Roman"/>
          <w:b/>
          <w:sz w:val="22"/>
        </w:rPr>
        <w:t>Ablation:</w:t>
      </w:r>
      <w:r>
        <w:rPr>
          <w:rFonts w:ascii="Times New Roman" w:hAnsi="Times New Roman" w:eastAsia="Times New Roman"/>
          <w:sz w:val="22"/>
        </w:rPr>
        <w:t xml:space="preserve"> một seed, chưa có khoảng tin cậy; cần chạy nhiều seed và test trên thiết kế/người chụp chưa thấy.</w:t>
      </w:r>
    </w:p>
    <w:p>
      <w:pPr>
        <w:pStyle w:val="ListBullet"/>
      </w:pPr>
      <w:r>
        <w:rPr>
          <w:rFonts w:ascii="Times New Roman" w:hAnsi="Times New Roman" w:eastAsia="Times New Roman"/>
          <w:b/>
          <w:sz w:val="22"/>
        </w:rPr>
        <w:t>Triển khai:</w:t>
      </w:r>
      <w:r>
        <w:rPr>
          <w:rFonts w:ascii="Times New Roman" w:hAnsi="Times New Roman" w:eastAsia="Times New Roman"/>
          <w:sz w:val="22"/>
        </w:rPr>
        <w:t xml:space="preserve"> chưa đo năng lượng, camera thật, xử lý đầu-cuối hay thiết bị edge chuyên dụng.</w:t>
      </w:r>
    </w:p>
    <w:p>
      <w:pPr>
        <w:jc w:val="both"/>
      </w:pPr>
      <w:r>
        <w:rPr>
          <w:rFonts w:ascii="Times New Roman" w:hAnsi="Times New Roman" w:eastAsia="Times New Roman"/>
          <w:sz w:val="24"/>
        </w:rPr>
        <w:t>Công trình YOLOv13 công bố kết quả COCO để đánh giá kiến trúc. Các số COCO dùng dữ liệu, nhãn, thiết bị và giao thức khác nên không được ghép với kết quả local thành bảng xếp hạng trực tiếp. [3]</w:t>
      </w:r>
    </w:p>
    <w:p>
      <w:pPr>
        <w:pStyle w:val="Heading1"/>
      </w:pPr>
      <w:r>
        <w:rPr>
          <w:rFonts w:ascii="Times New Roman" w:hAnsi="Times New Roman" w:eastAsia="Times New Roman"/>
          <w:sz w:val="28"/>
        </w:rPr>
        <w:t>5. Kết luận và hướng phát triển</w:t>
      </w:r>
    </w:p>
    <w:p>
      <w:pPr>
        <w:jc w:val="both"/>
      </w:pPr>
      <w:r>
        <w:rPr>
          <w:rFonts w:ascii="Times New Roman" w:hAnsi="Times New Roman" w:eastAsia="Times New Roman"/>
          <w:sz w:val="24"/>
        </w:rPr>
        <w:t>Nghiên cứu fine-tune và benchmark 15 cấu hình YOLOv8/10/11/12/13 Nano/Small/Large cho định vị patch trên split dẫn xuất AdvT-shirt-1K. YOLOv13s đạt 83,96% mAP@0.5:0.95 và 99,45% mAP@0.5; so với YOLOv12s, mức tăng là 0,16 điểm phần trăm mAP@0.5:0.95 cùng 0,25 ms latency GPU tăng thêm. Mô hình có validation mAP cao nhất toàn benchmark là YOLOv12s, với test mAP@0.5:0.95 83,81% và mAP@0.5 99,41%. Vì vậy, cặp số 83,81%/99,41% phải được gắn với YOLOv12s.</w:t>
      </w:r>
    </w:p>
    <w:p>
      <w:pPr>
        <w:jc w:val="both"/>
      </w:pPr>
      <w:r>
        <w:rPr>
          <w:rFonts w:ascii="Times New Roman" w:hAnsi="Times New Roman" w:eastAsia="Times New Roman"/>
          <w:sz w:val="24"/>
        </w:rPr>
        <w:t>Kết luận chỉ áp dụng cho định vị patch trên proxy; thí nghiệm chưa xác lập tính kháng đối kháng, hiệu quả ngăn quá tải NMS hoặc lợi thế trên dữ liệu NCKH gốc. Bước tiếp theo là hoàn thiện nhãn đề tài, chia test độc lập theo người/thiết kế patch, lặp nhiều seed, đo attack success và tải NMS trực tiếp, sau đó đánh giá end-to-end trên phần cứng edge.</w:t>
      </w:r>
    </w:p>
    <w:p>
      <w:pPr>
        <w:pStyle w:val="Heading1"/>
      </w:pPr>
      <w:r>
        <w:rPr>
          <w:rFonts w:ascii="Times New Roman" w:hAnsi="Times New Roman" w:eastAsia="Times New Roman"/>
          <w:sz w:val="28"/>
        </w:rPr>
        <w:t>Tài liệu tham khảo</w:t>
      </w:r>
    </w:p>
    <w:p>
      <w:pPr>
        <w:jc w:val="left"/>
      </w:pPr>
      <w:r>
        <w:rPr>
          <w:rFonts w:ascii="Times New Roman" w:hAnsi="Times New Roman" w:eastAsia="Times New Roman"/>
          <w:sz w:val="24"/>
        </w:rPr>
        <w:t xml:space="preserve">[1] AdvT-shirt-1K, dataset card và giấy phép Apache-2.0. </w:t>
      </w:r>
      <w:r>
        <w:rPr>
          <w:rFonts w:ascii="Times New Roman" w:hAnsi="Times New Roman" w:eastAsia="Times New Roman"/>
          <w:sz w:val="24"/>
        </w:rPr>
        <w:t>Hugging Face (https://huggingface.co/datasets/xingjunm/Adv-T-shirt)</w:t>
      </w:r>
      <w:r>
        <w:rPr>
          <w:rFonts w:ascii="Times New Roman" w:hAnsi="Times New Roman" w:eastAsia="Times New Roman"/>
          <w:sz w:val="24"/>
        </w:rPr>
        <w:t>.</w:t>
      </w:r>
    </w:p>
    <w:p>
      <w:pPr>
        <w:jc w:val="left"/>
      </w:pPr>
      <w:r>
        <w:rPr>
          <w:rFonts w:ascii="Times New Roman" w:hAnsi="Times New Roman" w:eastAsia="Times New Roman"/>
          <w:sz w:val="24"/>
        </w:rPr>
        <w:t xml:space="preserve">[2] W. Wang et al., “BadPatch: Diffusion-Based Generation of Physical Adversarial Patches,” ICCV 2025 Workshop. </w:t>
      </w:r>
      <w:r>
        <w:rPr>
          <w:rFonts w:ascii="Times New Roman" w:hAnsi="Times New Roman" w:eastAsia="Times New Roman"/>
          <w:sz w:val="24"/>
        </w:rPr>
        <w:t>CVF Open Access (https://openaccess.thecvf.com/content/ICCV2025W/Findings/html/Wang_BadPatch_Diffusion-Based_Generation_of_Physical_Adversarial_Patches_ICCVW_2025_paper.html)</w:t>
      </w:r>
      <w:r>
        <w:rPr>
          <w:rFonts w:ascii="Times New Roman" w:hAnsi="Times New Roman" w:eastAsia="Times New Roman"/>
          <w:sz w:val="24"/>
        </w:rPr>
        <w:t xml:space="preserve">. Nguồn tác giả nêu 1.131 ảnh. </w:t>
      </w:r>
      <w:r>
        <w:rPr>
          <w:rFonts w:ascii="Times New Roman" w:hAnsi="Times New Roman" w:eastAsia="Times New Roman"/>
          <w:sz w:val="24"/>
        </w:rPr>
        <w:t>Trang dự án (https://github.com/Wwangb/AdvT-shirt-1K)</w:t>
      </w:r>
      <w:r>
        <w:rPr>
          <w:rFonts w:ascii="Times New Roman" w:hAnsi="Times New Roman" w:eastAsia="Times New Roman"/>
          <w:sz w:val="24"/>
        </w:rPr>
        <w:t>.</w:t>
      </w:r>
    </w:p>
    <w:p>
      <w:pPr>
        <w:jc w:val="left"/>
      </w:pPr>
      <w:r>
        <w:rPr>
          <w:rFonts w:ascii="Times New Roman" w:hAnsi="Times New Roman" w:eastAsia="Times New Roman"/>
          <w:sz w:val="24"/>
        </w:rPr>
        <w:t xml:space="preserve">[3] M. Lei et al., “YOLOv13: Real-Time Object Detection with Hypergraph-Enhanced Adaptive Visual Perception,” arXiv:2506.17733, 2025. </w:t>
      </w:r>
      <w:r>
        <w:rPr>
          <w:rFonts w:ascii="Times New Roman" w:hAnsi="Times New Roman" w:eastAsia="Times New Roman"/>
          <w:sz w:val="24"/>
        </w:rPr>
        <w:t>Bài báo (https://arxiv.org/abs/2506.17733)</w:t>
      </w:r>
      <w:r>
        <w:rPr>
          <w:rFonts w:ascii="Times New Roman" w:hAnsi="Times New Roman" w:eastAsia="Times New Roman"/>
          <w:sz w:val="24"/>
        </w:rPr>
        <w:t>.</w:t>
      </w:r>
    </w:p>
    <w:p>
      <w:pPr>
        <w:pStyle w:val="Heading1"/>
      </w:pPr>
      <w:r>
        <w:rPr>
          <w:rFonts w:ascii="Times New Roman" w:hAnsi="Times New Roman" w:eastAsia="Times New Roman"/>
          <w:sz w:val="28"/>
        </w:rPr>
        <w:t>Phạm vi dữ liệu</w:t>
      </w:r>
    </w:p>
    <w:p>
      <w:pPr>
        <w:jc w:val="both"/>
      </w:pPr>
      <w:r>
        <w:rPr>
          <w:rFonts w:ascii="Times New Roman" w:hAnsi="Times New Roman" w:eastAsia="Times New Roman"/>
          <w:sz w:val="24"/>
        </w:rPr>
        <w:t>Bản mirror có 1.123 ảnh và 1.548 hộp patch theo kiểm kê; nguồn tác giả nêu 1.131 ảnh. Dataset đề tài chưa có ảnh/nhãn trong các split. Mọi kết quả ở đây là kết quả proxy AdvT-shirt-1K, không phải kết quả xác nhận trên bộ dữ liệu NCKH gốc. Chi tiết nguồn và giấy phép nằm ở results/external_dataset_sources.md.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YOLOv13 cho định vị miếng dán đối kháng vật lý trên AdvT-shirt-1K</dc:title>
  <dc:subject>Báo cáo nghiên cứu khoa học</dc:subject>
  <dc:creator>Phạm Tuấn Anh; Mai Quốc Bảo</dc:creator>
  <cp:keywords/>
  <dc:description>generated by python-docx</dc:description>
  <cp:lastModifiedBy/>
  <cp:revision>1</cp:revision>
  <dcterms:created xsi:type="dcterms:W3CDTF">2013-12-23T23:15:00Z</dcterms:created>
  <dcterms:modified xsi:type="dcterms:W3CDTF">2013-12-23T23:15:00Z</dcterms:modified>
  <cp:category/>
</cp:coreProperties>
</file>