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B7" w:rsidRPr="00A607B7" w:rsidRDefault="00A607B7" w:rsidP="00A607B7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fr-FR"/>
        </w:rPr>
      </w:pPr>
      <w:bookmarkStart w:id="0" w:name="_GoBack"/>
      <w:r w:rsidRPr="00A607B7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fr-FR"/>
        </w:rPr>
        <w:t>Tools</w:t>
      </w:r>
    </w:p>
    <w:p w:rsidR="00A607B7" w:rsidRP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607B7" w:rsidRPr="00A607B7" w:rsidRDefault="00A607B7" w:rsidP="00A607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607B7" w:rsidRPr="00A607B7" w:rsidRDefault="00A607B7" w:rsidP="00A607B7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IOT</w:t>
      </w:r>
    </w:p>
    <w:p w:rsidR="00A607B7" w:rsidRPr="00A607B7" w:rsidRDefault="00A607B7" w:rsidP="00A607B7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A607B7">
        <w:rPr>
          <w:rFonts w:ascii="Arial" w:eastAsia="Times New Roman" w:hAnsi="Arial" w:cs="Arial"/>
          <w:color w:val="2B73B7"/>
          <w:sz w:val="21"/>
          <w:szCs w:val="21"/>
          <w:u w:val="single"/>
          <w:lang w:eastAsia="fr-FR"/>
        </w:rPr>
        <w:t>https://github.com/DigitalSecurity/btlejuice</w:t>
      </w:r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- MITM BTLE - Framework d'attaque MITM sur des périphériques Bluetooth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Low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Energy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(ou “Smart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Device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”)</w:t>
      </w:r>
    </w:p>
    <w:p w:rsidR="00A607B7" w:rsidRPr="00A607B7" w:rsidRDefault="00A607B7" w:rsidP="00A607B7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A607B7">
        <w:rPr>
          <w:rFonts w:ascii="Arial" w:eastAsia="Times New Roman" w:hAnsi="Arial" w:cs="Arial"/>
          <w:color w:val="2B73B7"/>
          <w:sz w:val="21"/>
          <w:szCs w:val="21"/>
          <w:u w:val="single"/>
          <w:lang w:eastAsia="fr-FR"/>
        </w:rPr>
        <w:t>https://github.com/adi0x90/attifyos</w:t>
      </w:r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-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attifyos</w:t>
      </w:r>
      <w:proofErr w:type="spellEnd"/>
    </w:p>
    <w:p w:rsid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:rsidR="00A607B7" w:rsidRP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607B7" w:rsidRPr="00A607B7" w:rsidRDefault="00A607B7" w:rsidP="00A607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607B7" w:rsidRPr="00A607B7" w:rsidRDefault="00A607B7" w:rsidP="00A607B7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W</w:t>
      </w:r>
      <w:r w:rsidRPr="00A607B7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eb</w:t>
      </w:r>
    </w:p>
    <w:p w:rsidR="00A607B7" w:rsidRPr="00A607B7" w:rsidRDefault="00A607B7" w:rsidP="00A607B7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proofErr w:type="spellStart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>Burp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- Configuration de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Burp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Suite</w:t>
      </w:r>
    </w:p>
    <w:p w:rsidR="00A607B7" w:rsidRPr="00A607B7" w:rsidRDefault="00A607B7" w:rsidP="00A607B7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proofErr w:type="spellStart"/>
      <w:proofErr w:type="gramStart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>sqlmap</w:t>
      </w:r>
      <w:proofErr w:type="spellEnd"/>
      <w:proofErr w:type="gram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- Outil d'automatisation de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SQLi</w:t>
      </w:r>
      <w:proofErr w:type="spellEnd"/>
    </w:p>
    <w:p w:rsidR="00A607B7" w:rsidRPr="00A607B7" w:rsidRDefault="00A607B7" w:rsidP="00A607B7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proofErr w:type="spellStart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>Arachni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Scanner de vulnérabilités web</w:t>
      </w:r>
    </w:p>
    <w:p w:rsid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:rsidR="00A607B7" w:rsidRP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607B7" w:rsidRPr="00A607B7" w:rsidRDefault="00A607B7" w:rsidP="00A607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607B7" w:rsidRPr="00A607B7" w:rsidRDefault="00A607B7" w:rsidP="00A607B7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R</w:t>
      </w:r>
      <w:r w:rsidRPr="00A607B7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éseau</w:t>
      </w:r>
    </w:p>
    <w:p w:rsidR="00A607B7" w:rsidRPr="00A607B7" w:rsidRDefault="00A607B7" w:rsidP="00A607B7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5" w:tooltip="tools:macchanger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macchanger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Changer facilement son adresse MAC</w:t>
      </w:r>
    </w:p>
    <w:p w:rsidR="00A607B7" w:rsidRPr="00A607B7" w:rsidRDefault="00A607B7" w:rsidP="00A607B7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6" w:tooltip="tools:arpspoof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arpspoof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MITM ARP</w:t>
      </w:r>
    </w:p>
    <w:p w:rsidR="00A607B7" w:rsidRPr="00A607B7" w:rsidRDefault="00A607B7" w:rsidP="00A607B7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7" w:tooltip="tools:nmap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nmap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The network mapper</w:t>
      </w:r>
    </w:p>
    <w:p w:rsidR="00A607B7" w:rsidRPr="00A607B7" w:rsidRDefault="00A607B7" w:rsidP="00A607B7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8" w:tooltip="tools:ncat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ncat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-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Netcat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du 21ème siècle (fait partie du paquet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nmap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)</w:t>
      </w:r>
    </w:p>
    <w:p w:rsidR="00A607B7" w:rsidRPr="00A607B7" w:rsidRDefault="00A607B7" w:rsidP="00A607B7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9" w:tooltip="tools:snmpwalk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snmpwalk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Dump de configuration via SNMP</w:t>
      </w:r>
    </w:p>
    <w:p w:rsidR="00A607B7" w:rsidRPr="00A607B7" w:rsidRDefault="00A607B7" w:rsidP="00A607B7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0" w:tooltip="tools:ptunnel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ptunnel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Tunneling ICMP</w:t>
      </w:r>
    </w:p>
    <w:p w:rsidR="00A607B7" w:rsidRPr="00A607B7" w:rsidRDefault="00A607B7" w:rsidP="00A607B7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1" w:tooltip="tools:ssh-audit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ssh</w:t>
        </w:r>
        <w:proofErr w:type="spellEnd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-audit</w:t>
        </w:r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Analyse des protocoles supportés par un serveur SSH</w:t>
      </w:r>
    </w:p>
    <w:p w:rsidR="00A607B7" w:rsidRPr="00A607B7" w:rsidRDefault="00A607B7" w:rsidP="00A607B7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2" w:tooltip="tools:ike-scan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ike</w:t>
        </w:r>
        <w:proofErr w:type="spellEnd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-scan</w:t>
        </w:r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Découverte et prise d'empreinte d'hôtes IKE</w:t>
      </w:r>
    </w:p>
    <w:p w:rsid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:rsidR="00A607B7" w:rsidRP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607B7" w:rsidRPr="00A607B7" w:rsidRDefault="00A607B7" w:rsidP="00A607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607B7" w:rsidRPr="00A607B7" w:rsidRDefault="00A607B7" w:rsidP="00A607B7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P</w:t>
      </w:r>
      <w:r w:rsidRPr="00A607B7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entest</w:t>
      </w:r>
      <w:proofErr w:type="spellEnd"/>
      <w:r w:rsidRPr="00A607B7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 xml:space="preserve"> interne</w:t>
      </w:r>
    </w:p>
    <w:p w:rsidR="00A607B7" w:rsidRPr="00A607B7" w:rsidRDefault="00A607B7" w:rsidP="00A607B7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3" w:tooltip="tools:responder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responder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LLMNR/NBT-NS/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mDNS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Poisoner</w:t>
      </w:r>
      <w:proofErr w:type="spellEnd"/>
    </w:p>
    <w:p w:rsidR="00A607B7" w:rsidRPr="00A607B7" w:rsidRDefault="00A607B7" w:rsidP="00A607B7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4" w:tooltip="tools:metasploit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metasploit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-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Penetration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testing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software</w:t>
      </w:r>
    </w:p>
    <w:p w:rsidR="00A607B7" w:rsidRPr="00A607B7" w:rsidRDefault="00A607B7" w:rsidP="00A607B7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5" w:tooltip="tools:empire" w:history="1"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empire</w:t>
        </w:r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Pure PowerShell post-exploitation agent</w:t>
      </w:r>
    </w:p>
    <w:p w:rsidR="00A607B7" w:rsidRPr="00A607B7" w:rsidRDefault="00A607B7" w:rsidP="00A607B7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6" w:tooltip="tools:crackmapexec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crackmapexec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- A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swiss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army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knife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for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pentesting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Windows/Active Directory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environments</w:t>
      </w:r>
      <w:proofErr w:type="spellEnd"/>
    </w:p>
    <w:p w:rsidR="00A607B7" w:rsidRPr="00A607B7" w:rsidRDefault="00A607B7" w:rsidP="00A607B7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7" w:tooltip="tools:sloth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Sloth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-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Lazy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domain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bruteforcer</w:t>
      </w:r>
      <w:proofErr w:type="spellEnd"/>
    </w:p>
    <w:p w:rsidR="00A607B7" w:rsidRPr="00A607B7" w:rsidRDefault="00A607B7" w:rsidP="00A607B7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8" w:tooltip="tools:wce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wce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- Windows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Credentials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Editor</w:t>
      </w:r>
    </w:p>
    <w:p w:rsidR="00A607B7" w:rsidRPr="00A607B7" w:rsidRDefault="00A607B7" w:rsidP="00A607B7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hyperlink r:id="rId19" w:tooltip="tools:domi-owned" w:history="1">
        <w:proofErr w:type="spellStart"/>
        <w:r w:rsidRPr="00A607B7">
          <w:rPr>
            <w:rFonts w:ascii="Arial" w:eastAsia="Times New Roman" w:hAnsi="Arial" w:cs="Arial"/>
            <w:color w:val="008800"/>
            <w:sz w:val="21"/>
            <w:szCs w:val="21"/>
            <w:u w:val="single"/>
            <w:lang w:eastAsia="fr-FR"/>
          </w:rPr>
          <w:t>domi-owned</w:t>
        </w:r>
        <w:proofErr w:type="spellEnd"/>
      </w:hyperlink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Exploitation de IBM/Lotus Domino</w:t>
      </w:r>
    </w:p>
    <w:p w:rsid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:rsidR="00A607B7" w:rsidRP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607B7" w:rsidRPr="00A607B7" w:rsidRDefault="00A607B7" w:rsidP="00A60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607B7" w:rsidRPr="00A607B7" w:rsidRDefault="00A607B7" w:rsidP="00A607B7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h</w:t>
      </w:r>
      <w:r w:rsidRPr="00A607B7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ardware</w:t>
      </w:r>
      <w:proofErr w:type="gramEnd"/>
    </w:p>
    <w:p w:rsidR="00A607B7" w:rsidRPr="00A607B7" w:rsidRDefault="00A607B7" w:rsidP="00A607B7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proofErr w:type="spellStart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>Pwn</w:t>
      </w:r>
      <w:proofErr w:type="spellEnd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 xml:space="preserve"> Plug R3</w:t>
      </w:r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 - Mini boîtier dédié aux </w:t>
      </w:r>
      <w:proofErr w:type="spellStart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pentests</w:t>
      </w:r>
      <w:proofErr w:type="spellEnd"/>
    </w:p>
    <w:p w:rsidR="00A607B7" w:rsidRPr="00A607B7" w:rsidRDefault="00A607B7" w:rsidP="00A607B7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proofErr w:type="spellStart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>Pineapple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Plateforme d'audit Wi-Fi</w:t>
      </w:r>
    </w:p>
    <w:p w:rsid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:rsidR="00A607B7" w:rsidRP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607B7" w:rsidRPr="00A607B7" w:rsidRDefault="00A607B7" w:rsidP="00A607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607B7" w:rsidRPr="00A607B7" w:rsidRDefault="00A607B7" w:rsidP="00A607B7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proofErr w:type="spellStart"/>
      <w:proofErr w:type="gramStart"/>
      <w:r w:rsidRPr="00A607B7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hashs</w:t>
      </w:r>
      <w:proofErr w:type="spellEnd"/>
      <w:proofErr w:type="gramEnd"/>
      <w:r w:rsidRPr="00A607B7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 xml:space="preserve"> crackers</w:t>
      </w:r>
    </w:p>
    <w:p w:rsidR="00A607B7" w:rsidRPr="00A607B7" w:rsidRDefault="00A607B7" w:rsidP="00A607B7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proofErr w:type="spellStart"/>
      <w:proofErr w:type="gramStart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>john</w:t>
      </w:r>
      <w:proofErr w:type="spellEnd"/>
      <w:proofErr w:type="gramEnd"/>
    </w:p>
    <w:p w:rsidR="00A607B7" w:rsidRPr="00A607B7" w:rsidRDefault="00A607B7" w:rsidP="00A607B7">
      <w:pPr>
        <w:numPr>
          <w:ilvl w:val="0"/>
          <w:numId w:val="6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proofErr w:type="spellStart"/>
      <w:proofErr w:type="gramStart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>hashcat</w:t>
      </w:r>
      <w:proofErr w:type="spellEnd"/>
      <w:proofErr w:type="gram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Utilise les GPU</w:t>
      </w:r>
    </w:p>
    <w:p w:rsid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:rsidR="00A607B7" w:rsidRP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607B7" w:rsidRPr="00A607B7" w:rsidRDefault="00A607B7" w:rsidP="00A607B7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607B7" w:rsidRPr="00A607B7" w:rsidRDefault="00A607B7" w:rsidP="00A607B7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proofErr w:type="spellStart"/>
      <w:proofErr w:type="gramStart"/>
      <w:r w:rsidRPr="00A607B7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misc</w:t>
      </w:r>
      <w:proofErr w:type="spellEnd"/>
      <w:proofErr w:type="gramEnd"/>
    </w:p>
    <w:p w:rsidR="00A607B7" w:rsidRPr="00A607B7" w:rsidRDefault="00A607B7" w:rsidP="00A607B7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proofErr w:type="spellStart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>SMTPwner</w:t>
      </w:r>
      <w:proofErr w:type="spell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Framework pour accélérer et simplifier les tests SMTP</w:t>
      </w:r>
    </w:p>
    <w:p w:rsidR="00A607B7" w:rsidRPr="00A607B7" w:rsidRDefault="00A607B7" w:rsidP="00A607B7">
      <w:pPr>
        <w:numPr>
          <w:ilvl w:val="0"/>
          <w:numId w:val="7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proofErr w:type="spellStart"/>
      <w:proofErr w:type="gramStart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>mqtt</w:t>
      </w:r>
      <w:proofErr w:type="spellEnd"/>
      <w:proofErr w:type="gramEnd"/>
      <w:r w:rsidRPr="00A607B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- Utilisation du protocole MQTT</w:t>
      </w:r>
    </w:p>
    <w:p w:rsidR="00A607B7" w:rsidRPr="00A607B7" w:rsidRDefault="00A607B7" w:rsidP="00A607B7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A607B7" w:rsidRPr="00A607B7" w:rsidRDefault="00A607B7" w:rsidP="00A60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:rsidR="00A607B7" w:rsidRPr="00A607B7" w:rsidRDefault="00A607B7" w:rsidP="00A607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A607B7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:rsidR="00A607B7" w:rsidRPr="00A607B7" w:rsidRDefault="00A607B7" w:rsidP="00A607B7">
      <w:pPr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</w:pPr>
      <w:r w:rsidRPr="00A607B7">
        <w:rPr>
          <w:rFonts w:ascii="Arial" w:eastAsia="Times New Roman" w:hAnsi="Arial" w:cs="Arial"/>
          <w:b/>
          <w:bCs/>
          <w:color w:val="333333"/>
          <w:sz w:val="36"/>
          <w:szCs w:val="36"/>
          <w:lang w:eastAsia="fr-FR"/>
        </w:rPr>
        <w:t>Audit de code</w:t>
      </w:r>
    </w:p>
    <w:p w:rsidR="00A607B7" w:rsidRPr="00A607B7" w:rsidRDefault="00A607B7" w:rsidP="00A607B7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proofErr w:type="spellStart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>SonarQube</w:t>
      </w:r>
      <w:proofErr w:type="spellEnd"/>
    </w:p>
    <w:p w:rsidR="008A56DA" w:rsidRDefault="00A607B7" w:rsidP="00B521C2">
      <w:pPr>
        <w:numPr>
          <w:ilvl w:val="0"/>
          <w:numId w:val="8"/>
        </w:numPr>
        <w:spacing w:after="0" w:line="240" w:lineRule="auto"/>
        <w:ind w:left="360"/>
      </w:pPr>
      <w:proofErr w:type="spellStart"/>
      <w:r w:rsidRPr="00A607B7">
        <w:rPr>
          <w:rFonts w:ascii="Arial" w:eastAsia="Times New Roman" w:hAnsi="Arial" w:cs="Arial"/>
          <w:color w:val="008800"/>
          <w:sz w:val="21"/>
          <w:szCs w:val="21"/>
          <w:u w:val="single"/>
          <w:lang w:eastAsia="fr-FR"/>
        </w:rPr>
        <w:t>CheckMarx</w:t>
      </w:r>
      <w:bookmarkEnd w:id="0"/>
      <w:proofErr w:type="spellEnd"/>
    </w:p>
    <w:sectPr w:rsidR="008A5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17AB"/>
    <w:multiLevelType w:val="multilevel"/>
    <w:tmpl w:val="73E826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5A1C"/>
    <w:multiLevelType w:val="multilevel"/>
    <w:tmpl w:val="719E4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04BF3"/>
    <w:multiLevelType w:val="multilevel"/>
    <w:tmpl w:val="ED601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6E58"/>
    <w:multiLevelType w:val="multilevel"/>
    <w:tmpl w:val="0FDEF3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A5C08"/>
    <w:multiLevelType w:val="multilevel"/>
    <w:tmpl w:val="BD725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441C1"/>
    <w:multiLevelType w:val="multilevel"/>
    <w:tmpl w:val="944496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44800"/>
    <w:multiLevelType w:val="multilevel"/>
    <w:tmpl w:val="F1807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A0741"/>
    <w:multiLevelType w:val="multilevel"/>
    <w:tmpl w:val="102A63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B7"/>
    <w:rsid w:val="008A56DA"/>
    <w:rsid w:val="00A6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C104"/>
  <w15:chartTrackingRefBased/>
  <w15:docId w15:val="{3803F2FF-BDDE-4BA1-A5FB-D8912274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607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60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B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607B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607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607B7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A607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A607B7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60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5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ds/tools:ncat" TargetMode="External"/><Relationship Id="rId13" Type="http://schemas.openxmlformats.org/officeDocument/2006/relationships/hyperlink" Target="https://intranet.ds/tools:responder" TargetMode="External"/><Relationship Id="rId18" Type="http://schemas.openxmlformats.org/officeDocument/2006/relationships/hyperlink" Target="https://intranet.ds/tools:wc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ntranet.ds/tools:nmap" TargetMode="External"/><Relationship Id="rId12" Type="http://schemas.openxmlformats.org/officeDocument/2006/relationships/hyperlink" Target="https://intranet.ds/tools:ike-scan" TargetMode="External"/><Relationship Id="rId17" Type="http://schemas.openxmlformats.org/officeDocument/2006/relationships/hyperlink" Target="https://intranet.ds/tools:slo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ranet.ds/tools:crackmapexe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ntranet.ds/tools:arpspoof" TargetMode="External"/><Relationship Id="rId11" Type="http://schemas.openxmlformats.org/officeDocument/2006/relationships/hyperlink" Target="https://intranet.ds/tools:ssh-audit" TargetMode="External"/><Relationship Id="rId5" Type="http://schemas.openxmlformats.org/officeDocument/2006/relationships/hyperlink" Target="https://intranet.ds/tools:macchanger" TargetMode="External"/><Relationship Id="rId15" Type="http://schemas.openxmlformats.org/officeDocument/2006/relationships/hyperlink" Target="https://intranet.ds/tools:empire" TargetMode="External"/><Relationship Id="rId10" Type="http://schemas.openxmlformats.org/officeDocument/2006/relationships/hyperlink" Target="https://intranet.ds/tools:ptunnel" TargetMode="External"/><Relationship Id="rId19" Type="http://schemas.openxmlformats.org/officeDocument/2006/relationships/hyperlink" Target="https://intranet.ds/tools:domi-own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ds/tools:snmpwalk" TargetMode="External"/><Relationship Id="rId14" Type="http://schemas.openxmlformats.org/officeDocument/2006/relationships/hyperlink" Target="https://intranet.ds/tools:metasplo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407</Words>
  <Characters>2239</Characters>
  <Application>Microsoft Office Word</Application>
  <DocSecurity>0</DocSecurity>
  <Lines>18</Lines>
  <Paragraphs>5</Paragraphs>
  <ScaleCrop>false</ScaleCrop>
  <Company>Digital Security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Brahimi</dc:creator>
  <cp:keywords/>
  <dc:description/>
  <cp:lastModifiedBy>Zakaria Brahimi</cp:lastModifiedBy>
  <cp:revision>1</cp:revision>
  <dcterms:created xsi:type="dcterms:W3CDTF">2019-03-01T22:15:00Z</dcterms:created>
  <dcterms:modified xsi:type="dcterms:W3CDTF">2019-03-01T22:25:00Z</dcterms:modified>
</cp:coreProperties>
</file>