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B5C6C" w14:textId="77777777" w:rsidR="00E9656F" w:rsidRPr="00E9656F" w:rsidRDefault="00E9656F" w:rsidP="00E9656F">
      <w:pPr>
        <w:rPr>
          <w:b/>
          <w:bCs/>
          <w:color w:val="196B24" w:themeColor="accent3"/>
          <w:sz w:val="48"/>
          <w:szCs w:val="48"/>
        </w:rPr>
      </w:pPr>
      <w:r w:rsidRPr="00E9656F">
        <w:rPr>
          <w:b/>
          <w:bCs/>
          <w:color w:val="196B24" w:themeColor="accent3"/>
          <w:sz w:val="48"/>
          <w:szCs w:val="48"/>
        </w:rPr>
        <w:t>Advanced prompt</w:t>
      </w:r>
    </w:p>
    <w:p w14:paraId="64CC151C" w14:textId="77777777" w:rsidR="00C703AF" w:rsidRPr="00C703AF" w:rsidRDefault="00C703AF" w:rsidP="00C703AF">
      <w:pPr>
        <w:rPr>
          <w:b/>
          <w:bCs/>
        </w:rPr>
      </w:pPr>
      <w:r w:rsidRPr="00C703AF">
        <w:rPr>
          <w:b/>
          <w:bCs/>
        </w:rPr>
        <w:t>1. Marketing Campaign Strategy</w:t>
      </w:r>
    </w:p>
    <w:p w14:paraId="0452BBA0" w14:textId="77777777" w:rsidR="00C703AF" w:rsidRPr="00C703AF" w:rsidRDefault="00C703AF" w:rsidP="00C703AF">
      <w:r w:rsidRPr="00C703AF">
        <w:rPr>
          <w:b/>
          <w:bCs/>
        </w:rPr>
        <w:t>Act as a senior marketing manager</w:t>
      </w:r>
      <w:r w:rsidRPr="00C703AF">
        <w:t xml:space="preserve"> for a new café located near a university. The café wants to increase weekday visits from students aged 18–24. Design a 7-day promotional campaign using Instagram, WhatsApp, and in-store promotions. The total budget must not exceed ₹20,000 and expensive influencer campaigns must be avoided. Present the plan in a table showing </w:t>
      </w:r>
      <w:r w:rsidRPr="00C703AF">
        <w:rPr>
          <w:b/>
          <w:bCs/>
        </w:rPr>
        <w:t>Day, Activity, Channel, Cost, Expected Benefit, and KPI</w:t>
      </w:r>
      <w:r w:rsidRPr="00C703AF">
        <w:t>. State all assumptions and identify which costs should be verified before implementation.</w:t>
      </w:r>
    </w:p>
    <w:p w14:paraId="74F4A48A" w14:textId="77777777" w:rsidR="00C703AF" w:rsidRPr="00C703AF" w:rsidRDefault="00C703AF" w:rsidP="00C703AF">
      <w:r w:rsidRPr="00C703AF">
        <w:pict w14:anchorId="4170EFE7">
          <v:rect id="_x0000_i1169" style="width:0;height:1.5pt" o:hralign="center" o:hrstd="t" o:hr="t" fillcolor="#a0a0a0" stroked="f"/>
        </w:pict>
      </w:r>
    </w:p>
    <w:p w14:paraId="685943E8" w14:textId="77777777" w:rsidR="00C703AF" w:rsidRPr="00C703AF" w:rsidRDefault="00C703AF" w:rsidP="00C703AF">
      <w:pPr>
        <w:rPr>
          <w:b/>
          <w:bCs/>
        </w:rPr>
      </w:pPr>
      <w:r w:rsidRPr="00C703AF">
        <w:rPr>
          <w:b/>
          <w:bCs/>
        </w:rPr>
        <w:t>2. Customer Retention</w:t>
      </w:r>
    </w:p>
    <w:p w14:paraId="438F0C33" w14:textId="77777777" w:rsidR="00C703AF" w:rsidRPr="00C703AF" w:rsidRDefault="00C703AF" w:rsidP="00C703AF">
      <w:r w:rsidRPr="00C703AF">
        <w:rPr>
          <w:b/>
          <w:bCs/>
        </w:rPr>
        <w:t>Act as a customer retention specialist</w:t>
      </w:r>
      <w:r w:rsidRPr="00C703AF">
        <w:t xml:space="preserve"> for an online fashion retailer experiencing low repeat purchases. Analyze possible reasons for low customer retention and recommend practical strategies. Prioritize strategies based on </w:t>
      </w:r>
      <w:r w:rsidRPr="00C703AF">
        <w:rPr>
          <w:b/>
          <w:bCs/>
        </w:rPr>
        <w:t>expected impact, implementation difficulty, estimated cost, and customer benefit</w:t>
      </w:r>
      <w:r w:rsidRPr="00C703AF">
        <w:t>. Present the response in a priority matrix. Clearly distinguish assumptions from known information and suggest what customer data should be collected before implementation.</w:t>
      </w:r>
    </w:p>
    <w:p w14:paraId="61D3D019" w14:textId="77777777" w:rsidR="00C703AF" w:rsidRPr="00C703AF" w:rsidRDefault="00C703AF" w:rsidP="00C703AF">
      <w:r w:rsidRPr="00C703AF">
        <w:pict w14:anchorId="24B05686">
          <v:rect id="_x0000_i1170" style="width:0;height:1.5pt" o:hralign="center" o:hrstd="t" o:hr="t" fillcolor="#a0a0a0" stroked="f"/>
        </w:pict>
      </w:r>
    </w:p>
    <w:p w14:paraId="15E34B8A" w14:textId="77777777" w:rsidR="00C703AF" w:rsidRPr="00C703AF" w:rsidRDefault="00C703AF" w:rsidP="00C703AF">
      <w:pPr>
        <w:rPr>
          <w:b/>
          <w:bCs/>
        </w:rPr>
      </w:pPr>
      <w:r w:rsidRPr="00C703AF">
        <w:rPr>
          <w:b/>
          <w:bCs/>
        </w:rPr>
        <w:t>3. Social Media Campaign</w:t>
      </w:r>
    </w:p>
    <w:p w14:paraId="4BD5BBA8" w14:textId="77777777" w:rsidR="00C703AF" w:rsidRPr="00C703AF" w:rsidRDefault="00C703AF" w:rsidP="00C703AF">
      <w:r w:rsidRPr="00C703AF">
        <w:rPr>
          <w:b/>
          <w:bCs/>
        </w:rPr>
        <w:t>Act as a social media strategist</w:t>
      </w:r>
      <w:r w:rsidRPr="00C703AF">
        <w:t xml:space="preserve"> for a new student-focused product. Develop a 14-day Instagram and WhatsApp campaign designed to increase awareness and engagement among college students aged 18–24. Provide daily content ideas, content format, CTA, target objective, and estimated effort. Avoid unrealistic follower or sales guarantees. Include KPIs and explain how campaign performance should be reviewed after the first week.</w:t>
      </w:r>
    </w:p>
    <w:p w14:paraId="618D03A8" w14:textId="77777777" w:rsidR="00C703AF" w:rsidRPr="00C703AF" w:rsidRDefault="00C703AF" w:rsidP="00C703AF">
      <w:r w:rsidRPr="00C703AF">
        <w:pict w14:anchorId="1BF411D9">
          <v:rect id="_x0000_i1171" style="width:0;height:1.5pt" o:hralign="center" o:hrstd="t" o:hr="t" fillcolor="#a0a0a0" stroked="f"/>
        </w:pict>
      </w:r>
    </w:p>
    <w:p w14:paraId="79D225E2" w14:textId="77777777" w:rsidR="00C703AF" w:rsidRPr="00C703AF" w:rsidRDefault="00C703AF" w:rsidP="00C703AF">
      <w:pPr>
        <w:rPr>
          <w:b/>
          <w:bCs/>
        </w:rPr>
      </w:pPr>
      <w:r w:rsidRPr="00C703AF">
        <w:rPr>
          <w:b/>
          <w:bCs/>
        </w:rPr>
        <w:t>4. Product Launch</w:t>
      </w:r>
    </w:p>
    <w:p w14:paraId="0E0457D9" w14:textId="77777777" w:rsidR="00C703AF" w:rsidRPr="00C703AF" w:rsidRDefault="00C703AF" w:rsidP="00C703AF">
      <w:r w:rsidRPr="00C703AF">
        <w:rPr>
          <w:b/>
          <w:bCs/>
        </w:rPr>
        <w:t>Act as a product marketing manager</w:t>
      </w:r>
      <w:r w:rsidRPr="00C703AF">
        <w:t xml:space="preserve"> launching a new reusable water bottle for college students. Develop a launch strategy covering </w:t>
      </w:r>
      <w:r w:rsidRPr="00C703AF">
        <w:rPr>
          <w:b/>
          <w:bCs/>
        </w:rPr>
        <w:t>target audience, positioning, key message, promotional channels, launch activities, pricing considerations, and KPIs</w:t>
      </w:r>
      <w:r w:rsidRPr="00C703AF">
        <w:t>. Assume a limited student-market budget. Present the strategy in a structured table and identify assumptions that require market validation.</w:t>
      </w:r>
    </w:p>
    <w:p w14:paraId="57AAE657" w14:textId="77777777" w:rsidR="00C703AF" w:rsidRPr="00C703AF" w:rsidRDefault="00C703AF" w:rsidP="00C703AF">
      <w:r w:rsidRPr="00C703AF">
        <w:lastRenderedPageBreak/>
        <w:pict w14:anchorId="7D5D6A06">
          <v:rect id="_x0000_i1172" style="width:0;height:1.5pt" o:hralign="center" o:hrstd="t" o:hr="t" fillcolor="#a0a0a0" stroked="f"/>
        </w:pict>
      </w:r>
    </w:p>
    <w:p w14:paraId="52536E86" w14:textId="77777777" w:rsidR="00C703AF" w:rsidRPr="00C703AF" w:rsidRDefault="00C703AF" w:rsidP="00C703AF">
      <w:pPr>
        <w:rPr>
          <w:b/>
          <w:bCs/>
        </w:rPr>
      </w:pPr>
      <w:r w:rsidRPr="00C703AF">
        <w:rPr>
          <w:b/>
          <w:bCs/>
        </w:rPr>
        <w:t>5. Market Segmentation</w:t>
      </w:r>
    </w:p>
    <w:p w14:paraId="65C3D921" w14:textId="77777777" w:rsidR="00C703AF" w:rsidRPr="00C703AF" w:rsidRDefault="00C703AF" w:rsidP="00C703AF">
      <w:r w:rsidRPr="00C703AF">
        <w:rPr>
          <w:b/>
          <w:bCs/>
        </w:rPr>
        <w:t>Act as a market research analyst</w:t>
      </w:r>
      <w:r w:rsidRPr="00C703AF">
        <w:t xml:space="preserve"> for a café located near a university. Segment potential customers into at least four meaningful groups based on </w:t>
      </w:r>
      <w:r w:rsidRPr="00C703AF">
        <w:rPr>
          <w:b/>
          <w:bCs/>
        </w:rPr>
        <w:t>age, purchase behavior, needs, price sensitivity, and visit timing</w:t>
      </w:r>
      <w:r w:rsidRPr="00C703AF">
        <w:t>. For each segment, recommend an appropriate marketing strategy. Do not invent survey data. Clearly label assumptions and suggest three questions that could be used to validate the segmentation.</w:t>
      </w:r>
    </w:p>
    <w:p w14:paraId="256DA7A6" w14:textId="77777777" w:rsidR="00C703AF" w:rsidRPr="00C703AF" w:rsidRDefault="00C703AF" w:rsidP="00C703AF">
      <w:r w:rsidRPr="00C703AF">
        <w:pict w14:anchorId="03B9713A">
          <v:rect id="_x0000_i1173" style="width:0;height:1.5pt" o:hralign="center" o:hrstd="t" o:hr="t" fillcolor="#a0a0a0" stroked="f"/>
        </w:pict>
      </w:r>
    </w:p>
    <w:p w14:paraId="7AC54AEA" w14:textId="77777777" w:rsidR="00C703AF" w:rsidRPr="00C703AF" w:rsidRDefault="00C703AF" w:rsidP="00C703AF">
      <w:pPr>
        <w:rPr>
          <w:b/>
          <w:bCs/>
        </w:rPr>
      </w:pPr>
      <w:r w:rsidRPr="00C703AF">
        <w:rPr>
          <w:b/>
          <w:bCs/>
        </w:rPr>
        <w:t>6. Competitor Analysis</w:t>
      </w:r>
    </w:p>
    <w:p w14:paraId="7DD7FB60" w14:textId="77777777" w:rsidR="00C703AF" w:rsidRPr="00C703AF" w:rsidRDefault="00C703AF" w:rsidP="00C703AF">
      <w:r w:rsidRPr="00C703AF">
        <w:rPr>
          <w:b/>
          <w:bCs/>
        </w:rPr>
        <w:t>Act as a competitive intelligence analyst</w:t>
      </w:r>
      <w:r w:rsidRPr="00C703AF">
        <w:t xml:space="preserve"> for a small café competing with nearby cafés. Create a competitor-analysis framework covering </w:t>
      </w:r>
      <w:r w:rsidRPr="00C703AF">
        <w:rPr>
          <w:b/>
          <w:bCs/>
        </w:rPr>
        <w:t>price, product variety, customer experience, promotions, location advantage, digital presence, and weaknesses</w:t>
      </w:r>
      <w:r w:rsidRPr="00C703AF">
        <w:t>. Do not claim specific competitor facts without evidence. Present the framework as a comparison table and identify which information should be verified through observation or research.</w:t>
      </w:r>
    </w:p>
    <w:p w14:paraId="61D38231" w14:textId="77777777" w:rsidR="00C703AF" w:rsidRPr="00C703AF" w:rsidRDefault="00C703AF" w:rsidP="00C703AF">
      <w:r w:rsidRPr="00C703AF">
        <w:pict w14:anchorId="7C397A16">
          <v:rect id="_x0000_i1174" style="width:0;height:1.5pt" o:hralign="center" o:hrstd="t" o:hr="t" fillcolor="#a0a0a0" stroked="f"/>
        </w:pict>
      </w:r>
    </w:p>
    <w:p w14:paraId="0A36766F" w14:textId="77777777" w:rsidR="00C703AF" w:rsidRPr="00C703AF" w:rsidRDefault="00C703AF" w:rsidP="00C703AF">
      <w:pPr>
        <w:rPr>
          <w:b/>
          <w:bCs/>
        </w:rPr>
      </w:pPr>
      <w:r w:rsidRPr="00C703AF">
        <w:rPr>
          <w:b/>
          <w:bCs/>
        </w:rPr>
        <w:t>7. Pricing Strategy</w:t>
      </w:r>
    </w:p>
    <w:p w14:paraId="666A31A0" w14:textId="77777777" w:rsidR="00C703AF" w:rsidRPr="00C703AF" w:rsidRDefault="00C703AF" w:rsidP="00C703AF">
      <w:r w:rsidRPr="00C703AF">
        <w:rPr>
          <w:b/>
          <w:bCs/>
        </w:rPr>
        <w:t>Act as a pricing analyst</w:t>
      </w:r>
      <w:r w:rsidRPr="00C703AF">
        <w:t xml:space="preserve"> for a student-focused café. The business wants to increase weekday sales without damaging profitability. Develop three pricing approaches, such as student bundles, time-based offers, and loyalty discounts. Compare each strategy by </w:t>
      </w:r>
      <w:r w:rsidRPr="00C703AF">
        <w:rPr>
          <w:b/>
          <w:bCs/>
        </w:rPr>
        <w:t>customer value, revenue potential, cost, risk, and implementation difficulty</w:t>
      </w:r>
      <w:r w:rsidRPr="00C703AF">
        <w:t>. Do not assume demand will automatically increase. Recommend what data management should monitor before selecting an option.</w:t>
      </w:r>
    </w:p>
    <w:p w14:paraId="12FEB4E6" w14:textId="77777777" w:rsidR="00C703AF" w:rsidRPr="00C703AF" w:rsidRDefault="00C703AF" w:rsidP="00C703AF">
      <w:r w:rsidRPr="00C703AF">
        <w:pict w14:anchorId="440D8ACA">
          <v:rect id="_x0000_i1175" style="width:0;height:1.5pt" o:hralign="center" o:hrstd="t" o:hr="t" fillcolor="#a0a0a0" stroked="f"/>
        </w:pict>
      </w:r>
    </w:p>
    <w:p w14:paraId="506E9300" w14:textId="77777777" w:rsidR="00C703AF" w:rsidRPr="00C703AF" w:rsidRDefault="00C703AF" w:rsidP="00C703AF">
      <w:pPr>
        <w:rPr>
          <w:b/>
          <w:bCs/>
        </w:rPr>
      </w:pPr>
      <w:r w:rsidRPr="00C703AF">
        <w:rPr>
          <w:b/>
          <w:bCs/>
        </w:rPr>
        <w:t>8. Customer Complaint Analysis</w:t>
      </w:r>
    </w:p>
    <w:p w14:paraId="3D0A50B9" w14:textId="77777777" w:rsidR="00C703AF" w:rsidRPr="00C703AF" w:rsidRDefault="00C703AF" w:rsidP="00C703AF">
      <w:r w:rsidRPr="00C703AF">
        <w:rPr>
          <w:b/>
          <w:bCs/>
        </w:rPr>
        <w:t>Act as a customer experience manager</w:t>
      </w:r>
      <w:r w:rsidRPr="00C703AF">
        <w:t xml:space="preserve"> for an online retailer receiving complaints about late deliveries, damaged products, wrong products, and slow refunds. Analyze possible root causes, customer impact, business impact, corrective actions, and KPIs. Present the analysis in a table. Separate evidence from assumptions and recommend which issue should be investigated first and why.</w:t>
      </w:r>
    </w:p>
    <w:p w14:paraId="4FC7AE5C" w14:textId="77777777" w:rsidR="00C703AF" w:rsidRPr="00C703AF" w:rsidRDefault="00C703AF" w:rsidP="00C703AF">
      <w:r w:rsidRPr="00C703AF">
        <w:pict w14:anchorId="56923755">
          <v:rect id="_x0000_i1176" style="width:0;height:1.5pt" o:hralign="center" o:hrstd="t" o:hr="t" fillcolor="#a0a0a0" stroked="f"/>
        </w:pict>
      </w:r>
    </w:p>
    <w:p w14:paraId="3A78E181" w14:textId="77777777" w:rsidR="00C703AF" w:rsidRPr="00C703AF" w:rsidRDefault="00C703AF" w:rsidP="00C703AF">
      <w:pPr>
        <w:rPr>
          <w:b/>
          <w:bCs/>
        </w:rPr>
      </w:pPr>
      <w:r w:rsidRPr="00C703AF">
        <w:rPr>
          <w:b/>
          <w:bCs/>
        </w:rPr>
        <w:t>9. Sales Improvement</w:t>
      </w:r>
    </w:p>
    <w:p w14:paraId="4A6FE2C9" w14:textId="77777777" w:rsidR="00C703AF" w:rsidRPr="00C703AF" w:rsidRDefault="00C703AF" w:rsidP="00C703AF">
      <w:r w:rsidRPr="00C703AF">
        <w:rPr>
          <w:b/>
          <w:bCs/>
        </w:rPr>
        <w:lastRenderedPageBreak/>
        <w:t>Act as a sales manager</w:t>
      </w:r>
      <w:r w:rsidRPr="00C703AF">
        <w:t xml:space="preserve"> for a business experiencing declining monthly sales. Analyze possible causes across </w:t>
      </w:r>
      <w:r w:rsidRPr="00C703AF">
        <w:rPr>
          <w:b/>
          <w:bCs/>
        </w:rPr>
        <w:t>customer demand, pricing, product offering, sales process, competition, and promotion</w:t>
      </w:r>
      <w:r w:rsidRPr="00C703AF">
        <w:t>. Develop a diagnostic framework rather than assuming one cause. Present possible causes, information required, recommended action, and KPI in a table. Identify which conclusions require additional evidence.</w:t>
      </w:r>
    </w:p>
    <w:p w14:paraId="415C1974" w14:textId="77777777" w:rsidR="00C703AF" w:rsidRPr="00C703AF" w:rsidRDefault="00C703AF" w:rsidP="00C703AF">
      <w:r w:rsidRPr="00C703AF">
        <w:pict w14:anchorId="42618A73">
          <v:rect id="_x0000_i1177" style="width:0;height:1.5pt" o:hralign="center" o:hrstd="t" o:hr="t" fillcolor="#a0a0a0" stroked="f"/>
        </w:pict>
      </w:r>
    </w:p>
    <w:p w14:paraId="05494838" w14:textId="77777777" w:rsidR="00C703AF" w:rsidRPr="00C703AF" w:rsidRDefault="00C703AF" w:rsidP="00C703AF">
      <w:pPr>
        <w:rPr>
          <w:b/>
          <w:bCs/>
        </w:rPr>
      </w:pPr>
      <w:r w:rsidRPr="00C703AF">
        <w:rPr>
          <w:b/>
          <w:bCs/>
        </w:rPr>
        <w:t>10. Brand Awareness</w:t>
      </w:r>
    </w:p>
    <w:p w14:paraId="67642DFC" w14:textId="77777777" w:rsidR="00C703AF" w:rsidRPr="00C703AF" w:rsidRDefault="00C703AF" w:rsidP="00C703AF">
      <w:r w:rsidRPr="00C703AF">
        <w:rPr>
          <w:b/>
          <w:bCs/>
        </w:rPr>
        <w:t>Act as a brand strategist</w:t>
      </w:r>
      <w:r w:rsidRPr="00C703AF">
        <w:t xml:space="preserve"> for a new student-focused business with low brand awareness. Create a 30-day awareness strategy using social media, campus activities, referrals, and partnerships. Prioritize activities according to </w:t>
      </w:r>
      <w:r w:rsidRPr="00C703AF">
        <w:rPr>
          <w:b/>
          <w:bCs/>
        </w:rPr>
        <w:t>cost, reach, engagement potential, and feasibility</w:t>
      </w:r>
      <w:r w:rsidRPr="00C703AF">
        <w:t>. Provide KPIs for each activity and clearly identify assumptions that need validation.</w:t>
      </w:r>
    </w:p>
    <w:p w14:paraId="09450BBE" w14:textId="77777777" w:rsidR="00C703AF" w:rsidRPr="00C703AF" w:rsidRDefault="00C703AF" w:rsidP="00C703AF">
      <w:r w:rsidRPr="00C703AF">
        <w:pict w14:anchorId="33093E10">
          <v:rect id="_x0000_i1178" style="width:0;height:1.5pt" o:hralign="center" o:hrstd="t" o:hr="t" fillcolor="#a0a0a0" stroked="f"/>
        </w:pict>
      </w:r>
    </w:p>
    <w:p w14:paraId="38E040C8" w14:textId="77777777" w:rsidR="00C703AF" w:rsidRPr="00C703AF" w:rsidRDefault="00C703AF" w:rsidP="00C703AF">
      <w:pPr>
        <w:rPr>
          <w:b/>
          <w:bCs/>
        </w:rPr>
      </w:pPr>
      <w:r w:rsidRPr="00C703AF">
        <w:rPr>
          <w:b/>
          <w:bCs/>
        </w:rPr>
        <w:t>HR Advanced Prompts</w:t>
      </w:r>
    </w:p>
    <w:p w14:paraId="0E21FA72" w14:textId="77777777" w:rsidR="00C703AF" w:rsidRPr="00C703AF" w:rsidRDefault="00C703AF" w:rsidP="00C703AF">
      <w:pPr>
        <w:rPr>
          <w:b/>
          <w:bCs/>
        </w:rPr>
      </w:pPr>
      <w:r w:rsidRPr="00C703AF">
        <w:rPr>
          <w:b/>
          <w:bCs/>
        </w:rPr>
        <w:t>11. Recruitment Strategy</w:t>
      </w:r>
    </w:p>
    <w:p w14:paraId="4891AD52" w14:textId="77777777" w:rsidR="00C703AF" w:rsidRPr="00C703AF" w:rsidRDefault="00C703AF" w:rsidP="00C703AF">
      <w:r w:rsidRPr="00C703AF">
        <w:rPr>
          <w:b/>
          <w:bCs/>
        </w:rPr>
        <w:t>Act as an HR recruitment manager</w:t>
      </w:r>
      <w:r w:rsidRPr="00C703AF">
        <w:t xml:space="preserve"> for an e-commerce company hiring a Digital Marketing Intern. Develop a recruitment plan covering </w:t>
      </w:r>
      <w:r w:rsidRPr="00C703AF">
        <w:rPr>
          <w:b/>
          <w:bCs/>
        </w:rPr>
        <w:t>job requirements, sourcing channels, screening criteria, interview stages, evaluation methods, and selection criteria</w:t>
      </w:r>
      <w:r w:rsidRPr="00C703AF">
        <w:t>. The candidate is expected to be a BBA student or recent graduate. Avoid sensitive or discriminatory selection criteria. Present the process as a step-by-step table and include a human-review checkpoint.</w:t>
      </w:r>
    </w:p>
    <w:p w14:paraId="17B30EB0" w14:textId="77777777" w:rsidR="00C703AF" w:rsidRPr="00C703AF" w:rsidRDefault="00C703AF" w:rsidP="00C703AF">
      <w:r w:rsidRPr="00C703AF">
        <w:pict w14:anchorId="049EAEF4">
          <v:rect id="_x0000_i1179" style="width:0;height:1.5pt" o:hralign="center" o:hrstd="t" o:hr="t" fillcolor="#a0a0a0" stroked="f"/>
        </w:pict>
      </w:r>
    </w:p>
    <w:p w14:paraId="4B473EFE" w14:textId="77777777" w:rsidR="00C703AF" w:rsidRPr="00C703AF" w:rsidRDefault="00C703AF" w:rsidP="00C703AF">
      <w:pPr>
        <w:rPr>
          <w:b/>
          <w:bCs/>
        </w:rPr>
      </w:pPr>
      <w:r w:rsidRPr="00C703AF">
        <w:rPr>
          <w:b/>
          <w:bCs/>
        </w:rPr>
        <w:t>12. Interview Questions</w:t>
      </w:r>
    </w:p>
    <w:p w14:paraId="074873F0" w14:textId="77777777" w:rsidR="00C703AF" w:rsidRPr="00C703AF" w:rsidRDefault="00C703AF" w:rsidP="00C703AF">
      <w:r w:rsidRPr="00C703AF">
        <w:rPr>
          <w:b/>
          <w:bCs/>
        </w:rPr>
        <w:t>Act as an HR manager</w:t>
      </w:r>
      <w:r w:rsidRPr="00C703AF">
        <w:t xml:space="preserve"> hiring a Digital Marketing Intern for an e-commerce company. Create 8 structured interview questions assessing </w:t>
      </w:r>
      <w:r w:rsidRPr="00C703AF">
        <w:rPr>
          <w:b/>
          <w:bCs/>
        </w:rPr>
        <w:t>communication, basic marketing knowledge, creativity, problem-solving, and teamwork</w:t>
      </w:r>
      <w:r w:rsidRPr="00C703AF">
        <w:t>. For each question provide the skill assessed, what a strong answer should demonstrate, and a possible follow-up question. Avoid personal or sensitive questions. Identify any areas where interviewer judgment is required.</w:t>
      </w:r>
    </w:p>
    <w:p w14:paraId="0194739E" w14:textId="77777777" w:rsidR="00C703AF" w:rsidRPr="00C703AF" w:rsidRDefault="00C703AF" w:rsidP="00C703AF">
      <w:r w:rsidRPr="00C703AF">
        <w:pict w14:anchorId="56AA7086">
          <v:rect id="_x0000_i1180" style="width:0;height:1.5pt" o:hralign="center" o:hrstd="t" o:hr="t" fillcolor="#a0a0a0" stroked="f"/>
        </w:pict>
      </w:r>
    </w:p>
    <w:p w14:paraId="37241511" w14:textId="77777777" w:rsidR="00C703AF" w:rsidRPr="00C703AF" w:rsidRDefault="00C703AF" w:rsidP="00C703AF">
      <w:pPr>
        <w:rPr>
          <w:b/>
          <w:bCs/>
        </w:rPr>
      </w:pPr>
      <w:r w:rsidRPr="00C703AF">
        <w:rPr>
          <w:b/>
          <w:bCs/>
        </w:rPr>
        <w:t>13. Employee Training Plan</w:t>
      </w:r>
    </w:p>
    <w:p w14:paraId="7E490E81" w14:textId="77777777" w:rsidR="00C703AF" w:rsidRPr="00C703AF" w:rsidRDefault="00C703AF" w:rsidP="00C703AF">
      <w:r w:rsidRPr="00C703AF">
        <w:rPr>
          <w:b/>
          <w:bCs/>
        </w:rPr>
        <w:lastRenderedPageBreak/>
        <w:t>Act as an HR learning and development specialist</w:t>
      </w:r>
      <w:r w:rsidRPr="00C703AF">
        <w:t xml:space="preserve"> for StyleHub, an online fashion retailer. New customer-service employees require better training. Design a 2-week training program covering </w:t>
      </w:r>
      <w:r w:rsidRPr="00C703AF">
        <w:rPr>
          <w:b/>
          <w:bCs/>
        </w:rPr>
        <w:t>product knowledge, communication, complaint handling, order management, refund procedures, and teamwork</w:t>
      </w:r>
      <w:r w:rsidRPr="00C703AF">
        <w:t>. Include objectives, activities, duration, assessment method, and expected outcome. Keep the plan practical for new employees and include methods for evaluating training effectiveness.</w:t>
      </w:r>
    </w:p>
    <w:p w14:paraId="53BE74A8" w14:textId="77777777" w:rsidR="00C703AF" w:rsidRPr="00C703AF" w:rsidRDefault="00C703AF" w:rsidP="00C703AF">
      <w:r w:rsidRPr="00C703AF">
        <w:pict w14:anchorId="63ABB31F">
          <v:rect id="_x0000_i1181" style="width:0;height:1.5pt" o:hralign="center" o:hrstd="t" o:hr="t" fillcolor="#a0a0a0" stroked="f"/>
        </w:pict>
      </w:r>
    </w:p>
    <w:p w14:paraId="4C8E2C5E" w14:textId="77777777" w:rsidR="00C703AF" w:rsidRPr="00C703AF" w:rsidRDefault="00C703AF" w:rsidP="00C703AF">
      <w:pPr>
        <w:rPr>
          <w:b/>
          <w:bCs/>
        </w:rPr>
      </w:pPr>
      <w:r w:rsidRPr="00C703AF">
        <w:rPr>
          <w:b/>
          <w:bCs/>
        </w:rPr>
        <w:t>14. Performance Improvement</w:t>
      </w:r>
    </w:p>
    <w:p w14:paraId="0548FC1A" w14:textId="77777777" w:rsidR="00C703AF" w:rsidRPr="00C703AF" w:rsidRDefault="00C703AF" w:rsidP="00C703AF">
      <w:r w:rsidRPr="00C703AF">
        <w:rPr>
          <w:b/>
          <w:bCs/>
        </w:rPr>
        <w:t>Act as an HR performance-management specialist</w:t>
      </w:r>
      <w:r w:rsidRPr="00C703AF">
        <w:t xml:space="preserve">. An employee's performance has declined, but management has not yet identified the cause. Create a structured diagnostic framework covering </w:t>
      </w:r>
      <w:r w:rsidRPr="00C703AF">
        <w:rPr>
          <w:b/>
          <w:bCs/>
        </w:rPr>
        <w:t>performance concerns, possible causes, missing information, employee discussion questions, support options, and monitoring KPIs</w:t>
      </w:r>
      <w:r w:rsidRPr="00C703AF">
        <w:t>. Do not recommend termination. Emphasize fair review, company policy, documentation, and human judgment.</w:t>
      </w:r>
    </w:p>
    <w:p w14:paraId="5BFC1EC7" w14:textId="77777777" w:rsidR="00C703AF" w:rsidRPr="00C703AF" w:rsidRDefault="00C703AF" w:rsidP="00C703AF">
      <w:r w:rsidRPr="00C703AF">
        <w:pict w14:anchorId="4D03A26C">
          <v:rect id="_x0000_i1182" style="width:0;height:1.5pt" o:hralign="center" o:hrstd="t" o:hr="t" fillcolor="#a0a0a0" stroked="f"/>
        </w:pict>
      </w:r>
    </w:p>
    <w:p w14:paraId="72358E02" w14:textId="77777777" w:rsidR="00C703AF" w:rsidRPr="00C703AF" w:rsidRDefault="00C703AF" w:rsidP="00C703AF">
      <w:pPr>
        <w:rPr>
          <w:b/>
          <w:bCs/>
        </w:rPr>
      </w:pPr>
      <w:r w:rsidRPr="00C703AF">
        <w:rPr>
          <w:b/>
          <w:bCs/>
        </w:rPr>
        <w:t>15. Employee Engagement</w:t>
      </w:r>
    </w:p>
    <w:p w14:paraId="0B95DB24" w14:textId="77777777" w:rsidR="00C703AF" w:rsidRPr="00C703AF" w:rsidRDefault="00C703AF" w:rsidP="00C703AF">
      <w:r w:rsidRPr="00C703AF">
        <w:rPr>
          <w:b/>
          <w:bCs/>
        </w:rPr>
        <w:t>Act as an HR consultant</w:t>
      </w:r>
      <w:r w:rsidRPr="00C703AF">
        <w:t xml:space="preserve"> for a growing company experiencing low employee engagement. Develop five practical engagement initiatives that can be implemented with limited resources. Compare them by </w:t>
      </w:r>
      <w:r w:rsidRPr="00C703AF">
        <w:rPr>
          <w:b/>
          <w:bCs/>
        </w:rPr>
        <w:t>cost, expected benefit, implementation difficulty, employee impact, and measurable KPI</w:t>
      </w:r>
      <w:r w:rsidRPr="00C703AF">
        <w:t>. Clearly state assumptions and recommend what employee feedback should be collected before implementation.</w:t>
      </w:r>
    </w:p>
    <w:p w14:paraId="0F04A3A9" w14:textId="77777777" w:rsidR="00C703AF" w:rsidRPr="00C703AF" w:rsidRDefault="00C703AF" w:rsidP="00C703AF">
      <w:r w:rsidRPr="00C703AF">
        <w:pict w14:anchorId="1F7AF43C">
          <v:rect id="_x0000_i1183" style="width:0;height:1.5pt" o:hralign="center" o:hrstd="t" o:hr="t" fillcolor="#a0a0a0" stroked="f"/>
        </w:pict>
      </w:r>
    </w:p>
    <w:p w14:paraId="40074AFC" w14:textId="77777777" w:rsidR="00C703AF" w:rsidRPr="00C703AF" w:rsidRDefault="00C703AF" w:rsidP="00C703AF">
      <w:pPr>
        <w:rPr>
          <w:b/>
          <w:bCs/>
        </w:rPr>
      </w:pPr>
      <w:r w:rsidRPr="00C703AF">
        <w:rPr>
          <w:b/>
          <w:bCs/>
        </w:rPr>
        <w:t>16. HR Bias Review</w:t>
      </w:r>
    </w:p>
    <w:p w14:paraId="72D46F0C" w14:textId="77777777" w:rsidR="00C703AF" w:rsidRPr="00C703AF" w:rsidRDefault="00C703AF" w:rsidP="00C703AF">
      <w:r w:rsidRPr="00C703AF">
        <w:rPr>
          <w:b/>
          <w:bCs/>
        </w:rPr>
        <w:t>Act as an HR compliance reviewer</w:t>
      </w:r>
      <w:r w:rsidRPr="00C703AF">
        <w:t xml:space="preserve">. Review an AI-generated set of interview questions for a Digital Marketing Intern and identify possible </w:t>
      </w:r>
      <w:r w:rsidRPr="00C703AF">
        <w:rPr>
          <w:b/>
          <w:bCs/>
        </w:rPr>
        <w:t>bias, ambiguity, repetition, unfair evaluation criteria, or irrelevant questions</w:t>
      </w:r>
      <w:r w:rsidRPr="00C703AF">
        <w:t>. For each issue, explain the concern and provide a revised question. Ensure that recommendations focus on job-related skills and avoid sensitive personal information.</w:t>
      </w:r>
    </w:p>
    <w:p w14:paraId="5AB526D4" w14:textId="77777777" w:rsidR="00C703AF" w:rsidRPr="00C703AF" w:rsidRDefault="00C703AF" w:rsidP="00C703AF">
      <w:r w:rsidRPr="00C703AF">
        <w:pict w14:anchorId="4AF863F5">
          <v:rect id="_x0000_i1184" style="width:0;height:1.5pt" o:hralign="center" o:hrstd="t" o:hr="t" fillcolor="#a0a0a0" stroked="f"/>
        </w:pict>
      </w:r>
    </w:p>
    <w:p w14:paraId="729F7C70" w14:textId="77777777" w:rsidR="00C703AF" w:rsidRPr="00C703AF" w:rsidRDefault="00C703AF" w:rsidP="00C703AF">
      <w:pPr>
        <w:rPr>
          <w:b/>
          <w:bCs/>
        </w:rPr>
      </w:pPr>
      <w:r w:rsidRPr="00C703AF">
        <w:rPr>
          <w:b/>
          <w:bCs/>
        </w:rPr>
        <w:t>Finance Advanced Prompts</w:t>
      </w:r>
    </w:p>
    <w:p w14:paraId="6B75C454" w14:textId="77777777" w:rsidR="00C703AF" w:rsidRPr="00C703AF" w:rsidRDefault="00C703AF" w:rsidP="00C703AF">
      <w:pPr>
        <w:rPr>
          <w:b/>
          <w:bCs/>
        </w:rPr>
      </w:pPr>
      <w:r w:rsidRPr="00C703AF">
        <w:rPr>
          <w:b/>
          <w:bCs/>
        </w:rPr>
        <w:t>17. Financial Performance Analysis</w:t>
      </w:r>
    </w:p>
    <w:p w14:paraId="1FF9BD3C" w14:textId="77777777" w:rsidR="00C703AF" w:rsidRPr="00C703AF" w:rsidRDefault="00C703AF" w:rsidP="00C703AF">
      <w:r w:rsidRPr="00C703AF">
        <w:rPr>
          <w:b/>
          <w:bCs/>
        </w:rPr>
        <w:lastRenderedPageBreak/>
        <w:t>Act as a financial analyst</w:t>
      </w:r>
      <w:r w:rsidRPr="00C703AF">
        <w:t xml:space="preserve"> for a small café. Using only the provided figures—Revenue ₹5,00,000; Rent ₹80,000; Salaries ₹1,50,000; Ingredients ₹1,20,000; Electricity ₹25,000; Marketing ₹20,000; Other Expenses ₹30,000—calculate </w:t>
      </w:r>
      <w:r w:rsidRPr="00C703AF">
        <w:rPr>
          <w:b/>
          <w:bCs/>
        </w:rPr>
        <w:t>total expenses, profit, and profit margin</w:t>
      </w:r>
      <w:r w:rsidRPr="00C703AF">
        <w:t>. Show every calculation step. Then identify three areas management could investigate for cost improvement. Do not invent financial data. Include a manual verification checkpoint.</w:t>
      </w:r>
    </w:p>
    <w:p w14:paraId="4ADD5DDE" w14:textId="77777777" w:rsidR="00C703AF" w:rsidRPr="00C703AF" w:rsidRDefault="00C703AF" w:rsidP="00C703AF">
      <w:r w:rsidRPr="00C703AF">
        <w:pict w14:anchorId="361F96C1">
          <v:rect id="_x0000_i1185" style="width:0;height:1.5pt" o:hralign="center" o:hrstd="t" o:hr="t" fillcolor="#a0a0a0" stroked="f"/>
        </w:pict>
      </w:r>
    </w:p>
    <w:p w14:paraId="2966FAE5" w14:textId="77777777" w:rsidR="00C703AF" w:rsidRPr="00C703AF" w:rsidRDefault="00C703AF" w:rsidP="00C703AF">
      <w:pPr>
        <w:rPr>
          <w:b/>
          <w:bCs/>
        </w:rPr>
      </w:pPr>
      <w:r w:rsidRPr="00C703AF">
        <w:rPr>
          <w:b/>
          <w:bCs/>
        </w:rPr>
        <w:t>18. Cost Reduction</w:t>
      </w:r>
    </w:p>
    <w:p w14:paraId="6EB3F696" w14:textId="77777777" w:rsidR="00C703AF" w:rsidRPr="00C703AF" w:rsidRDefault="00C703AF" w:rsidP="00C703AF">
      <w:r w:rsidRPr="00C703AF">
        <w:rPr>
          <w:b/>
          <w:bCs/>
        </w:rPr>
        <w:t>Act as a cost-management analyst</w:t>
      </w:r>
      <w:r w:rsidRPr="00C703AF">
        <w:t xml:space="preserve"> for a small café. Management wants to reduce unnecessary expenses while maintaining service quality. Develop a cost-review framework covering </w:t>
      </w:r>
      <w:r w:rsidRPr="00C703AF">
        <w:rPr>
          <w:b/>
          <w:bCs/>
        </w:rPr>
        <w:t>expense category, possible issue, information required, potential action, risk, and KPI</w:t>
      </w:r>
      <w:r w:rsidRPr="00C703AF">
        <w:t>. Do not assume that the largest expense is automatically unnecessary. Clearly separate facts, assumptions, and recommendations.</w:t>
      </w:r>
    </w:p>
    <w:p w14:paraId="0907B8B4" w14:textId="77777777" w:rsidR="00C703AF" w:rsidRPr="00C703AF" w:rsidRDefault="00C703AF" w:rsidP="00C703AF">
      <w:r w:rsidRPr="00C703AF">
        <w:pict w14:anchorId="74E74167">
          <v:rect id="_x0000_i1186" style="width:0;height:1.5pt" o:hralign="center" o:hrstd="t" o:hr="t" fillcolor="#a0a0a0" stroked="f"/>
        </w:pict>
      </w:r>
    </w:p>
    <w:p w14:paraId="08458D90" w14:textId="77777777" w:rsidR="00C703AF" w:rsidRPr="00C703AF" w:rsidRDefault="00C703AF" w:rsidP="00C703AF">
      <w:pPr>
        <w:rPr>
          <w:b/>
          <w:bCs/>
        </w:rPr>
      </w:pPr>
      <w:r w:rsidRPr="00C703AF">
        <w:rPr>
          <w:b/>
          <w:bCs/>
        </w:rPr>
        <w:t>19. Budget Allocation</w:t>
      </w:r>
    </w:p>
    <w:p w14:paraId="6F547B51" w14:textId="77777777" w:rsidR="00C703AF" w:rsidRPr="00C703AF" w:rsidRDefault="00C703AF" w:rsidP="00C703AF">
      <w:r w:rsidRPr="00C703AF">
        <w:rPr>
          <w:b/>
          <w:bCs/>
        </w:rPr>
        <w:t>Act as a financial planning manager</w:t>
      </w:r>
      <w:r w:rsidRPr="00C703AF">
        <w:t xml:space="preserve"> for a small business with a limited marketing budget. Develop three alternative ways to allocate the marketing budget across digital advertising, customer promotions, social media content, and in-store activities. Compare the options based on </w:t>
      </w:r>
      <w:r w:rsidRPr="00C703AF">
        <w:rPr>
          <w:b/>
          <w:bCs/>
        </w:rPr>
        <w:t>cost, expected objective, risk, flexibility, and measurement method</w:t>
      </w:r>
      <w:r w:rsidRPr="00C703AF">
        <w:t>. Do not guarantee financial returns. State which assumptions management must verify.</w:t>
      </w:r>
    </w:p>
    <w:p w14:paraId="170BC080" w14:textId="77777777" w:rsidR="00C703AF" w:rsidRPr="00C703AF" w:rsidRDefault="00C703AF" w:rsidP="00C703AF">
      <w:r w:rsidRPr="00C703AF">
        <w:pict w14:anchorId="66C4FDB5">
          <v:rect id="_x0000_i1187" style="width:0;height:1.5pt" o:hralign="center" o:hrstd="t" o:hr="t" fillcolor="#a0a0a0" stroked="f"/>
        </w:pict>
      </w:r>
    </w:p>
    <w:p w14:paraId="38E49B88" w14:textId="77777777" w:rsidR="00C703AF" w:rsidRPr="00C703AF" w:rsidRDefault="00C703AF" w:rsidP="00C703AF">
      <w:pPr>
        <w:rPr>
          <w:b/>
          <w:bCs/>
        </w:rPr>
      </w:pPr>
      <w:r w:rsidRPr="00C703AF">
        <w:rPr>
          <w:b/>
          <w:bCs/>
        </w:rPr>
        <w:t>20. Financial Decision Support</w:t>
      </w:r>
    </w:p>
    <w:p w14:paraId="352F909D" w14:textId="77777777" w:rsidR="00C703AF" w:rsidRPr="00C703AF" w:rsidRDefault="00C703AF" w:rsidP="00C703AF">
      <w:r w:rsidRPr="00C703AF">
        <w:rPr>
          <w:b/>
          <w:bCs/>
        </w:rPr>
        <w:t>Act as a financial decision-support analyst</w:t>
      </w:r>
      <w:r w:rsidRPr="00C703AF">
        <w:t xml:space="preserve">. Management is considering a promotional discount to increase sales. Analyze the decision using </w:t>
      </w:r>
      <w:r w:rsidRPr="00C703AF">
        <w:rPr>
          <w:b/>
          <w:bCs/>
        </w:rPr>
        <w:t>potential benefits, revenue impact, profit-margin considerations, customer behavior, risks, and required data</w:t>
      </w:r>
      <w:r w:rsidRPr="00C703AF">
        <w:t>. Do not automatically recommend the discount. Present three possible scenarios and explain what additional information is required before management makes the final decision.</w:t>
      </w:r>
    </w:p>
    <w:p w14:paraId="7CCBB990" w14:textId="77777777" w:rsidR="00C703AF" w:rsidRPr="00C703AF" w:rsidRDefault="00C703AF" w:rsidP="00C703AF">
      <w:r w:rsidRPr="00C703AF">
        <w:pict w14:anchorId="2E45FB2C">
          <v:rect id="_x0000_i1188" style="width:0;height:1.5pt" o:hralign="center" o:hrstd="t" o:hr="t" fillcolor="#a0a0a0" stroked="f"/>
        </w:pict>
      </w:r>
    </w:p>
    <w:p w14:paraId="2E9AC40C" w14:textId="77777777" w:rsidR="00C703AF" w:rsidRPr="00C703AF" w:rsidRDefault="00C703AF" w:rsidP="00C703AF">
      <w:pPr>
        <w:rPr>
          <w:b/>
          <w:bCs/>
        </w:rPr>
      </w:pPr>
      <w:r w:rsidRPr="00C703AF">
        <w:rPr>
          <w:b/>
          <w:bCs/>
        </w:rPr>
        <w:t>Operations Advanced Prompts</w:t>
      </w:r>
    </w:p>
    <w:p w14:paraId="025FC838" w14:textId="77777777" w:rsidR="00C703AF" w:rsidRPr="00C703AF" w:rsidRDefault="00C703AF" w:rsidP="00C703AF">
      <w:pPr>
        <w:rPr>
          <w:b/>
          <w:bCs/>
        </w:rPr>
      </w:pPr>
      <w:r w:rsidRPr="00C703AF">
        <w:rPr>
          <w:b/>
          <w:bCs/>
        </w:rPr>
        <w:t>21. Delivery Delay Investigation</w:t>
      </w:r>
    </w:p>
    <w:p w14:paraId="2F90C73D" w14:textId="77777777" w:rsidR="00C703AF" w:rsidRPr="00C703AF" w:rsidRDefault="00C703AF" w:rsidP="00C703AF">
      <w:r w:rsidRPr="00C703AF">
        <w:rPr>
          <w:b/>
          <w:bCs/>
        </w:rPr>
        <w:t>Act as an operations improvement manager</w:t>
      </w:r>
      <w:r w:rsidRPr="00C703AF">
        <w:t xml:space="preserve"> for an online retailer experiencing delivery delays. Analyze potential causes across </w:t>
      </w:r>
      <w:r w:rsidRPr="00C703AF">
        <w:rPr>
          <w:b/>
          <w:bCs/>
        </w:rPr>
        <w:t xml:space="preserve">warehouse processing, inventory availability, </w:t>
      </w:r>
      <w:r w:rsidRPr="00C703AF">
        <w:rPr>
          <w:b/>
          <w:bCs/>
        </w:rPr>
        <w:lastRenderedPageBreak/>
        <w:t>order accuracy, courier performance, transportation, and customer-address issues</w:t>
      </w:r>
      <w:r w:rsidRPr="00C703AF">
        <w:t>. For each possible cause provide required evidence, business impact, corrective action, and KPI. Do not treat possible causes as confirmed facts. Recommend the first investigation step.</w:t>
      </w:r>
    </w:p>
    <w:p w14:paraId="60384029" w14:textId="77777777" w:rsidR="00C703AF" w:rsidRPr="00C703AF" w:rsidRDefault="00C703AF" w:rsidP="00C703AF">
      <w:r w:rsidRPr="00C703AF">
        <w:pict w14:anchorId="4DC18879">
          <v:rect id="_x0000_i1189" style="width:0;height:1.5pt" o:hralign="center" o:hrstd="t" o:hr="t" fillcolor="#a0a0a0" stroked="f"/>
        </w:pict>
      </w:r>
    </w:p>
    <w:p w14:paraId="69023CEF" w14:textId="77777777" w:rsidR="00C703AF" w:rsidRPr="00C703AF" w:rsidRDefault="00C703AF" w:rsidP="00C703AF">
      <w:pPr>
        <w:rPr>
          <w:b/>
          <w:bCs/>
        </w:rPr>
      </w:pPr>
      <w:r w:rsidRPr="00C703AF">
        <w:rPr>
          <w:b/>
          <w:bCs/>
        </w:rPr>
        <w:t>22. Process Improvement</w:t>
      </w:r>
    </w:p>
    <w:p w14:paraId="15E88713" w14:textId="77777777" w:rsidR="00C703AF" w:rsidRPr="00C703AF" w:rsidRDefault="00C703AF" w:rsidP="00C703AF">
      <w:r w:rsidRPr="00C703AF">
        <w:rPr>
          <w:b/>
          <w:bCs/>
        </w:rPr>
        <w:t>Act as a business process improvement consultant</w:t>
      </w:r>
      <w:r w:rsidRPr="00C703AF">
        <w:t xml:space="preserve"> for an online retailer. Customers are reporting late deliveries, damaged packaging, wrong products, and slow refunds. Develop an end-to-end improvement plan from </w:t>
      </w:r>
      <w:r w:rsidRPr="00C703AF">
        <w:rPr>
          <w:b/>
          <w:bCs/>
        </w:rPr>
        <w:t>order placement to refund completion</w:t>
      </w:r>
      <w:r w:rsidRPr="00C703AF">
        <w:t>. Identify process weaknesses, possible root causes, recommended actions, responsible business function, and KPI. Prioritize actions by urgency and expected customer impact.</w:t>
      </w:r>
    </w:p>
    <w:p w14:paraId="1492AD1C" w14:textId="77777777" w:rsidR="00C703AF" w:rsidRPr="00C703AF" w:rsidRDefault="00C703AF" w:rsidP="00C703AF">
      <w:r w:rsidRPr="00C703AF">
        <w:pict w14:anchorId="149D5A5C">
          <v:rect id="_x0000_i1190" style="width:0;height:1.5pt" o:hralign="center" o:hrstd="t" o:hr="t" fillcolor="#a0a0a0" stroked="f"/>
        </w:pict>
      </w:r>
    </w:p>
    <w:p w14:paraId="5A07D068" w14:textId="77777777" w:rsidR="00C703AF" w:rsidRPr="00C703AF" w:rsidRDefault="00C703AF" w:rsidP="00C703AF">
      <w:pPr>
        <w:rPr>
          <w:b/>
          <w:bCs/>
        </w:rPr>
      </w:pPr>
      <w:r w:rsidRPr="00C703AF">
        <w:rPr>
          <w:b/>
          <w:bCs/>
        </w:rPr>
        <w:t>23. KPI Dashboard</w:t>
      </w:r>
    </w:p>
    <w:p w14:paraId="78D2F953" w14:textId="77777777" w:rsidR="00C703AF" w:rsidRPr="00C703AF" w:rsidRDefault="00C703AF" w:rsidP="00C703AF">
      <w:r w:rsidRPr="00C703AF">
        <w:rPr>
          <w:b/>
          <w:bCs/>
        </w:rPr>
        <w:t>Act as an operations analytics manager</w:t>
      </w:r>
      <w:r w:rsidRPr="00C703AF">
        <w:t xml:space="preserve">. Design a KPI framework for an online retailer experiencing delivery, packaging, order-accuracy, and refund problems. For each KPI provide </w:t>
      </w:r>
      <w:r w:rsidRPr="00C703AF">
        <w:rPr>
          <w:b/>
          <w:bCs/>
        </w:rPr>
        <w:t>definition, calculation method, target purpose, data source, monitoring frequency, and management action if performance declines</w:t>
      </w:r>
      <w:r w:rsidRPr="00C703AF">
        <w:t>. Avoid inventing numerical targets without sufficient data.</w:t>
      </w:r>
    </w:p>
    <w:p w14:paraId="50B3D34C" w14:textId="77777777" w:rsidR="00C703AF" w:rsidRPr="00C703AF" w:rsidRDefault="00C703AF" w:rsidP="00C703AF">
      <w:r w:rsidRPr="00C703AF">
        <w:pict w14:anchorId="73A02B13">
          <v:rect id="_x0000_i1191" style="width:0;height:1.5pt" o:hralign="center" o:hrstd="t" o:hr="t" fillcolor="#a0a0a0" stroked="f"/>
        </w:pict>
      </w:r>
    </w:p>
    <w:p w14:paraId="1DBDE50D" w14:textId="77777777" w:rsidR="00C703AF" w:rsidRPr="00C703AF" w:rsidRDefault="00C703AF" w:rsidP="00C703AF">
      <w:pPr>
        <w:rPr>
          <w:b/>
          <w:bCs/>
        </w:rPr>
      </w:pPr>
      <w:r w:rsidRPr="00C703AF">
        <w:rPr>
          <w:b/>
          <w:bCs/>
        </w:rPr>
        <w:t>Cross-Functional Advanced Prompts</w:t>
      </w:r>
    </w:p>
    <w:p w14:paraId="1908E06B" w14:textId="77777777" w:rsidR="00C703AF" w:rsidRPr="00C703AF" w:rsidRDefault="00C703AF" w:rsidP="00C703AF">
      <w:pPr>
        <w:rPr>
          <w:b/>
          <w:bCs/>
        </w:rPr>
      </w:pPr>
      <w:r w:rsidRPr="00C703AF">
        <w:rPr>
          <w:b/>
          <w:bCs/>
        </w:rPr>
        <w:t>24. StyleHub Business Improvement</w:t>
      </w:r>
    </w:p>
    <w:p w14:paraId="0496214C" w14:textId="77777777" w:rsidR="00C703AF" w:rsidRPr="00C703AF" w:rsidRDefault="00C703AF" w:rsidP="00C703AF">
      <w:r w:rsidRPr="00C703AF">
        <w:rPr>
          <w:b/>
          <w:bCs/>
        </w:rPr>
        <w:t>Act as a senior business consultant</w:t>
      </w:r>
      <w:r w:rsidRPr="00C703AF">
        <w:t xml:space="preserve"> for StyleHub, an online fashion retailer facing four problems: low repeat purchases, inadequate customer-service training, unnecessary costs, and delivery delays. Analyze the problems across </w:t>
      </w:r>
      <w:r w:rsidRPr="00C703AF">
        <w:rPr>
          <w:b/>
          <w:bCs/>
        </w:rPr>
        <w:t>Marketing, HR, Finance, and Operations</w:t>
      </w:r>
      <w:r w:rsidRPr="00C703AF">
        <w:t>. For each department identify the business problem, required information, possible causes, AI-supported analysis, recommended actions, KPIs, assumptions, and verification requirements. Present the result in a cross-functional table and identify dependencies between departments.</w:t>
      </w:r>
    </w:p>
    <w:p w14:paraId="0E880B79" w14:textId="77777777" w:rsidR="00C703AF" w:rsidRPr="00C703AF" w:rsidRDefault="00C703AF" w:rsidP="00C703AF">
      <w:r w:rsidRPr="00C703AF">
        <w:pict w14:anchorId="62A165D2">
          <v:rect id="_x0000_i1192" style="width:0;height:1.5pt" o:hralign="center" o:hrstd="t" o:hr="t" fillcolor="#a0a0a0" stroked="f"/>
        </w:pict>
      </w:r>
    </w:p>
    <w:p w14:paraId="142CD08A" w14:textId="77777777" w:rsidR="00C703AF" w:rsidRPr="00C703AF" w:rsidRDefault="00C703AF" w:rsidP="00C703AF">
      <w:pPr>
        <w:rPr>
          <w:b/>
          <w:bCs/>
        </w:rPr>
      </w:pPr>
      <w:r w:rsidRPr="00C703AF">
        <w:rPr>
          <w:b/>
          <w:bCs/>
        </w:rPr>
        <w:t>25. Complete Business Decision Prompt</w:t>
      </w:r>
    </w:p>
    <w:p w14:paraId="1648FEB9" w14:textId="77777777" w:rsidR="00C703AF" w:rsidRPr="00C703AF" w:rsidRDefault="00C703AF" w:rsidP="00C703AF">
      <w:r w:rsidRPr="00C703AF">
        <w:rPr>
          <w:b/>
          <w:bCs/>
        </w:rPr>
        <w:t>Act as a senior business strategy consultant</w:t>
      </w:r>
      <w:r w:rsidRPr="00C703AF">
        <w:t xml:space="preserve">. Based only on the business information provided, analyze the problem, identify missing information, generate multiple possible </w:t>
      </w:r>
      <w:r w:rsidRPr="00C703AF">
        <w:lastRenderedPageBreak/>
        <w:t xml:space="preserve">solutions, compare the solutions using </w:t>
      </w:r>
      <w:r w:rsidRPr="00C703AF">
        <w:rPr>
          <w:b/>
          <w:bCs/>
        </w:rPr>
        <w:t>impact, cost, feasibility, risk, ethics, and evidence requirements</w:t>
      </w:r>
      <w:r w:rsidRPr="00C703AF">
        <w:t xml:space="preserve">, and provide a recommended option. Do not make the final decision on behalf of management. Clearly separate </w:t>
      </w:r>
      <w:r w:rsidRPr="00C703AF">
        <w:rPr>
          <w:b/>
          <w:bCs/>
        </w:rPr>
        <w:t>facts, assumptions, AI-generated recommendations, verification requirements, and final human decision points</w:t>
      </w:r>
      <w:r w:rsidRPr="00C703AF">
        <w:t xml:space="preserve">. Present the response in the following structure: </w:t>
      </w:r>
      <w:r w:rsidRPr="00C703AF">
        <w:rPr>
          <w:b/>
          <w:bCs/>
        </w:rPr>
        <w:t>Business Problem → Analysis → Options → Comparison → Risks → Verification → Recommendation → Management Decision Checklist</w:t>
      </w:r>
      <w:r w:rsidRPr="00C703AF">
        <w:t>.</w:t>
      </w:r>
    </w:p>
    <w:p w14:paraId="1915F780" w14:textId="77777777" w:rsidR="001A6D61" w:rsidRDefault="001A6D61"/>
    <w:sectPr w:rsidR="001A6D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56F"/>
    <w:rsid w:val="001848E3"/>
    <w:rsid w:val="001A6D61"/>
    <w:rsid w:val="00AE6906"/>
    <w:rsid w:val="00C703AF"/>
    <w:rsid w:val="00E9656F"/>
    <w:rsid w:val="00F27B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8E1E5"/>
  <w15:chartTrackingRefBased/>
  <w15:docId w15:val="{CDF9AE0E-43C2-478F-BD81-0D902DDDA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65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65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65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65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65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65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65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65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65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65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65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65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65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65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65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65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65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656F"/>
    <w:rPr>
      <w:rFonts w:eastAsiaTheme="majorEastAsia" w:cstheme="majorBidi"/>
      <w:color w:val="272727" w:themeColor="text1" w:themeTint="D8"/>
    </w:rPr>
  </w:style>
  <w:style w:type="paragraph" w:styleId="Title">
    <w:name w:val="Title"/>
    <w:basedOn w:val="Normal"/>
    <w:next w:val="Normal"/>
    <w:link w:val="TitleChar"/>
    <w:uiPriority w:val="10"/>
    <w:qFormat/>
    <w:rsid w:val="00E965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65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65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65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656F"/>
    <w:pPr>
      <w:spacing w:before="160"/>
      <w:jc w:val="center"/>
    </w:pPr>
    <w:rPr>
      <w:i/>
      <w:iCs/>
      <w:color w:val="404040" w:themeColor="text1" w:themeTint="BF"/>
    </w:rPr>
  </w:style>
  <w:style w:type="character" w:customStyle="1" w:styleId="QuoteChar">
    <w:name w:val="Quote Char"/>
    <w:basedOn w:val="DefaultParagraphFont"/>
    <w:link w:val="Quote"/>
    <w:uiPriority w:val="29"/>
    <w:rsid w:val="00E9656F"/>
    <w:rPr>
      <w:i/>
      <w:iCs/>
      <w:color w:val="404040" w:themeColor="text1" w:themeTint="BF"/>
    </w:rPr>
  </w:style>
  <w:style w:type="paragraph" w:styleId="ListParagraph">
    <w:name w:val="List Paragraph"/>
    <w:basedOn w:val="Normal"/>
    <w:uiPriority w:val="34"/>
    <w:qFormat/>
    <w:rsid w:val="00E9656F"/>
    <w:pPr>
      <w:ind w:left="720"/>
      <w:contextualSpacing/>
    </w:pPr>
  </w:style>
  <w:style w:type="character" w:styleId="IntenseEmphasis">
    <w:name w:val="Intense Emphasis"/>
    <w:basedOn w:val="DefaultParagraphFont"/>
    <w:uiPriority w:val="21"/>
    <w:qFormat/>
    <w:rsid w:val="00E9656F"/>
    <w:rPr>
      <w:i/>
      <w:iCs/>
      <w:color w:val="0F4761" w:themeColor="accent1" w:themeShade="BF"/>
    </w:rPr>
  </w:style>
  <w:style w:type="paragraph" w:styleId="IntenseQuote">
    <w:name w:val="Intense Quote"/>
    <w:basedOn w:val="Normal"/>
    <w:next w:val="Normal"/>
    <w:link w:val="IntenseQuoteChar"/>
    <w:uiPriority w:val="30"/>
    <w:qFormat/>
    <w:rsid w:val="00E965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656F"/>
    <w:rPr>
      <w:i/>
      <w:iCs/>
      <w:color w:val="0F4761" w:themeColor="accent1" w:themeShade="BF"/>
    </w:rPr>
  </w:style>
  <w:style w:type="character" w:styleId="IntenseReference">
    <w:name w:val="Intense Reference"/>
    <w:basedOn w:val="DefaultParagraphFont"/>
    <w:uiPriority w:val="32"/>
    <w:qFormat/>
    <w:rsid w:val="00E965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1752</Words>
  <Characters>9992</Characters>
  <Application>Microsoft Office Word</Application>
  <DocSecurity>0</DocSecurity>
  <Lines>83</Lines>
  <Paragraphs>23</Paragraphs>
  <ScaleCrop>false</ScaleCrop>
  <Company/>
  <LinksUpToDate>false</LinksUpToDate>
  <CharactersWithSpaces>11721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ishant Tuteja</dc:creator>
  <cp:keywords/>
  <dc:description/>
  <cp:lastModifiedBy>ishant Tuteja</cp:lastModifiedBy>
  <cp:revision>3</cp:revision>
  <dcterms:created xsi:type="dcterms:W3CDTF">2026-09-15T05:45:00Z</dcterms:created>
  <dcterms:modified xsi:type="dcterms:W3CDTF">2026-09-15T05:53:00Z</dcterms:modified>
</cp:coreProperties>
</file>