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8E0" w:rsidRPr="00D20DAE" w:rsidRDefault="003408E0" w:rsidP="003408E0">
      <w:pPr>
        <w:spacing w:after="0" w:line="23" w:lineRule="atLeast"/>
        <w:jc w:val="center"/>
        <w:rPr>
          <w:rFonts w:cstheme="minorHAnsi"/>
          <w:b/>
          <w:bCs/>
          <w:sz w:val="20"/>
        </w:rPr>
      </w:pPr>
      <w:r w:rsidRPr="00D20DAE">
        <w:rPr>
          <w:rFonts w:cstheme="minorHAnsi"/>
          <w:b/>
          <w:bCs/>
          <w:sz w:val="20"/>
        </w:rPr>
        <w:t>TATA TERTIB MUSYAWARAH NASIONAL</w:t>
      </w:r>
    </w:p>
    <w:p w:rsidR="003408E0" w:rsidRPr="003756D5" w:rsidRDefault="003408E0" w:rsidP="003408E0">
      <w:pPr>
        <w:spacing w:after="0" w:line="23" w:lineRule="atLeast"/>
        <w:jc w:val="center"/>
        <w:rPr>
          <w:rFonts w:cstheme="minorHAnsi"/>
          <w:b/>
          <w:bCs/>
          <w:sz w:val="20"/>
          <w:lang w:val="en-US"/>
        </w:rPr>
      </w:pPr>
      <w:r w:rsidRPr="00D20DAE">
        <w:rPr>
          <w:rFonts w:cstheme="minorHAnsi"/>
          <w:b/>
          <w:bCs/>
          <w:sz w:val="20"/>
        </w:rPr>
        <w:t>ASOSIASI PERUSAHAAN JASA TENAGA KERJ</w:t>
      </w:r>
      <w:r>
        <w:rPr>
          <w:rFonts w:cstheme="minorHAnsi"/>
          <w:b/>
          <w:bCs/>
          <w:sz w:val="20"/>
        </w:rPr>
        <w:t xml:space="preserve">A INDONESIA  (MUNAS APJATI) </w:t>
      </w:r>
      <w:r w:rsidRPr="00E33173">
        <w:rPr>
          <w:rFonts w:cstheme="minorHAnsi"/>
          <w:b/>
          <w:bCs/>
          <w:color w:val="FF0000"/>
          <w:sz w:val="20"/>
        </w:rPr>
        <w:t>2020</w:t>
      </w:r>
    </w:p>
    <w:p w:rsidR="003408E0" w:rsidRPr="00D20DAE" w:rsidRDefault="003408E0" w:rsidP="003408E0">
      <w:pPr>
        <w:spacing w:after="0" w:line="23" w:lineRule="atLeast"/>
        <w:jc w:val="center"/>
        <w:rPr>
          <w:b/>
          <w:bCs/>
          <w:i/>
          <w:iCs/>
          <w:sz w:val="20"/>
        </w:rPr>
      </w:pPr>
      <w:r>
        <w:rPr>
          <w:rFonts w:cstheme="minorHAnsi"/>
          <w:b/>
          <w:bCs/>
          <w:i/>
          <w:iCs/>
          <w:sz w:val="20"/>
        </w:rPr>
        <w:t>2</w:t>
      </w:r>
      <w:r>
        <w:rPr>
          <w:rFonts w:cstheme="minorHAnsi"/>
          <w:b/>
          <w:bCs/>
          <w:i/>
          <w:iCs/>
          <w:sz w:val="20"/>
          <w:lang w:val="en-US"/>
        </w:rPr>
        <w:t>7</w:t>
      </w:r>
      <w:r>
        <w:rPr>
          <w:rFonts w:cstheme="minorHAnsi"/>
          <w:b/>
          <w:bCs/>
          <w:i/>
          <w:iCs/>
          <w:sz w:val="20"/>
        </w:rPr>
        <w:t xml:space="preserve"> Nopember </w:t>
      </w:r>
      <w:r w:rsidRPr="00E33173">
        <w:rPr>
          <w:rFonts w:cstheme="minorHAnsi"/>
          <w:b/>
          <w:bCs/>
          <w:i/>
          <w:iCs/>
          <w:color w:val="FF0000"/>
          <w:sz w:val="20"/>
        </w:rPr>
        <w:t>2020</w:t>
      </w:r>
      <w:r w:rsidRPr="00D20DAE">
        <w:rPr>
          <w:rFonts w:cstheme="minorHAnsi"/>
          <w:b/>
          <w:bCs/>
          <w:i/>
          <w:iCs/>
          <w:sz w:val="20"/>
        </w:rPr>
        <w:t xml:space="preserve"> - Ho</w:t>
      </w:r>
      <w:r>
        <w:rPr>
          <w:rFonts w:cstheme="minorHAnsi"/>
          <w:b/>
          <w:bCs/>
          <w:i/>
          <w:iCs/>
          <w:sz w:val="20"/>
        </w:rPr>
        <w:t xml:space="preserve">tel Grand </w:t>
      </w:r>
      <w:proofErr w:type="spellStart"/>
      <w:r>
        <w:rPr>
          <w:rFonts w:cstheme="minorHAnsi"/>
          <w:b/>
          <w:bCs/>
          <w:i/>
          <w:iCs/>
          <w:sz w:val="20"/>
          <w:lang w:val="en-US"/>
        </w:rPr>
        <w:t>Mercure</w:t>
      </w:r>
      <w:proofErr w:type="spellEnd"/>
      <w:r w:rsidRPr="00D20DAE">
        <w:rPr>
          <w:rFonts w:cstheme="minorHAnsi"/>
          <w:b/>
          <w:bCs/>
          <w:i/>
          <w:iCs/>
          <w:sz w:val="20"/>
        </w:rPr>
        <w:t>, Bandung</w:t>
      </w:r>
    </w:p>
    <w:p w:rsidR="003408E0" w:rsidRPr="00D20DAE" w:rsidRDefault="003408E0" w:rsidP="003408E0">
      <w:pPr>
        <w:spacing w:after="0" w:line="23" w:lineRule="atLeast"/>
        <w:jc w:val="center"/>
        <w:rPr>
          <w:b/>
          <w:bCs/>
          <w:sz w:val="20"/>
        </w:rPr>
      </w:pPr>
    </w:p>
    <w:p w:rsidR="003408E0" w:rsidRPr="00D20DAE" w:rsidRDefault="003408E0" w:rsidP="003408E0">
      <w:pPr>
        <w:spacing w:after="0" w:line="23" w:lineRule="atLeast"/>
        <w:jc w:val="center"/>
        <w:rPr>
          <w:rFonts w:cstheme="minorHAnsi"/>
          <w:b/>
          <w:bCs/>
          <w:sz w:val="20"/>
        </w:rPr>
      </w:pPr>
      <w:r w:rsidRPr="00D20DAE">
        <w:rPr>
          <w:rFonts w:cstheme="minorHAnsi"/>
          <w:b/>
          <w:bCs/>
          <w:sz w:val="20"/>
        </w:rPr>
        <w:t>BAB I</w:t>
      </w:r>
    </w:p>
    <w:p w:rsidR="003408E0" w:rsidRPr="00D20DAE" w:rsidRDefault="003408E0" w:rsidP="003408E0">
      <w:pPr>
        <w:spacing w:after="0" w:line="23" w:lineRule="atLeast"/>
        <w:jc w:val="center"/>
        <w:rPr>
          <w:rFonts w:cstheme="minorHAnsi"/>
          <w:b/>
          <w:bCs/>
          <w:sz w:val="20"/>
        </w:rPr>
      </w:pPr>
      <w:r w:rsidRPr="00D20DAE">
        <w:rPr>
          <w:rFonts w:cstheme="minorHAnsi"/>
          <w:b/>
          <w:bCs/>
          <w:sz w:val="20"/>
        </w:rPr>
        <w:t>KETENTUAN UMUM</w:t>
      </w:r>
    </w:p>
    <w:p w:rsidR="003408E0" w:rsidRPr="00D20DAE" w:rsidRDefault="003408E0" w:rsidP="003408E0">
      <w:pPr>
        <w:spacing w:after="0" w:line="23" w:lineRule="atLeast"/>
        <w:jc w:val="center"/>
        <w:rPr>
          <w:rFonts w:cstheme="minorHAnsi"/>
          <w:b/>
          <w:bCs/>
          <w:sz w:val="20"/>
        </w:rPr>
      </w:pPr>
    </w:p>
    <w:p w:rsidR="003408E0" w:rsidRPr="00D20DAE" w:rsidRDefault="003408E0" w:rsidP="003408E0">
      <w:pPr>
        <w:spacing w:after="0" w:line="23" w:lineRule="atLeast"/>
        <w:jc w:val="center"/>
        <w:rPr>
          <w:rFonts w:cstheme="minorHAnsi"/>
          <w:b/>
          <w:bCs/>
          <w:sz w:val="20"/>
        </w:rPr>
      </w:pPr>
      <w:r w:rsidRPr="00D20DAE">
        <w:rPr>
          <w:rFonts w:cstheme="minorHAnsi"/>
          <w:b/>
          <w:bCs/>
          <w:sz w:val="20"/>
        </w:rPr>
        <w:t>Pasal 1</w:t>
      </w:r>
    </w:p>
    <w:p w:rsidR="003408E0" w:rsidRPr="00D20DAE" w:rsidRDefault="003408E0" w:rsidP="003408E0">
      <w:pPr>
        <w:pStyle w:val="ListParagraph"/>
        <w:numPr>
          <w:ilvl w:val="0"/>
          <w:numId w:val="1"/>
        </w:numPr>
        <w:spacing w:after="0" w:line="23" w:lineRule="atLeast"/>
        <w:ind w:left="426"/>
        <w:jc w:val="both"/>
        <w:rPr>
          <w:rFonts w:cstheme="minorHAnsi"/>
          <w:sz w:val="20"/>
        </w:rPr>
      </w:pPr>
      <w:r w:rsidRPr="00D20DAE">
        <w:rPr>
          <w:rFonts w:cstheme="minorHAnsi"/>
          <w:sz w:val="20"/>
        </w:rPr>
        <w:t>MUSYAWARAH NASIONAL merupakan musyawarah anggota APJATI yang selanjutnya dalam Tata Tertib ini disebut MUNAS.</w:t>
      </w:r>
    </w:p>
    <w:p w:rsidR="003408E0" w:rsidRPr="00D20DAE" w:rsidRDefault="003408E0" w:rsidP="003408E0">
      <w:pPr>
        <w:pStyle w:val="ListParagraph"/>
        <w:numPr>
          <w:ilvl w:val="0"/>
          <w:numId w:val="1"/>
        </w:numPr>
        <w:spacing w:after="0" w:line="23" w:lineRule="atLeast"/>
        <w:ind w:left="426"/>
        <w:jc w:val="both"/>
        <w:rPr>
          <w:rFonts w:cstheme="minorHAnsi"/>
          <w:sz w:val="20"/>
        </w:rPr>
      </w:pPr>
      <w:r w:rsidRPr="00D20DAE">
        <w:rPr>
          <w:rFonts w:cstheme="minorHAnsi"/>
          <w:sz w:val="20"/>
        </w:rPr>
        <w:t>MUNAS pemegang kedaulatan tertinggi organisasi APJATI berdasarkan Angaran Dasar Bab IV Pasal 14 Ayat 1.</w:t>
      </w:r>
    </w:p>
    <w:p w:rsidR="003408E0" w:rsidRPr="00D20DAE" w:rsidRDefault="003408E0" w:rsidP="003408E0">
      <w:pPr>
        <w:pStyle w:val="ListParagraph"/>
        <w:numPr>
          <w:ilvl w:val="0"/>
          <w:numId w:val="1"/>
        </w:numPr>
        <w:spacing w:after="0" w:line="23" w:lineRule="atLeast"/>
        <w:ind w:left="426"/>
        <w:jc w:val="both"/>
        <w:rPr>
          <w:rFonts w:cstheme="minorHAnsi"/>
          <w:sz w:val="20"/>
        </w:rPr>
      </w:pPr>
      <w:r w:rsidRPr="00D20DAE">
        <w:rPr>
          <w:rFonts w:cstheme="minorHAnsi"/>
          <w:sz w:val="20"/>
        </w:rPr>
        <w:t>MUNAS diadakan dalam empat tahun sekali (Anggaran Rumah Tangga Bab IV Pasal 18 ayat</w:t>
      </w:r>
      <w:r>
        <w:rPr>
          <w:rFonts w:cstheme="minorHAnsi"/>
          <w:sz w:val="20"/>
          <w:lang w:val="en-US"/>
        </w:rPr>
        <w:t xml:space="preserve"> 1 &amp;</w:t>
      </w:r>
      <w:r w:rsidRPr="00D20DAE">
        <w:rPr>
          <w:rFonts w:cstheme="minorHAnsi"/>
          <w:sz w:val="20"/>
        </w:rPr>
        <w:t xml:space="preserve"> 2)</w:t>
      </w:r>
    </w:p>
    <w:p w:rsidR="003408E0" w:rsidRPr="00D20DAE" w:rsidRDefault="003408E0" w:rsidP="003408E0">
      <w:pPr>
        <w:pStyle w:val="ListParagraph"/>
        <w:numPr>
          <w:ilvl w:val="0"/>
          <w:numId w:val="1"/>
        </w:numPr>
        <w:spacing w:after="0" w:line="23" w:lineRule="atLeast"/>
        <w:ind w:left="426"/>
        <w:jc w:val="both"/>
        <w:rPr>
          <w:rFonts w:cstheme="minorHAnsi"/>
          <w:sz w:val="20"/>
        </w:rPr>
      </w:pPr>
      <w:r w:rsidRPr="00D20DAE">
        <w:rPr>
          <w:rFonts w:cstheme="minorHAnsi"/>
          <w:sz w:val="20"/>
        </w:rPr>
        <w:t>MUNAS dalam pelaksanakannya berpedoman pada AD/ART APJA</w:t>
      </w:r>
      <w:r>
        <w:rPr>
          <w:rFonts w:cstheme="minorHAnsi"/>
          <w:sz w:val="20"/>
        </w:rPr>
        <w:t>TI Hasil MUNAS APJATI Tahun 201</w:t>
      </w:r>
      <w:r>
        <w:rPr>
          <w:rFonts w:cstheme="minorHAnsi"/>
          <w:sz w:val="20"/>
          <w:lang w:val="en-US"/>
        </w:rPr>
        <w:t>6</w:t>
      </w:r>
      <w:r>
        <w:rPr>
          <w:rFonts w:cstheme="minorHAnsi"/>
          <w:sz w:val="20"/>
        </w:rPr>
        <w:t>-</w:t>
      </w:r>
      <w:r w:rsidRPr="00E33173">
        <w:rPr>
          <w:rFonts w:cstheme="minorHAnsi"/>
          <w:color w:val="FF0000"/>
          <w:sz w:val="20"/>
        </w:rPr>
        <w:t>2020</w:t>
      </w:r>
      <w:r w:rsidRPr="00D20DAE">
        <w:rPr>
          <w:rFonts w:cstheme="minorHAnsi"/>
          <w:sz w:val="20"/>
        </w:rPr>
        <w:t>.</w:t>
      </w:r>
    </w:p>
    <w:p w:rsidR="003408E0" w:rsidRPr="00D20DAE" w:rsidRDefault="003408E0" w:rsidP="003408E0">
      <w:pPr>
        <w:pStyle w:val="ListParagraph"/>
        <w:numPr>
          <w:ilvl w:val="0"/>
          <w:numId w:val="1"/>
        </w:numPr>
        <w:spacing w:after="0" w:line="23" w:lineRule="atLeast"/>
        <w:ind w:left="426"/>
        <w:jc w:val="both"/>
        <w:rPr>
          <w:rFonts w:cstheme="minorHAnsi"/>
          <w:sz w:val="20"/>
        </w:rPr>
      </w:pPr>
      <w:r w:rsidRPr="00D20DAE">
        <w:rPr>
          <w:rFonts w:cstheme="minorHAnsi"/>
          <w:sz w:val="20"/>
        </w:rPr>
        <w:t>Penanggung jawab MUNAS APJATI adalah DPP APJATI dan dilaksanakan oleh SC dan OC.</w:t>
      </w:r>
    </w:p>
    <w:p w:rsidR="003408E0" w:rsidRPr="00D20DAE" w:rsidRDefault="003408E0" w:rsidP="003408E0">
      <w:pPr>
        <w:pStyle w:val="ListParagraph"/>
        <w:spacing w:after="0" w:line="23" w:lineRule="atLeast"/>
        <w:jc w:val="center"/>
        <w:rPr>
          <w:rFonts w:cstheme="minorHAnsi"/>
          <w:b/>
          <w:bCs/>
          <w:sz w:val="20"/>
        </w:rPr>
      </w:pPr>
    </w:p>
    <w:p w:rsidR="003408E0" w:rsidRPr="00D20DAE" w:rsidRDefault="003408E0" w:rsidP="003408E0">
      <w:pPr>
        <w:spacing w:after="0" w:line="23" w:lineRule="atLeast"/>
        <w:jc w:val="center"/>
        <w:rPr>
          <w:rFonts w:cstheme="minorHAnsi"/>
          <w:b/>
          <w:bCs/>
          <w:sz w:val="20"/>
        </w:rPr>
      </w:pPr>
      <w:r w:rsidRPr="00D20DAE">
        <w:rPr>
          <w:rFonts w:cstheme="minorHAnsi"/>
          <w:b/>
          <w:bCs/>
          <w:sz w:val="20"/>
        </w:rPr>
        <w:t>Pasal 2</w:t>
      </w:r>
    </w:p>
    <w:p w:rsidR="003408E0" w:rsidRPr="00D20DAE" w:rsidRDefault="003408E0" w:rsidP="003408E0">
      <w:pPr>
        <w:pStyle w:val="ListParagraph"/>
        <w:numPr>
          <w:ilvl w:val="0"/>
          <w:numId w:val="2"/>
        </w:numPr>
        <w:spacing w:after="0" w:line="23" w:lineRule="atLeast"/>
        <w:ind w:left="426"/>
        <w:jc w:val="both"/>
        <w:rPr>
          <w:rFonts w:cstheme="minorHAnsi"/>
          <w:sz w:val="20"/>
        </w:rPr>
      </w:pPr>
      <w:r w:rsidRPr="00D20DAE">
        <w:rPr>
          <w:rFonts w:cstheme="minorHAnsi"/>
          <w:sz w:val="20"/>
        </w:rPr>
        <w:t>MUNAS APJATI disel</w:t>
      </w:r>
      <w:r>
        <w:rPr>
          <w:rFonts w:cstheme="minorHAnsi"/>
          <w:sz w:val="20"/>
        </w:rPr>
        <w:t xml:space="preserve">enggarakan di Hotel Grand </w:t>
      </w:r>
      <w:proofErr w:type="spellStart"/>
      <w:r>
        <w:rPr>
          <w:rFonts w:cstheme="minorHAnsi"/>
          <w:sz w:val="20"/>
          <w:lang w:val="en-US"/>
        </w:rPr>
        <w:t>Mercure</w:t>
      </w:r>
      <w:proofErr w:type="spellEnd"/>
      <w:r w:rsidRPr="00D20DAE">
        <w:rPr>
          <w:rFonts w:cstheme="minorHAnsi"/>
          <w:sz w:val="20"/>
        </w:rPr>
        <w:t xml:space="preserve"> - Bandung, Jl. D</w:t>
      </w:r>
      <w:r>
        <w:rPr>
          <w:rFonts w:cstheme="minorHAnsi"/>
          <w:sz w:val="20"/>
          <w:lang w:val="en-US"/>
        </w:rPr>
        <w:t xml:space="preserve">r. </w:t>
      </w:r>
      <w:proofErr w:type="spellStart"/>
      <w:r>
        <w:rPr>
          <w:rFonts w:cstheme="minorHAnsi"/>
          <w:sz w:val="20"/>
          <w:lang w:val="en-US"/>
        </w:rPr>
        <w:t>Setiabudi</w:t>
      </w:r>
      <w:proofErr w:type="spellEnd"/>
      <w:r>
        <w:rPr>
          <w:rFonts w:cstheme="minorHAnsi"/>
          <w:sz w:val="20"/>
        </w:rPr>
        <w:t xml:space="preserve"> No.</w:t>
      </w:r>
      <w:r>
        <w:rPr>
          <w:rFonts w:cstheme="minorHAnsi"/>
          <w:sz w:val="20"/>
          <w:lang w:val="en-US"/>
        </w:rPr>
        <w:t>269-275</w:t>
      </w:r>
      <w:r>
        <w:rPr>
          <w:rFonts w:cstheme="minorHAnsi"/>
          <w:sz w:val="20"/>
        </w:rPr>
        <w:t>, Bandung, Jawa Barat – 401</w:t>
      </w:r>
      <w:r>
        <w:rPr>
          <w:rFonts w:cstheme="minorHAnsi"/>
          <w:sz w:val="20"/>
          <w:lang w:val="en-US"/>
        </w:rPr>
        <w:t>54 Indonesia</w:t>
      </w:r>
      <w:r w:rsidRPr="00D20DAE">
        <w:rPr>
          <w:rFonts w:cstheme="minorHAnsi"/>
          <w:sz w:val="20"/>
        </w:rPr>
        <w:t>.</w:t>
      </w:r>
    </w:p>
    <w:p w:rsidR="003408E0" w:rsidRPr="00D20DAE" w:rsidRDefault="003408E0" w:rsidP="003408E0">
      <w:pPr>
        <w:pStyle w:val="ListParagraph"/>
        <w:numPr>
          <w:ilvl w:val="0"/>
          <w:numId w:val="2"/>
        </w:numPr>
        <w:spacing w:after="0" w:line="23" w:lineRule="atLeast"/>
        <w:ind w:left="426"/>
        <w:jc w:val="both"/>
        <w:rPr>
          <w:rFonts w:cstheme="minorHAnsi"/>
          <w:sz w:val="20"/>
        </w:rPr>
      </w:pPr>
      <w:r w:rsidRPr="00D20DAE">
        <w:rPr>
          <w:rFonts w:cstheme="minorHAnsi"/>
          <w:sz w:val="20"/>
        </w:rPr>
        <w:t>Penyelenggaraan MUNAS AP</w:t>
      </w:r>
      <w:r>
        <w:rPr>
          <w:rFonts w:cstheme="minorHAnsi"/>
          <w:sz w:val="20"/>
        </w:rPr>
        <w:t>JATI berlangsung dari tanggal 2</w:t>
      </w:r>
      <w:r>
        <w:rPr>
          <w:rFonts w:cstheme="minorHAnsi"/>
          <w:sz w:val="20"/>
          <w:lang w:val="en-US"/>
        </w:rPr>
        <w:t>7</w:t>
      </w:r>
      <w:r>
        <w:rPr>
          <w:rFonts w:cstheme="minorHAnsi"/>
          <w:sz w:val="20"/>
        </w:rPr>
        <w:t>-2</w:t>
      </w:r>
      <w:r>
        <w:rPr>
          <w:rFonts w:cstheme="minorHAnsi"/>
          <w:sz w:val="20"/>
          <w:lang w:val="en-US"/>
        </w:rPr>
        <w:t>9</w:t>
      </w:r>
      <w:r>
        <w:rPr>
          <w:rFonts w:cstheme="minorHAnsi"/>
          <w:sz w:val="20"/>
        </w:rPr>
        <w:t xml:space="preserve"> Nov</w:t>
      </w:r>
      <w:r>
        <w:rPr>
          <w:rFonts w:cstheme="minorHAnsi"/>
          <w:sz w:val="20"/>
        </w:rPr>
        <w:t xml:space="preserve">ember </w:t>
      </w:r>
      <w:r w:rsidRPr="00E33173">
        <w:rPr>
          <w:rFonts w:cstheme="minorHAnsi"/>
          <w:color w:val="FF0000"/>
          <w:sz w:val="20"/>
        </w:rPr>
        <w:t>2020</w:t>
      </w:r>
      <w:r w:rsidRPr="00D20DAE">
        <w:rPr>
          <w:rFonts w:cstheme="minorHAnsi"/>
          <w:sz w:val="20"/>
        </w:rPr>
        <w:t>.</w:t>
      </w:r>
    </w:p>
    <w:p w:rsidR="003408E0" w:rsidRPr="00D20DAE" w:rsidRDefault="003408E0" w:rsidP="003408E0">
      <w:pPr>
        <w:pStyle w:val="ListParagraph"/>
        <w:numPr>
          <w:ilvl w:val="0"/>
          <w:numId w:val="2"/>
        </w:numPr>
        <w:spacing w:after="0" w:line="23" w:lineRule="atLeast"/>
        <w:ind w:left="426"/>
        <w:jc w:val="both"/>
        <w:rPr>
          <w:rFonts w:cstheme="minorHAnsi"/>
          <w:sz w:val="20"/>
        </w:rPr>
      </w:pPr>
      <w:r w:rsidRPr="00D20DAE">
        <w:rPr>
          <w:rFonts w:cstheme="minorHAnsi"/>
          <w:sz w:val="20"/>
        </w:rPr>
        <w:t>Tema :</w:t>
      </w:r>
    </w:p>
    <w:p w:rsidR="003408E0" w:rsidRPr="00D20DAE" w:rsidRDefault="003408E0" w:rsidP="003408E0">
      <w:pPr>
        <w:pStyle w:val="ListParagraph"/>
        <w:spacing w:after="0" w:line="23" w:lineRule="atLeast"/>
        <w:ind w:left="426"/>
        <w:jc w:val="both"/>
        <w:rPr>
          <w:rFonts w:cstheme="minorHAnsi"/>
          <w:b/>
          <w:bCs/>
          <w:sz w:val="20"/>
        </w:rPr>
      </w:pPr>
      <w:r w:rsidRPr="00D20DAE">
        <w:rPr>
          <w:rFonts w:cstheme="minorHAnsi"/>
          <w:b/>
          <w:bCs/>
          <w:sz w:val="20"/>
        </w:rPr>
        <w:t>“KOMPETENSI PEKERJA INDONESIA MENYELESAIKAN MASALAH DI LUAR NEGERI”</w:t>
      </w:r>
    </w:p>
    <w:p w:rsidR="003408E0" w:rsidRPr="00D20DAE" w:rsidRDefault="003408E0" w:rsidP="003408E0">
      <w:pPr>
        <w:pStyle w:val="ListParagraph"/>
        <w:spacing w:after="0" w:line="23" w:lineRule="atLeast"/>
        <w:rPr>
          <w:rFonts w:cstheme="minorHAnsi"/>
          <w:sz w:val="20"/>
        </w:rPr>
      </w:pPr>
    </w:p>
    <w:p w:rsidR="003408E0" w:rsidRPr="00D20DAE" w:rsidRDefault="003408E0" w:rsidP="003408E0">
      <w:pPr>
        <w:pStyle w:val="ListParagraph"/>
        <w:spacing w:after="0" w:line="23" w:lineRule="atLeast"/>
        <w:rPr>
          <w:rFonts w:cstheme="minorHAnsi"/>
          <w:sz w:val="20"/>
        </w:rPr>
      </w:pP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t>BAB II</w:t>
      </w: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t>TUGAS DAN WEWENANG</w:t>
      </w:r>
    </w:p>
    <w:p w:rsidR="003408E0" w:rsidRPr="00D20DAE" w:rsidRDefault="003408E0" w:rsidP="003408E0">
      <w:pPr>
        <w:pStyle w:val="ListParagraph"/>
        <w:spacing w:after="0" w:line="23" w:lineRule="atLeast"/>
        <w:ind w:left="0"/>
        <w:jc w:val="center"/>
        <w:rPr>
          <w:rFonts w:cstheme="minorHAnsi"/>
          <w:b/>
          <w:bCs/>
          <w:sz w:val="20"/>
        </w:rPr>
      </w:pP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t>Pasal 3</w:t>
      </w:r>
    </w:p>
    <w:p w:rsidR="003408E0" w:rsidRPr="00D20DAE" w:rsidRDefault="003408E0" w:rsidP="003408E0">
      <w:pPr>
        <w:pStyle w:val="ListParagraph"/>
        <w:spacing w:after="0" w:line="23" w:lineRule="atLeast"/>
        <w:ind w:left="0"/>
        <w:jc w:val="both"/>
        <w:rPr>
          <w:rFonts w:cstheme="minorHAnsi"/>
          <w:sz w:val="20"/>
        </w:rPr>
      </w:pPr>
      <w:r w:rsidRPr="00D20DAE">
        <w:rPr>
          <w:rFonts w:cstheme="minorHAnsi"/>
          <w:sz w:val="20"/>
        </w:rPr>
        <w:t>MUNAS APJATI mempunyai tugas dan wewenang untuk :</w:t>
      </w:r>
    </w:p>
    <w:p w:rsidR="003408E0" w:rsidRPr="00D20DAE" w:rsidRDefault="003408E0" w:rsidP="003408E0">
      <w:pPr>
        <w:numPr>
          <w:ilvl w:val="1"/>
          <w:numId w:val="29"/>
        </w:numPr>
        <w:spacing w:after="0" w:line="23" w:lineRule="atLeast"/>
        <w:ind w:left="426" w:hanging="426"/>
        <w:jc w:val="both"/>
        <w:rPr>
          <w:rFonts w:cstheme="minorHAnsi"/>
          <w:sz w:val="20"/>
          <w:lang w:val="pt-BR"/>
        </w:rPr>
      </w:pPr>
      <w:r w:rsidRPr="00D20DAE">
        <w:rPr>
          <w:rFonts w:cstheme="minorHAnsi"/>
          <w:sz w:val="20"/>
        </w:rPr>
        <w:t>Mengevaluasi</w:t>
      </w:r>
      <w:r w:rsidRPr="00D20DAE">
        <w:rPr>
          <w:rFonts w:cstheme="minorHAnsi"/>
          <w:sz w:val="20"/>
          <w:lang w:val="pt-BR"/>
        </w:rPr>
        <w:t xml:space="preserve"> laporan pertanggungjawaban pelaksanaan program kerja dan keuangan yang disampaikan oleh Dewan Pengurus Pusat.</w:t>
      </w:r>
    </w:p>
    <w:p w:rsidR="003408E0" w:rsidRPr="00D20DAE" w:rsidRDefault="003408E0" w:rsidP="003408E0">
      <w:pPr>
        <w:numPr>
          <w:ilvl w:val="1"/>
          <w:numId w:val="29"/>
        </w:numPr>
        <w:spacing w:after="0" w:line="23" w:lineRule="atLeast"/>
        <w:ind w:left="426" w:hanging="426"/>
        <w:jc w:val="both"/>
        <w:rPr>
          <w:rFonts w:cstheme="minorHAnsi"/>
          <w:sz w:val="20"/>
          <w:lang w:val="pt-BR"/>
        </w:rPr>
      </w:pPr>
      <w:r w:rsidRPr="00D20DAE">
        <w:rPr>
          <w:rFonts w:cstheme="minorHAnsi"/>
          <w:sz w:val="20"/>
          <w:lang w:val="pt-BR"/>
        </w:rPr>
        <w:t>Menetapkan dan men</w:t>
      </w:r>
      <w:r w:rsidRPr="00D20DAE">
        <w:rPr>
          <w:rFonts w:cstheme="minorHAnsi"/>
          <w:sz w:val="20"/>
        </w:rPr>
        <w:t>ges</w:t>
      </w:r>
      <w:r w:rsidRPr="00D20DAE">
        <w:rPr>
          <w:rFonts w:cstheme="minorHAnsi"/>
          <w:sz w:val="20"/>
          <w:lang w:val="pt-BR"/>
        </w:rPr>
        <w:t>ahkan AD/ART APJATI termasuk penyempurnaan atau perubahannya.</w:t>
      </w:r>
    </w:p>
    <w:p w:rsidR="003408E0" w:rsidRPr="00D20DAE" w:rsidRDefault="003408E0" w:rsidP="003408E0">
      <w:pPr>
        <w:numPr>
          <w:ilvl w:val="1"/>
          <w:numId w:val="29"/>
        </w:numPr>
        <w:spacing w:after="0" w:line="23" w:lineRule="atLeast"/>
        <w:ind w:left="426" w:hanging="426"/>
        <w:jc w:val="both"/>
        <w:rPr>
          <w:rFonts w:cstheme="minorHAnsi"/>
          <w:sz w:val="20"/>
          <w:lang w:val="pt-BR"/>
        </w:rPr>
      </w:pPr>
      <w:r w:rsidRPr="00D20DAE">
        <w:rPr>
          <w:rFonts w:cstheme="minorHAnsi"/>
          <w:sz w:val="20"/>
          <w:lang w:val="pt-BR"/>
        </w:rPr>
        <w:t>Menetapkan arah kebijakan Organisa</w:t>
      </w:r>
      <w:r w:rsidRPr="00D20DAE">
        <w:rPr>
          <w:rFonts w:cstheme="minorHAnsi"/>
          <w:sz w:val="20"/>
          <w:lang w:val="de-LU"/>
        </w:rPr>
        <w:t>si.</w:t>
      </w:r>
    </w:p>
    <w:p w:rsidR="003408E0" w:rsidRPr="00D20DAE" w:rsidRDefault="003408E0" w:rsidP="003408E0">
      <w:pPr>
        <w:numPr>
          <w:ilvl w:val="1"/>
          <w:numId w:val="29"/>
        </w:numPr>
        <w:spacing w:after="0" w:line="23" w:lineRule="atLeast"/>
        <w:ind w:left="426" w:hanging="426"/>
        <w:jc w:val="both"/>
        <w:rPr>
          <w:rFonts w:cstheme="minorHAnsi"/>
          <w:sz w:val="20"/>
          <w:lang w:val="pt-BR"/>
        </w:rPr>
      </w:pPr>
      <w:r w:rsidRPr="00D20DAE">
        <w:rPr>
          <w:rFonts w:cstheme="minorHAnsi"/>
          <w:sz w:val="20"/>
          <w:lang w:val="de-LU"/>
        </w:rPr>
        <w:t>Men</w:t>
      </w:r>
      <w:r>
        <w:rPr>
          <w:rFonts w:cstheme="minorHAnsi"/>
          <w:sz w:val="20"/>
          <w:lang w:val="de-LU"/>
        </w:rPr>
        <w:t>etapkan Rekomendasi Organisasi &amp; Kode Etik Organisasi</w:t>
      </w:r>
      <w:r w:rsidRPr="00D20DAE">
        <w:rPr>
          <w:rFonts w:cstheme="minorHAnsi"/>
          <w:sz w:val="20"/>
          <w:lang w:val="de-LU"/>
        </w:rPr>
        <w:t>.</w:t>
      </w:r>
    </w:p>
    <w:p w:rsidR="003408E0" w:rsidRPr="00D20DAE" w:rsidRDefault="003408E0" w:rsidP="003408E0">
      <w:pPr>
        <w:numPr>
          <w:ilvl w:val="1"/>
          <w:numId w:val="29"/>
        </w:numPr>
        <w:spacing w:after="0" w:line="23" w:lineRule="atLeast"/>
        <w:ind w:left="426" w:hanging="426"/>
        <w:jc w:val="both"/>
        <w:rPr>
          <w:rFonts w:cstheme="minorHAnsi"/>
          <w:sz w:val="20"/>
          <w:lang w:val="pt-BR"/>
        </w:rPr>
      </w:pPr>
      <w:r w:rsidRPr="00D20DAE">
        <w:rPr>
          <w:rFonts w:cstheme="minorHAnsi"/>
          <w:sz w:val="20"/>
        </w:rPr>
        <w:t>Menetapkan keputusan Organisasi yang bersifat mendasar.</w:t>
      </w:r>
    </w:p>
    <w:p w:rsidR="003408E0" w:rsidRPr="00D20DAE" w:rsidRDefault="003408E0" w:rsidP="003408E0">
      <w:pPr>
        <w:numPr>
          <w:ilvl w:val="1"/>
          <w:numId w:val="29"/>
        </w:numPr>
        <w:spacing w:after="0" w:line="23" w:lineRule="atLeast"/>
        <w:ind w:left="426" w:hanging="426"/>
        <w:jc w:val="both"/>
        <w:rPr>
          <w:rFonts w:cstheme="minorHAnsi"/>
          <w:sz w:val="20"/>
          <w:lang w:val="pt-BR"/>
        </w:rPr>
      </w:pPr>
      <w:r w:rsidRPr="00D20DAE">
        <w:rPr>
          <w:rFonts w:cstheme="minorHAnsi"/>
          <w:sz w:val="20"/>
        </w:rPr>
        <w:t>Memilih dan menetapkan  Ketua Umum APJATI.</w:t>
      </w:r>
    </w:p>
    <w:p w:rsidR="003408E0" w:rsidRPr="00D20DAE" w:rsidRDefault="003408E0" w:rsidP="003408E0">
      <w:pPr>
        <w:pStyle w:val="ListParagraph"/>
        <w:spacing w:after="0" w:line="23" w:lineRule="atLeast"/>
        <w:ind w:left="786"/>
        <w:jc w:val="both"/>
        <w:rPr>
          <w:rFonts w:cstheme="minorHAnsi"/>
          <w:sz w:val="20"/>
        </w:rPr>
      </w:pPr>
    </w:p>
    <w:p w:rsidR="003408E0" w:rsidRPr="00D20DAE" w:rsidRDefault="003408E0" w:rsidP="003408E0">
      <w:pPr>
        <w:pStyle w:val="ListParagraph"/>
        <w:spacing w:after="0" w:line="23" w:lineRule="atLeast"/>
        <w:ind w:left="1080"/>
        <w:jc w:val="center"/>
        <w:rPr>
          <w:rFonts w:cstheme="minorHAnsi"/>
          <w:b/>
          <w:bCs/>
          <w:sz w:val="20"/>
        </w:rPr>
      </w:pP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t>BAB III</w:t>
      </w: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t>PESERTA DAN PENINJAU</w:t>
      </w:r>
    </w:p>
    <w:p w:rsidR="003408E0" w:rsidRPr="00D20DAE" w:rsidRDefault="003408E0" w:rsidP="003408E0">
      <w:pPr>
        <w:pStyle w:val="ListParagraph"/>
        <w:spacing w:after="0" w:line="23" w:lineRule="atLeast"/>
        <w:ind w:left="0"/>
        <w:jc w:val="center"/>
        <w:rPr>
          <w:rFonts w:cstheme="minorHAnsi"/>
          <w:b/>
          <w:bCs/>
          <w:sz w:val="20"/>
        </w:rPr>
      </w:pP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t>Pasal 4</w:t>
      </w:r>
    </w:p>
    <w:p w:rsidR="003408E0" w:rsidRPr="00D20DAE" w:rsidRDefault="003408E0" w:rsidP="003408E0">
      <w:pPr>
        <w:pStyle w:val="ListParagraph"/>
        <w:numPr>
          <w:ilvl w:val="0"/>
          <w:numId w:val="3"/>
        </w:numPr>
        <w:spacing w:after="0" w:line="23" w:lineRule="atLeast"/>
        <w:ind w:left="426"/>
        <w:jc w:val="both"/>
        <w:rPr>
          <w:rFonts w:cstheme="minorHAnsi"/>
          <w:sz w:val="20"/>
        </w:rPr>
      </w:pPr>
      <w:r w:rsidRPr="00D20DAE">
        <w:rPr>
          <w:rFonts w:cstheme="minorHAnsi"/>
          <w:sz w:val="20"/>
        </w:rPr>
        <w:t>Peserta MUNAS APJATI terdiri dari :</w:t>
      </w:r>
    </w:p>
    <w:p w:rsidR="003408E0" w:rsidRPr="00D20DAE" w:rsidRDefault="003408E0" w:rsidP="003408E0">
      <w:pPr>
        <w:pStyle w:val="ListParagraph"/>
        <w:numPr>
          <w:ilvl w:val="0"/>
          <w:numId w:val="4"/>
        </w:numPr>
        <w:spacing w:after="0" w:line="23" w:lineRule="atLeast"/>
        <w:jc w:val="both"/>
        <w:rPr>
          <w:rFonts w:cstheme="minorHAnsi"/>
          <w:sz w:val="20"/>
        </w:rPr>
      </w:pPr>
      <w:r w:rsidRPr="00D20DAE">
        <w:rPr>
          <w:rFonts w:cstheme="minorHAnsi"/>
          <w:sz w:val="20"/>
        </w:rPr>
        <w:t>Peserta penuh.</w:t>
      </w:r>
    </w:p>
    <w:p w:rsidR="003408E0" w:rsidRPr="00D20DAE" w:rsidRDefault="003408E0" w:rsidP="003408E0">
      <w:pPr>
        <w:pStyle w:val="ListParagraph"/>
        <w:numPr>
          <w:ilvl w:val="0"/>
          <w:numId w:val="4"/>
        </w:numPr>
        <w:spacing w:after="0" w:line="23" w:lineRule="atLeast"/>
        <w:jc w:val="both"/>
        <w:rPr>
          <w:rFonts w:cstheme="minorHAnsi"/>
          <w:sz w:val="20"/>
        </w:rPr>
      </w:pPr>
      <w:r w:rsidRPr="00D20DAE">
        <w:rPr>
          <w:rFonts w:cstheme="minorHAnsi"/>
          <w:sz w:val="20"/>
        </w:rPr>
        <w:t>Peninjau.</w:t>
      </w:r>
    </w:p>
    <w:p w:rsidR="003408E0" w:rsidRPr="00D20DAE" w:rsidRDefault="003408E0" w:rsidP="003408E0">
      <w:pPr>
        <w:pStyle w:val="ListParagraph"/>
        <w:numPr>
          <w:ilvl w:val="0"/>
          <w:numId w:val="3"/>
        </w:numPr>
        <w:spacing w:after="0" w:line="23" w:lineRule="atLeast"/>
        <w:ind w:left="426"/>
        <w:jc w:val="both"/>
        <w:rPr>
          <w:rFonts w:cstheme="minorHAnsi"/>
          <w:sz w:val="20"/>
        </w:rPr>
      </w:pPr>
      <w:r w:rsidRPr="00D20DAE">
        <w:rPr>
          <w:rFonts w:cstheme="minorHAnsi"/>
          <w:sz w:val="20"/>
        </w:rPr>
        <w:t>Jumlah peserta penuh dan peninjau ditetapkan sebagai berikut :</w:t>
      </w:r>
    </w:p>
    <w:p w:rsidR="003408E0" w:rsidRPr="00D20DAE" w:rsidRDefault="003408E0" w:rsidP="003408E0">
      <w:pPr>
        <w:pStyle w:val="ListParagraph"/>
        <w:numPr>
          <w:ilvl w:val="0"/>
          <w:numId w:val="5"/>
        </w:numPr>
        <w:spacing w:after="0" w:line="23" w:lineRule="atLeast"/>
        <w:jc w:val="both"/>
        <w:rPr>
          <w:rFonts w:cstheme="minorHAnsi"/>
          <w:sz w:val="20"/>
        </w:rPr>
      </w:pPr>
      <w:r w:rsidRPr="00D20DAE">
        <w:rPr>
          <w:rFonts w:cstheme="minorHAnsi"/>
          <w:sz w:val="20"/>
        </w:rPr>
        <w:t>Satu orang p</w:t>
      </w:r>
      <w:r>
        <w:rPr>
          <w:rFonts w:cstheme="minorHAnsi"/>
          <w:sz w:val="20"/>
        </w:rPr>
        <w:t xml:space="preserve">eserta penuh untuk setiap </w:t>
      </w:r>
      <w:r w:rsidRPr="00E33173">
        <w:rPr>
          <w:rFonts w:cstheme="minorHAnsi"/>
          <w:color w:val="FF0000"/>
          <w:sz w:val="20"/>
        </w:rPr>
        <w:t>P3mi</w:t>
      </w:r>
      <w:r w:rsidRPr="00D20DAE">
        <w:rPr>
          <w:rFonts w:cstheme="minorHAnsi"/>
          <w:sz w:val="20"/>
        </w:rPr>
        <w:t xml:space="preserve"> pemegang SIPP</w:t>
      </w:r>
      <w:r>
        <w:rPr>
          <w:rFonts w:cstheme="minorHAnsi"/>
          <w:sz w:val="20"/>
          <w:lang w:val="en-US"/>
        </w:rPr>
        <w:t>MI</w:t>
      </w:r>
      <w:r w:rsidRPr="00D20DAE">
        <w:rPr>
          <w:rFonts w:cstheme="minorHAnsi"/>
          <w:sz w:val="20"/>
        </w:rPr>
        <w:t xml:space="preserve"> yang menjadi anggota APJATI.</w:t>
      </w:r>
    </w:p>
    <w:p w:rsidR="003408E0" w:rsidRPr="00D20DAE" w:rsidRDefault="003408E0" w:rsidP="003408E0">
      <w:pPr>
        <w:pStyle w:val="ListParagraph"/>
        <w:numPr>
          <w:ilvl w:val="0"/>
          <w:numId w:val="5"/>
        </w:numPr>
        <w:spacing w:after="0" w:line="23" w:lineRule="atLeast"/>
        <w:jc w:val="both"/>
        <w:rPr>
          <w:rFonts w:cstheme="minorHAnsi"/>
          <w:sz w:val="20"/>
        </w:rPr>
      </w:pPr>
      <w:r w:rsidRPr="00D20DAE">
        <w:rPr>
          <w:rFonts w:cstheme="minorHAnsi"/>
          <w:sz w:val="20"/>
        </w:rPr>
        <w:t>Satu orang peninjau untuk organisasi profesi atau kemasyarakatan yang relevan dan diundang oleh DPP</w:t>
      </w:r>
      <w:r>
        <w:rPr>
          <w:rFonts w:cstheme="minorHAnsi"/>
          <w:sz w:val="20"/>
          <w:lang w:val="en-US"/>
        </w:rPr>
        <w:t xml:space="preserve"> APJATI</w:t>
      </w:r>
      <w:r w:rsidRPr="00D20DAE">
        <w:rPr>
          <w:rFonts w:cstheme="minorHAnsi"/>
          <w:sz w:val="20"/>
        </w:rPr>
        <w:t xml:space="preserve"> yang jumlahnya disesuaikan dengan undangan.</w:t>
      </w:r>
    </w:p>
    <w:p w:rsidR="003408E0" w:rsidRPr="00D20DAE" w:rsidRDefault="003408E0" w:rsidP="003408E0">
      <w:pPr>
        <w:pStyle w:val="ListParagraph"/>
        <w:numPr>
          <w:ilvl w:val="0"/>
          <w:numId w:val="3"/>
        </w:numPr>
        <w:spacing w:after="0" w:line="23" w:lineRule="atLeast"/>
        <w:ind w:left="426"/>
        <w:jc w:val="both"/>
        <w:rPr>
          <w:rFonts w:cstheme="minorHAnsi"/>
          <w:sz w:val="20"/>
        </w:rPr>
      </w:pPr>
      <w:r w:rsidRPr="00D20DAE">
        <w:rPr>
          <w:rFonts w:cstheme="minorHAnsi"/>
          <w:sz w:val="20"/>
        </w:rPr>
        <w:t>Setiap peserta penuh yang dihadiri oleh bukan Direktur Ut</w:t>
      </w:r>
      <w:r>
        <w:rPr>
          <w:rFonts w:cstheme="minorHAnsi"/>
          <w:sz w:val="20"/>
        </w:rPr>
        <w:t xml:space="preserve">ama atau Penanggung Jawab </w:t>
      </w:r>
      <w:r w:rsidRPr="00E33173">
        <w:rPr>
          <w:rFonts w:cstheme="minorHAnsi"/>
          <w:color w:val="FF0000"/>
          <w:sz w:val="20"/>
        </w:rPr>
        <w:t>P3MI</w:t>
      </w:r>
      <w:r w:rsidRPr="00D20DAE">
        <w:rPr>
          <w:rFonts w:cstheme="minorHAnsi"/>
          <w:sz w:val="20"/>
        </w:rPr>
        <w:t xml:space="preserve"> harus membawa Surat Mandat da</w:t>
      </w:r>
      <w:r>
        <w:rPr>
          <w:rFonts w:cstheme="minorHAnsi"/>
          <w:sz w:val="20"/>
        </w:rPr>
        <w:t xml:space="preserve">ri Direktur Utama </w:t>
      </w:r>
      <w:r w:rsidRPr="00E33173">
        <w:rPr>
          <w:rFonts w:cstheme="minorHAnsi"/>
          <w:color w:val="FF0000"/>
          <w:sz w:val="20"/>
        </w:rPr>
        <w:t>P3MI</w:t>
      </w:r>
      <w:r w:rsidRPr="00D20DAE">
        <w:rPr>
          <w:rFonts w:cstheme="minorHAnsi"/>
          <w:sz w:val="20"/>
        </w:rPr>
        <w:t xml:space="preserve"> yang bersangkutan dan namanya tercantum dalam akte perusahaan.</w:t>
      </w:r>
    </w:p>
    <w:p w:rsidR="003408E0" w:rsidRPr="00D20DAE" w:rsidRDefault="003408E0" w:rsidP="003408E0">
      <w:pPr>
        <w:pStyle w:val="ListParagraph"/>
        <w:numPr>
          <w:ilvl w:val="0"/>
          <w:numId w:val="3"/>
        </w:numPr>
        <w:spacing w:after="0" w:line="23" w:lineRule="atLeast"/>
        <w:ind w:left="426"/>
        <w:jc w:val="both"/>
        <w:rPr>
          <w:rFonts w:cstheme="minorHAnsi"/>
          <w:sz w:val="20"/>
        </w:rPr>
      </w:pPr>
      <w:r w:rsidRPr="00D20DAE">
        <w:rPr>
          <w:rFonts w:cstheme="minorHAnsi"/>
          <w:sz w:val="20"/>
        </w:rPr>
        <w:t>Setiap peninjau harus membawa undangan atau surat mandat dari Instansi yang diwakilinya.</w:t>
      </w:r>
    </w:p>
    <w:p w:rsidR="003408E0" w:rsidRPr="00D20DAE" w:rsidRDefault="003408E0" w:rsidP="003408E0">
      <w:pPr>
        <w:pStyle w:val="ListParagraph"/>
        <w:spacing w:after="0" w:line="23" w:lineRule="atLeast"/>
        <w:ind w:left="426"/>
        <w:rPr>
          <w:rFonts w:cstheme="minorHAnsi"/>
          <w:sz w:val="20"/>
        </w:rPr>
      </w:pP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t>BAB IV</w:t>
      </w: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lastRenderedPageBreak/>
        <w:t>HAK DAN KEWAJIBAN PESERTA PENUH DAN PENINJAU</w:t>
      </w:r>
    </w:p>
    <w:p w:rsidR="003408E0" w:rsidRPr="00D20DAE" w:rsidRDefault="003408E0" w:rsidP="003408E0">
      <w:pPr>
        <w:pStyle w:val="ListParagraph"/>
        <w:spacing w:after="0" w:line="23" w:lineRule="atLeast"/>
        <w:ind w:left="0"/>
        <w:jc w:val="center"/>
        <w:rPr>
          <w:rFonts w:cstheme="minorHAnsi"/>
          <w:b/>
          <w:bCs/>
          <w:sz w:val="20"/>
        </w:rPr>
      </w:pP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t>Pasal 5</w:t>
      </w:r>
    </w:p>
    <w:p w:rsidR="003408E0" w:rsidRPr="00D20DAE" w:rsidRDefault="003408E0" w:rsidP="003408E0">
      <w:pPr>
        <w:pStyle w:val="ListParagraph"/>
        <w:numPr>
          <w:ilvl w:val="0"/>
          <w:numId w:val="6"/>
        </w:numPr>
        <w:spacing w:after="0" w:line="23" w:lineRule="atLeast"/>
        <w:ind w:left="426"/>
        <w:jc w:val="both"/>
        <w:rPr>
          <w:rFonts w:cstheme="minorHAnsi"/>
          <w:sz w:val="20"/>
        </w:rPr>
      </w:pPr>
      <w:r w:rsidRPr="00D20DAE">
        <w:rPr>
          <w:rFonts w:cstheme="minorHAnsi"/>
          <w:sz w:val="20"/>
        </w:rPr>
        <w:t xml:space="preserve">Peserta penuh MUNAS </w:t>
      </w:r>
      <w:r>
        <w:rPr>
          <w:rFonts w:cstheme="minorHAnsi"/>
          <w:sz w:val="20"/>
          <w:lang w:val="en-US"/>
        </w:rPr>
        <w:t xml:space="preserve">APJATI </w:t>
      </w:r>
      <w:r w:rsidRPr="00D20DAE">
        <w:rPr>
          <w:rFonts w:cstheme="minorHAnsi"/>
          <w:sz w:val="20"/>
        </w:rPr>
        <w:t>mempunya</w:t>
      </w:r>
      <w:proofErr w:type="spellStart"/>
      <w:r>
        <w:rPr>
          <w:rFonts w:cstheme="minorHAnsi"/>
          <w:sz w:val="20"/>
          <w:lang w:val="en-US"/>
        </w:rPr>
        <w:t>i</w:t>
      </w:r>
      <w:proofErr w:type="spellEnd"/>
      <w:r w:rsidRPr="00D20DAE">
        <w:rPr>
          <w:rFonts w:cstheme="minorHAnsi"/>
          <w:sz w:val="20"/>
        </w:rPr>
        <w:t xml:space="preserve"> hak untuk :</w:t>
      </w:r>
    </w:p>
    <w:p w:rsidR="003408E0" w:rsidRPr="00D20DAE" w:rsidRDefault="003408E0" w:rsidP="003408E0">
      <w:pPr>
        <w:pStyle w:val="ListParagraph"/>
        <w:numPr>
          <w:ilvl w:val="0"/>
          <w:numId w:val="7"/>
        </w:numPr>
        <w:spacing w:after="0" w:line="23" w:lineRule="atLeast"/>
        <w:ind w:left="851"/>
        <w:jc w:val="both"/>
        <w:rPr>
          <w:rFonts w:cstheme="minorHAnsi"/>
          <w:sz w:val="20"/>
        </w:rPr>
      </w:pPr>
      <w:r w:rsidRPr="00D20DAE">
        <w:rPr>
          <w:rFonts w:cstheme="minorHAnsi"/>
          <w:sz w:val="20"/>
        </w:rPr>
        <w:t>Men</w:t>
      </w:r>
      <w:r>
        <w:rPr>
          <w:rFonts w:cstheme="minorHAnsi"/>
          <w:sz w:val="20"/>
        </w:rPr>
        <w:t>gajukan pertanyaan dan u</w:t>
      </w:r>
      <w:proofErr w:type="spellStart"/>
      <w:r>
        <w:rPr>
          <w:rFonts w:cstheme="minorHAnsi"/>
          <w:sz w:val="20"/>
          <w:lang w:val="en-US"/>
        </w:rPr>
        <w:t>sulan-usulan</w:t>
      </w:r>
      <w:proofErr w:type="spellEnd"/>
      <w:r w:rsidRPr="00D20DAE">
        <w:rPr>
          <w:rFonts w:cstheme="minorHAnsi"/>
          <w:sz w:val="20"/>
        </w:rPr>
        <w:t>.</w:t>
      </w:r>
    </w:p>
    <w:p w:rsidR="003408E0" w:rsidRPr="00D20DAE" w:rsidRDefault="003408E0" w:rsidP="003408E0">
      <w:pPr>
        <w:pStyle w:val="ListParagraph"/>
        <w:numPr>
          <w:ilvl w:val="0"/>
          <w:numId w:val="7"/>
        </w:numPr>
        <w:spacing w:after="0" w:line="23" w:lineRule="atLeast"/>
        <w:ind w:left="851"/>
        <w:jc w:val="both"/>
        <w:rPr>
          <w:rFonts w:cstheme="minorHAnsi"/>
          <w:sz w:val="20"/>
        </w:rPr>
      </w:pPr>
      <w:r w:rsidRPr="00D20DAE">
        <w:rPr>
          <w:rFonts w:cstheme="minorHAnsi"/>
          <w:sz w:val="20"/>
        </w:rPr>
        <w:t xml:space="preserve">Mengeluarkan pendapat </w:t>
      </w:r>
      <w:r>
        <w:rPr>
          <w:rFonts w:cstheme="minorHAnsi"/>
          <w:sz w:val="20"/>
        </w:rPr>
        <w:t>baik secara lisan maupun t</w:t>
      </w:r>
      <w:proofErr w:type="spellStart"/>
      <w:r>
        <w:rPr>
          <w:rFonts w:cstheme="minorHAnsi"/>
          <w:sz w:val="20"/>
          <w:lang w:val="en-US"/>
        </w:rPr>
        <w:t>ertulis</w:t>
      </w:r>
      <w:proofErr w:type="spellEnd"/>
      <w:r w:rsidRPr="00D20DAE">
        <w:rPr>
          <w:rFonts w:cstheme="minorHAnsi"/>
          <w:sz w:val="20"/>
        </w:rPr>
        <w:t>.</w:t>
      </w:r>
    </w:p>
    <w:p w:rsidR="003408E0" w:rsidRPr="00D20DAE" w:rsidRDefault="003408E0" w:rsidP="003408E0">
      <w:pPr>
        <w:pStyle w:val="ListParagraph"/>
        <w:numPr>
          <w:ilvl w:val="0"/>
          <w:numId w:val="7"/>
        </w:numPr>
        <w:spacing w:after="0" w:line="23" w:lineRule="atLeast"/>
        <w:ind w:left="851"/>
        <w:jc w:val="both"/>
        <w:rPr>
          <w:rFonts w:cstheme="minorHAnsi"/>
          <w:sz w:val="20"/>
        </w:rPr>
      </w:pPr>
      <w:r w:rsidRPr="00D20DAE">
        <w:rPr>
          <w:rFonts w:cstheme="minorHAnsi"/>
          <w:sz w:val="20"/>
        </w:rPr>
        <w:t>Menghadiri sidang pleno maupun sidang-didang lainnya.</w:t>
      </w:r>
    </w:p>
    <w:p w:rsidR="003408E0" w:rsidRPr="00D20DAE" w:rsidRDefault="003408E0" w:rsidP="003408E0">
      <w:pPr>
        <w:pStyle w:val="ListParagraph"/>
        <w:numPr>
          <w:ilvl w:val="0"/>
          <w:numId w:val="7"/>
        </w:numPr>
        <w:spacing w:after="0" w:line="23" w:lineRule="atLeast"/>
        <w:ind w:left="851"/>
        <w:jc w:val="both"/>
        <w:rPr>
          <w:rFonts w:cstheme="minorHAnsi"/>
          <w:sz w:val="20"/>
        </w:rPr>
      </w:pPr>
      <w:r w:rsidRPr="00D20DAE">
        <w:rPr>
          <w:rFonts w:cstheme="minorHAnsi"/>
          <w:sz w:val="20"/>
        </w:rPr>
        <w:t>Mempunyai hak meilih dan dipilih.</w:t>
      </w:r>
    </w:p>
    <w:p w:rsidR="003408E0" w:rsidRPr="00D20DAE" w:rsidRDefault="003408E0" w:rsidP="003408E0">
      <w:pPr>
        <w:pStyle w:val="ListParagraph"/>
        <w:numPr>
          <w:ilvl w:val="0"/>
          <w:numId w:val="6"/>
        </w:numPr>
        <w:spacing w:after="0" w:line="23" w:lineRule="atLeast"/>
        <w:ind w:left="426"/>
        <w:jc w:val="both"/>
        <w:rPr>
          <w:rFonts w:cstheme="minorHAnsi"/>
          <w:sz w:val="20"/>
        </w:rPr>
      </w:pPr>
      <w:r w:rsidRPr="00D20DAE">
        <w:rPr>
          <w:rFonts w:cstheme="minorHAnsi"/>
          <w:sz w:val="20"/>
        </w:rPr>
        <w:t>Peninjau MUNAS</w:t>
      </w:r>
      <w:r>
        <w:rPr>
          <w:rFonts w:cstheme="minorHAnsi"/>
          <w:sz w:val="20"/>
          <w:lang w:val="en-US"/>
        </w:rPr>
        <w:t xml:space="preserve"> APJATI</w:t>
      </w:r>
      <w:r w:rsidRPr="00D20DAE">
        <w:rPr>
          <w:rFonts w:cstheme="minorHAnsi"/>
          <w:sz w:val="20"/>
        </w:rPr>
        <w:t xml:space="preserve"> mempunyai h</w:t>
      </w:r>
      <w:r>
        <w:rPr>
          <w:rFonts w:cstheme="minorHAnsi"/>
          <w:sz w:val="20"/>
        </w:rPr>
        <w:t>ak untu</w:t>
      </w:r>
      <w:r>
        <w:rPr>
          <w:rFonts w:cstheme="minorHAnsi"/>
          <w:sz w:val="20"/>
          <w:lang w:val="en-US"/>
        </w:rPr>
        <w:t>k</w:t>
      </w:r>
      <w:r w:rsidRPr="00D20DAE">
        <w:rPr>
          <w:rFonts w:cstheme="minorHAnsi"/>
          <w:sz w:val="20"/>
        </w:rPr>
        <w:t xml:space="preserve"> :</w:t>
      </w:r>
    </w:p>
    <w:p w:rsidR="003408E0" w:rsidRPr="00D20DAE" w:rsidRDefault="003408E0" w:rsidP="003408E0">
      <w:pPr>
        <w:pStyle w:val="ListParagraph"/>
        <w:numPr>
          <w:ilvl w:val="0"/>
          <w:numId w:val="8"/>
        </w:numPr>
        <w:spacing w:after="0" w:line="23" w:lineRule="atLeast"/>
        <w:ind w:left="851"/>
        <w:jc w:val="both"/>
        <w:rPr>
          <w:rFonts w:cstheme="minorHAnsi"/>
          <w:sz w:val="20"/>
        </w:rPr>
      </w:pPr>
      <w:r w:rsidRPr="00D20DAE">
        <w:rPr>
          <w:rFonts w:cstheme="minorHAnsi"/>
          <w:sz w:val="20"/>
        </w:rPr>
        <w:t>Menghadiri Sidang Pleno maupun sidang-sidang lainnya.</w:t>
      </w:r>
    </w:p>
    <w:p w:rsidR="003408E0" w:rsidRPr="00D20DAE" w:rsidRDefault="003408E0" w:rsidP="003408E0">
      <w:pPr>
        <w:pStyle w:val="ListParagraph"/>
        <w:numPr>
          <w:ilvl w:val="0"/>
          <w:numId w:val="8"/>
        </w:numPr>
        <w:spacing w:after="0" w:line="23" w:lineRule="atLeast"/>
        <w:ind w:left="851"/>
        <w:jc w:val="both"/>
        <w:rPr>
          <w:rFonts w:cstheme="minorHAnsi"/>
          <w:sz w:val="20"/>
        </w:rPr>
      </w:pPr>
      <w:r w:rsidRPr="00D20DAE">
        <w:rPr>
          <w:rFonts w:cstheme="minorHAnsi"/>
          <w:sz w:val="20"/>
        </w:rPr>
        <w:t>Berbicara atas persetujuan Pimpinan Sidang.</w:t>
      </w:r>
    </w:p>
    <w:p w:rsidR="003408E0" w:rsidRPr="00D20DAE" w:rsidRDefault="003408E0" w:rsidP="003408E0">
      <w:pPr>
        <w:pStyle w:val="ListParagraph"/>
        <w:numPr>
          <w:ilvl w:val="0"/>
          <w:numId w:val="8"/>
        </w:numPr>
        <w:spacing w:after="0" w:line="23" w:lineRule="atLeast"/>
        <w:ind w:left="851"/>
        <w:jc w:val="both"/>
        <w:rPr>
          <w:rFonts w:cstheme="minorHAnsi"/>
          <w:sz w:val="20"/>
        </w:rPr>
      </w:pPr>
      <w:r w:rsidRPr="00D20DAE">
        <w:rPr>
          <w:rFonts w:cstheme="minorHAnsi"/>
          <w:sz w:val="20"/>
        </w:rPr>
        <w:t>Tidak mempunyai hak suara/memilih dan dipilih.</w:t>
      </w:r>
    </w:p>
    <w:p w:rsidR="003408E0" w:rsidRPr="00D20DAE" w:rsidRDefault="003408E0" w:rsidP="003408E0">
      <w:pPr>
        <w:pStyle w:val="ListParagraph"/>
        <w:numPr>
          <w:ilvl w:val="0"/>
          <w:numId w:val="6"/>
        </w:numPr>
        <w:spacing w:after="0" w:line="23" w:lineRule="atLeast"/>
        <w:ind w:left="426"/>
        <w:jc w:val="both"/>
        <w:rPr>
          <w:rFonts w:cstheme="minorHAnsi"/>
          <w:sz w:val="20"/>
        </w:rPr>
      </w:pPr>
      <w:r w:rsidRPr="00D20DAE">
        <w:rPr>
          <w:rFonts w:cstheme="minorHAnsi"/>
          <w:sz w:val="20"/>
        </w:rPr>
        <w:t>Setiap peserta penuh dan Peninjau wajib mematuhi ketentuan yang diatur dalam Tata Tertib ini.</w:t>
      </w:r>
    </w:p>
    <w:p w:rsidR="003408E0" w:rsidRPr="00D20DAE" w:rsidRDefault="003408E0" w:rsidP="003408E0">
      <w:pPr>
        <w:pStyle w:val="ListParagraph"/>
        <w:numPr>
          <w:ilvl w:val="0"/>
          <w:numId w:val="6"/>
        </w:numPr>
        <w:spacing w:after="0" w:line="23" w:lineRule="atLeast"/>
        <w:ind w:left="426"/>
        <w:jc w:val="both"/>
        <w:rPr>
          <w:rFonts w:cstheme="minorHAnsi"/>
          <w:sz w:val="20"/>
        </w:rPr>
      </w:pPr>
      <w:r w:rsidRPr="00D20DAE">
        <w:rPr>
          <w:rFonts w:cstheme="minorHAnsi"/>
          <w:sz w:val="20"/>
        </w:rPr>
        <w:t>Peserta Penuh MUNAS wajib mengenakan tanda pengenal peserta/atribut.</w:t>
      </w:r>
    </w:p>
    <w:p w:rsidR="003408E0" w:rsidRPr="00D20DAE" w:rsidRDefault="003408E0" w:rsidP="003408E0">
      <w:pPr>
        <w:pStyle w:val="ListParagraph"/>
        <w:spacing w:after="0" w:line="23" w:lineRule="atLeast"/>
        <w:rPr>
          <w:rFonts w:cstheme="minorHAnsi"/>
          <w:sz w:val="20"/>
        </w:rPr>
      </w:pP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t>BAB V</w:t>
      </w: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t>ALAT-ALAT KELENGKAPAN MUNAS</w:t>
      </w:r>
    </w:p>
    <w:p w:rsidR="003408E0" w:rsidRPr="00D20DAE" w:rsidRDefault="003408E0" w:rsidP="003408E0">
      <w:pPr>
        <w:pStyle w:val="ListParagraph"/>
        <w:spacing w:after="0" w:line="23" w:lineRule="atLeast"/>
        <w:ind w:left="0"/>
        <w:jc w:val="center"/>
        <w:rPr>
          <w:rFonts w:cstheme="minorHAnsi"/>
          <w:b/>
          <w:bCs/>
          <w:sz w:val="20"/>
        </w:rPr>
      </w:pP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t>Pasal 6</w:t>
      </w:r>
    </w:p>
    <w:p w:rsidR="003408E0" w:rsidRPr="00D20DAE" w:rsidRDefault="003408E0" w:rsidP="003408E0">
      <w:pPr>
        <w:pStyle w:val="ListParagraph"/>
        <w:numPr>
          <w:ilvl w:val="0"/>
          <w:numId w:val="9"/>
        </w:numPr>
        <w:spacing w:after="0" w:line="23" w:lineRule="atLeast"/>
        <w:ind w:left="426"/>
        <w:jc w:val="both"/>
        <w:rPr>
          <w:rFonts w:cstheme="minorHAnsi"/>
          <w:sz w:val="20"/>
        </w:rPr>
      </w:pPr>
      <w:r w:rsidRPr="00D20DAE">
        <w:rPr>
          <w:rFonts w:cstheme="minorHAnsi"/>
          <w:sz w:val="20"/>
        </w:rPr>
        <w:t>Alat kelengkapan MUNAS ditetapkan menurut pengelompokan tugas sesuai dengan kebutuhan penyelenggaraan MUNAS.</w:t>
      </w:r>
    </w:p>
    <w:p w:rsidR="003408E0" w:rsidRPr="00D20DAE" w:rsidRDefault="003408E0" w:rsidP="003408E0">
      <w:pPr>
        <w:pStyle w:val="ListParagraph"/>
        <w:numPr>
          <w:ilvl w:val="0"/>
          <w:numId w:val="9"/>
        </w:numPr>
        <w:spacing w:after="0" w:line="23" w:lineRule="atLeast"/>
        <w:ind w:left="426"/>
        <w:jc w:val="both"/>
        <w:rPr>
          <w:rFonts w:cstheme="minorHAnsi"/>
          <w:sz w:val="20"/>
        </w:rPr>
      </w:pPr>
      <w:r w:rsidRPr="00D20DAE">
        <w:rPr>
          <w:rFonts w:cstheme="minorHAnsi"/>
          <w:sz w:val="20"/>
        </w:rPr>
        <w:t>Kelengkapan MUNAS terdiri dari :</w:t>
      </w:r>
    </w:p>
    <w:p w:rsidR="003408E0" w:rsidRPr="00D20DAE" w:rsidRDefault="003408E0" w:rsidP="003408E0">
      <w:pPr>
        <w:pStyle w:val="ListParagraph"/>
        <w:numPr>
          <w:ilvl w:val="0"/>
          <w:numId w:val="10"/>
        </w:numPr>
        <w:spacing w:after="0" w:line="23" w:lineRule="atLeast"/>
        <w:ind w:left="851"/>
        <w:jc w:val="both"/>
        <w:rPr>
          <w:rFonts w:cstheme="minorHAnsi"/>
          <w:sz w:val="20"/>
        </w:rPr>
      </w:pPr>
      <w:r w:rsidRPr="00D20DAE">
        <w:rPr>
          <w:rFonts w:cstheme="minorHAnsi"/>
          <w:sz w:val="20"/>
        </w:rPr>
        <w:t>Sidang Paripurna MUNAS.</w:t>
      </w:r>
    </w:p>
    <w:p w:rsidR="003408E0" w:rsidRPr="00D20DAE" w:rsidRDefault="003408E0" w:rsidP="003408E0">
      <w:pPr>
        <w:pStyle w:val="ListParagraph"/>
        <w:numPr>
          <w:ilvl w:val="0"/>
          <w:numId w:val="10"/>
        </w:numPr>
        <w:spacing w:after="0" w:line="23" w:lineRule="atLeast"/>
        <w:ind w:left="851"/>
        <w:jc w:val="both"/>
        <w:rPr>
          <w:rFonts w:cstheme="minorHAnsi"/>
          <w:sz w:val="20"/>
        </w:rPr>
      </w:pPr>
      <w:r w:rsidRPr="00D20DAE">
        <w:rPr>
          <w:rFonts w:cstheme="minorHAnsi"/>
          <w:sz w:val="20"/>
        </w:rPr>
        <w:t>Sidang Komisi-komisi MUNAS.</w:t>
      </w:r>
    </w:p>
    <w:p w:rsidR="003408E0" w:rsidRPr="00D20DAE" w:rsidRDefault="003408E0" w:rsidP="003408E0">
      <w:pPr>
        <w:pStyle w:val="ListParagraph"/>
        <w:numPr>
          <w:ilvl w:val="0"/>
          <w:numId w:val="10"/>
        </w:numPr>
        <w:spacing w:after="0" w:line="23" w:lineRule="atLeast"/>
        <w:ind w:left="851"/>
        <w:jc w:val="both"/>
        <w:rPr>
          <w:rFonts w:cstheme="minorHAnsi"/>
          <w:sz w:val="20"/>
        </w:rPr>
      </w:pPr>
      <w:r w:rsidRPr="00D20DAE">
        <w:rPr>
          <w:rFonts w:cstheme="minorHAnsi"/>
          <w:sz w:val="20"/>
        </w:rPr>
        <w:t>Tim Perumus Hasil Persidangan.</w:t>
      </w:r>
    </w:p>
    <w:p w:rsidR="003408E0" w:rsidRPr="00D20DAE" w:rsidRDefault="003408E0" w:rsidP="003408E0">
      <w:pPr>
        <w:spacing w:after="0" w:line="23" w:lineRule="atLeast"/>
        <w:rPr>
          <w:rFonts w:cstheme="minorHAnsi"/>
          <w:sz w:val="20"/>
        </w:rPr>
      </w:pPr>
    </w:p>
    <w:p w:rsidR="003408E0" w:rsidRPr="00D20DAE" w:rsidRDefault="003408E0" w:rsidP="003408E0">
      <w:pPr>
        <w:spacing w:after="0" w:line="23" w:lineRule="atLeast"/>
        <w:rPr>
          <w:rFonts w:cstheme="minorHAnsi"/>
          <w:b/>
          <w:bCs/>
          <w:sz w:val="20"/>
        </w:rPr>
      </w:pPr>
      <w:r w:rsidRPr="00D20DAE">
        <w:rPr>
          <w:rFonts w:cstheme="minorHAnsi"/>
          <w:b/>
          <w:bCs/>
          <w:sz w:val="20"/>
        </w:rPr>
        <w:br w:type="page"/>
      </w:r>
    </w:p>
    <w:p w:rsidR="003408E0" w:rsidRPr="00D20DAE" w:rsidRDefault="003408E0" w:rsidP="003408E0">
      <w:pPr>
        <w:spacing w:after="0" w:line="23" w:lineRule="atLeast"/>
        <w:jc w:val="center"/>
        <w:rPr>
          <w:rFonts w:cstheme="minorHAnsi"/>
          <w:b/>
          <w:bCs/>
          <w:sz w:val="20"/>
        </w:rPr>
      </w:pPr>
      <w:r w:rsidRPr="00D20DAE">
        <w:rPr>
          <w:rFonts w:cstheme="minorHAnsi"/>
          <w:b/>
          <w:bCs/>
          <w:sz w:val="20"/>
        </w:rPr>
        <w:lastRenderedPageBreak/>
        <w:t>BAB VI</w:t>
      </w:r>
    </w:p>
    <w:p w:rsidR="003408E0" w:rsidRPr="00D20DAE" w:rsidRDefault="003408E0" w:rsidP="003408E0">
      <w:pPr>
        <w:spacing w:after="0" w:line="23" w:lineRule="atLeast"/>
        <w:jc w:val="center"/>
        <w:rPr>
          <w:rFonts w:cstheme="minorHAnsi"/>
          <w:b/>
          <w:bCs/>
          <w:sz w:val="20"/>
        </w:rPr>
      </w:pPr>
      <w:r w:rsidRPr="00D20DAE">
        <w:rPr>
          <w:rFonts w:cstheme="minorHAnsi"/>
          <w:b/>
          <w:bCs/>
          <w:sz w:val="20"/>
        </w:rPr>
        <w:t>PIMPINAN SIDANG PARIPURNA MUNAS</w:t>
      </w:r>
    </w:p>
    <w:p w:rsidR="003408E0" w:rsidRPr="00D20DAE" w:rsidRDefault="003408E0" w:rsidP="003408E0">
      <w:pPr>
        <w:spacing w:after="0" w:line="23" w:lineRule="atLeast"/>
        <w:jc w:val="center"/>
        <w:rPr>
          <w:rFonts w:cstheme="minorHAnsi"/>
          <w:b/>
          <w:bCs/>
          <w:sz w:val="20"/>
        </w:rPr>
      </w:pPr>
    </w:p>
    <w:p w:rsidR="003408E0" w:rsidRPr="00D20DAE" w:rsidRDefault="003408E0" w:rsidP="003408E0">
      <w:pPr>
        <w:spacing w:after="0" w:line="23" w:lineRule="atLeast"/>
        <w:jc w:val="center"/>
        <w:rPr>
          <w:rFonts w:cstheme="minorHAnsi"/>
          <w:b/>
          <w:bCs/>
          <w:sz w:val="20"/>
        </w:rPr>
      </w:pPr>
      <w:r w:rsidRPr="00D20DAE">
        <w:rPr>
          <w:rFonts w:cstheme="minorHAnsi"/>
          <w:b/>
          <w:bCs/>
          <w:sz w:val="20"/>
        </w:rPr>
        <w:t>Pasal 7</w:t>
      </w:r>
    </w:p>
    <w:p w:rsidR="003408E0" w:rsidRPr="003408E0" w:rsidRDefault="003408E0" w:rsidP="003408E0">
      <w:pPr>
        <w:pStyle w:val="ListParagraph"/>
        <w:numPr>
          <w:ilvl w:val="0"/>
          <w:numId w:val="12"/>
        </w:numPr>
        <w:spacing w:after="0" w:line="23" w:lineRule="atLeast"/>
        <w:ind w:left="426"/>
        <w:jc w:val="both"/>
        <w:rPr>
          <w:rFonts w:cstheme="minorHAnsi"/>
          <w:sz w:val="20"/>
        </w:rPr>
      </w:pPr>
      <w:r w:rsidRPr="00D20DAE">
        <w:rPr>
          <w:rFonts w:cstheme="minorHAnsi"/>
          <w:sz w:val="20"/>
        </w:rPr>
        <w:t>Sebelum Pimpinan Sidang Paripurna MUNAS terpilih, maka panitia MUNAS bertindak sebagai Pimpinan Sidang Sementara MUNAS.</w:t>
      </w:r>
    </w:p>
    <w:p w:rsidR="003408E0" w:rsidRPr="00D20DAE" w:rsidRDefault="003408E0" w:rsidP="003408E0">
      <w:pPr>
        <w:pStyle w:val="ListParagraph"/>
        <w:numPr>
          <w:ilvl w:val="0"/>
          <w:numId w:val="12"/>
        </w:numPr>
        <w:spacing w:after="0" w:line="23" w:lineRule="atLeast"/>
        <w:ind w:left="426"/>
        <w:jc w:val="both"/>
        <w:rPr>
          <w:rFonts w:cstheme="minorHAnsi"/>
          <w:sz w:val="20"/>
        </w:rPr>
      </w:pPr>
      <w:r w:rsidRPr="00D20DAE">
        <w:rPr>
          <w:rFonts w:cstheme="minorHAnsi"/>
          <w:sz w:val="20"/>
        </w:rPr>
        <w:t>MUNAS APJATI dipimpin oleh Pimpinan Sidang Paripurna MUNAS yang dipilih oleh dan dari Peserta Penuh MUNAS dalam Sidang Paripurna.</w:t>
      </w:r>
    </w:p>
    <w:p w:rsidR="003408E0" w:rsidRPr="00D20DAE" w:rsidRDefault="003408E0" w:rsidP="003408E0">
      <w:pPr>
        <w:pStyle w:val="ListParagraph"/>
        <w:numPr>
          <w:ilvl w:val="0"/>
          <w:numId w:val="12"/>
        </w:numPr>
        <w:spacing w:after="0" w:line="23" w:lineRule="atLeast"/>
        <w:ind w:left="426"/>
        <w:jc w:val="both"/>
        <w:rPr>
          <w:rFonts w:cstheme="minorHAnsi"/>
          <w:sz w:val="20"/>
        </w:rPr>
      </w:pPr>
      <w:r w:rsidRPr="00D20DAE">
        <w:rPr>
          <w:rFonts w:cstheme="minorHAnsi"/>
          <w:sz w:val="20"/>
        </w:rPr>
        <w:t>Pimpinan Sidang Paripurna MUNAS merupakan satu kesatuan yang bersifat kolektif dan personilnya 5 (lima) orang serta dipilih dari peserta penuh MUNAS.</w:t>
      </w:r>
    </w:p>
    <w:p w:rsidR="003408E0" w:rsidRPr="00D20DAE" w:rsidRDefault="003408E0" w:rsidP="003408E0">
      <w:pPr>
        <w:pStyle w:val="ListParagraph"/>
        <w:numPr>
          <w:ilvl w:val="0"/>
          <w:numId w:val="12"/>
        </w:numPr>
        <w:spacing w:after="0" w:line="23" w:lineRule="atLeast"/>
        <w:ind w:left="426"/>
        <w:jc w:val="both"/>
        <w:rPr>
          <w:rFonts w:cstheme="minorHAnsi"/>
          <w:sz w:val="20"/>
        </w:rPr>
      </w:pPr>
      <w:r w:rsidRPr="00D20DAE">
        <w:rPr>
          <w:rFonts w:cstheme="minorHAnsi"/>
          <w:sz w:val="20"/>
        </w:rPr>
        <w:t>Komposisi Pimpinan Sidang Paripurna II MUNAS:</w:t>
      </w:r>
    </w:p>
    <w:p w:rsidR="003408E0" w:rsidRPr="00D20DAE" w:rsidRDefault="003408E0" w:rsidP="003408E0">
      <w:pPr>
        <w:pStyle w:val="ListParagraph"/>
        <w:numPr>
          <w:ilvl w:val="0"/>
          <w:numId w:val="11"/>
        </w:numPr>
        <w:spacing w:after="0" w:line="23" w:lineRule="atLeast"/>
        <w:ind w:left="851"/>
        <w:jc w:val="both"/>
        <w:rPr>
          <w:rFonts w:cstheme="minorHAnsi"/>
          <w:sz w:val="20"/>
        </w:rPr>
      </w:pPr>
      <w:r w:rsidRPr="00D20DAE">
        <w:rPr>
          <w:rFonts w:cstheme="minorHAnsi"/>
          <w:sz w:val="20"/>
        </w:rPr>
        <w:t>Seorang Ketua.</w:t>
      </w:r>
    </w:p>
    <w:p w:rsidR="003408E0" w:rsidRPr="00D20DAE" w:rsidRDefault="003408E0" w:rsidP="003408E0">
      <w:pPr>
        <w:pStyle w:val="ListParagraph"/>
        <w:numPr>
          <w:ilvl w:val="0"/>
          <w:numId w:val="11"/>
        </w:numPr>
        <w:spacing w:after="0" w:line="23" w:lineRule="atLeast"/>
        <w:ind w:left="851"/>
        <w:jc w:val="both"/>
        <w:rPr>
          <w:rFonts w:cstheme="minorHAnsi"/>
          <w:sz w:val="20"/>
        </w:rPr>
      </w:pPr>
      <w:r w:rsidRPr="00D20DAE">
        <w:rPr>
          <w:rFonts w:cstheme="minorHAnsi"/>
          <w:sz w:val="20"/>
        </w:rPr>
        <w:t>Seorang Wakil Ketua.</w:t>
      </w:r>
    </w:p>
    <w:p w:rsidR="003408E0" w:rsidRPr="00D20DAE" w:rsidRDefault="003408E0" w:rsidP="003408E0">
      <w:pPr>
        <w:pStyle w:val="ListParagraph"/>
        <w:numPr>
          <w:ilvl w:val="0"/>
          <w:numId w:val="11"/>
        </w:numPr>
        <w:spacing w:after="0" w:line="23" w:lineRule="atLeast"/>
        <w:ind w:left="851"/>
        <w:jc w:val="both"/>
        <w:rPr>
          <w:rFonts w:cstheme="minorHAnsi"/>
          <w:sz w:val="20"/>
        </w:rPr>
      </w:pPr>
      <w:r w:rsidRPr="00D20DAE">
        <w:rPr>
          <w:rFonts w:cstheme="minorHAnsi"/>
          <w:sz w:val="20"/>
        </w:rPr>
        <w:t>Seorang sekretaris.</w:t>
      </w:r>
    </w:p>
    <w:p w:rsidR="003408E0" w:rsidRPr="00D20DAE" w:rsidRDefault="003408E0" w:rsidP="003408E0">
      <w:pPr>
        <w:pStyle w:val="ListParagraph"/>
        <w:numPr>
          <w:ilvl w:val="0"/>
          <w:numId w:val="11"/>
        </w:numPr>
        <w:spacing w:after="0" w:line="23" w:lineRule="atLeast"/>
        <w:ind w:left="851"/>
        <w:jc w:val="both"/>
        <w:rPr>
          <w:rFonts w:cstheme="minorHAnsi"/>
          <w:sz w:val="20"/>
        </w:rPr>
      </w:pPr>
      <w:r w:rsidRPr="00D20DAE">
        <w:rPr>
          <w:rFonts w:cstheme="minorHAnsi"/>
          <w:sz w:val="20"/>
        </w:rPr>
        <w:t>Dua orang anggota.</w:t>
      </w:r>
    </w:p>
    <w:p w:rsidR="003408E0" w:rsidRPr="00D20DAE" w:rsidRDefault="003408E0" w:rsidP="003408E0">
      <w:pPr>
        <w:pStyle w:val="ListParagraph"/>
        <w:numPr>
          <w:ilvl w:val="0"/>
          <w:numId w:val="12"/>
        </w:numPr>
        <w:spacing w:after="0" w:line="23" w:lineRule="atLeast"/>
        <w:ind w:left="426"/>
        <w:jc w:val="both"/>
        <w:rPr>
          <w:rFonts w:cstheme="minorHAnsi"/>
          <w:sz w:val="20"/>
        </w:rPr>
      </w:pPr>
      <w:r w:rsidRPr="00D20DAE">
        <w:rPr>
          <w:rFonts w:cstheme="minorHAnsi"/>
          <w:sz w:val="20"/>
        </w:rPr>
        <w:t>Wewenang Pimpinan Sidang Paripurna MUNAS terdiri dari :</w:t>
      </w:r>
    </w:p>
    <w:p w:rsidR="003408E0" w:rsidRPr="00D20DAE" w:rsidRDefault="003408E0" w:rsidP="003408E0">
      <w:pPr>
        <w:pStyle w:val="ListParagraph"/>
        <w:numPr>
          <w:ilvl w:val="0"/>
          <w:numId w:val="13"/>
        </w:numPr>
        <w:spacing w:after="0" w:line="23" w:lineRule="atLeast"/>
        <w:jc w:val="both"/>
        <w:rPr>
          <w:rFonts w:cstheme="minorHAnsi"/>
          <w:sz w:val="20"/>
        </w:rPr>
      </w:pPr>
      <w:r w:rsidRPr="00D20DAE">
        <w:rPr>
          <w:rFonts w:cstheme="minorHAnsi"/>
          <w:sz w:val="20"/>
        </w:rPr>
        <w:t>Memimpin dan bertanggungjawab atas kelancaran jalannya sidang-sidang selama MUNAS berlangsung.</w:t>
      </w:r>
    </w:p>
    <w:p w:rsidR="003408E0" w:rsidRPr="00D20DAE" w:rsidRDefault="003408E0" w:rsidP="003408E0">
      <w:pPr>
        <w:pStyle w:val="ListParagraph"/>
        <w:numPr>
          <w:ilvl w:val="0"/>
          <w:numId w:val="13"/>
        </w:numPr>
        <w:spacing w:after="0" w:line="23" w:lineRule="atLeast"/>
        <w:jc w:val="both"/>
        <w:rPr>
          <w:rFonts w:cstheme="minorHAnsi"/>
          <w:sz w:val="20"/>
        </w:rPr>
      </w:pPr>
      <w:r w:rsidRPr="00D20DAE">
        <w:rPr>
          <w:rFonts w:cstheme="minorHAnsi"/>
          <w:sz w:val="20"/>
        </w:rPr>
        <w:t>Menjaga ketertiban dan keamanan bagi keseluruhan jalannya MUNAS dan persidangan.</w:t>
      </w:r>
    </w:p>
    <w:p w:rsidR="003408E0" w:rsidRPr="00D20DAE" w:rsidRDefault="003408E0" w:rsidP="003408E0">
      <w:pPr>
        <w:pStyle w:val="ListParagraph"/>
        <w:numPr>
          <w:ilvl w:val="0"/>
          <w:numId w:val="13"/>
        </w:numPr>
        <w:spacing w:after="0" w:line="23" w:lineRule="atLeast"/>
        <w:jc w:val="both"/>
        <w:rPr>
          <w:rFonts w:cstheme="minorHAnsi"/>
          <w:sz w:val="20"/>
        </w:rPr>
      </w:pPr>
      <w:r w:rsidRPr="00D20DAE">
        <w:rPr>
          <w:rFonts w:cstheme="minorHAnsi"/>
          <w:sz w:val="20"/>
        </w:rPr>
        <w:t>Pimpinan Sidang Paripurna MUNAS berhak mengambil kesimpulan dari pendapat yang diajukan peserta.</w:t>
      </w:r>
    </w:p>
    <w:p w:rsidR="003408E0" w:rsidRPr="00D20DAE" w:rsidRDefault="003408E0" w:rsidP="003408E0">
      <w:pPr>
        <w:pStyle w:val="ListParagraph"/>
        <w:numPr>
          <w:ilvl w:val="0"/>
          <w:numId w:val="13"/>
        </w:numPr>
        <w:spacing w:after="0" w:line="23" w:lineRule="atLeast"/>
        <w:jc w:val="both"/>
        <w:rPr>
          <w:rFonts w:cstheme="minorHAnsi"/>
          <w:sz w:val="20"/>
        </w:rPr>
      </w:pPr>
      <w:r w:rsidRPr="00D20DAE">
        <w:rPr>
          <w:rFonts w:cstheme="minorHAnsi"/>
          <w:sz w:val="20"/>
        </w:rPr>
        <w:t>Pembagian tugas di antara unsur-unsur Pimpinan MUNAS diatur lebih lanjut atas kesepakatan Pimpinan yang bersangkutan.</w:t>
      </w:r>
    </w:p>
    <w:p w:rsidR="003408E0" w:rsidRPr="00D20DAE" w:rsidRDefault="003408E0" w:rsidP="003408E0">
      <w:pPr>
        <w:spacing w:after="0" w:line="23" w:lineRule="atLeast"/>
        <w:jc w:val="both"/>
        <w:rPr>
          <w:rFonts w:cstheme="minorHAnsi"/>
          <w:sz w:val="20"/>
        </w:rPr>
      </w:pP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t>BAB VII</w:t>
      </w: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t>KOMISI-KOMISI</w:t>
      </w:r>
    </w:p>
    <w:p w:rsidR="003408E0" w:rsidRPr="00D20DAE" w:rsidRDefault="003408E0" w:rsidP="003408E0">
      <w:pPr>
        <w:pStyle w:val="ListParagraph"/>
        <w:spacing w:after="0" w:line="23" w:lineRule="atLeast"/>
        <w:ind w:left="0"/>
        <w:jc w:val="center"/>
        <w:rPr>
          <w:rFonts w:cstheme="minorHAnsi"/>
          <w:b/>
          <w:bCs/>
          <w:sz w:val="20"/>
        </w:rPr>
      </w:pPr>
    </w:p>
    <w:p w:rsidR="003408E0" w:rsidRPr="00D20DAE" w:rsidRDefault="003408E0" w:rsidP="003408E0">
      <w:pPr>
        <w:pStyle w:val="ListParagraph"/>
        <w:spacing w:after="0" w:line="23" w:lineRule="atLeast"/>
        <w:ind w:left="0"/>
        <w:jc w:val="center"/>
        <w:rPr>
          <w:rFonts w:cstheme="minorHAnsi"/>
          <w:b/>
          <w:bCs/>
          <w:sz w:val="20"/>
        </w:rPr>
      </w:pPr>
      <w:r w:rsidRPr="00D20DAE">
        <w:rPr>
          <w:rFonts w:cstheme="minorHAnsi"/>
          <w:b/>
          <w:bCs/>
          <w:sz w:val="20"/>
        </w:rPr>
        <w:t>Pasal 8</w:t>
      </w:r>
    </w:p>
    <w:p w:rsidR="003408E0" w:rsidRPr="00D20DAE" w:rsidRDefault="003408E0" w:rsidP="003408E0">
      <w:pPr>
        <w:spacing w:after="0" w:line="23" w:lineRule="atLeast"/>
        <w:jc w:val="both"/>
        <w:rPr>
          <w:rFonts w:cstheme="minorHAnsi"/>
          <w:sz w:val="20"/>
        </w:rPr>
      </w:pPr>
      <w:r w:rsidRPr="00D20DAE">
        <w:rPr>
          <w:rFonts w:cstheme="minorHAnsi"/>
          <w:sz w:val="20"/>
        </w:rPr>
        <w:t>MUNAS  APJATI membentuk komisi-komisi sesuai dengan kebutuhan yang bertugas :</w:t>
      </w:r>
    </w:p>
    <w:p w:rsidR="003408E0" w:rsidRPr="00D20DAE" w:rsidRDefault="003408E0" w:rsidP="003408E0">
      <w:pPr>
        <w:spacing w:after="0" w:line="23" w:lineRule="atLeast"/>
        <w:jc w:val="both"/>
        <w:rPr>
          <w:rFonts w:cstheme="minorHAnsi"/>
          <w:sz w:val="20"/>
        </w:rPr>
      </w:pPr>
      <w:r w:rsidRPr="00D20DAE">
        <w:rPr>
          <w:rFonts w:cstheme="minorHAnsi"/>
          <w:b/>
          <w:bCs/>
          <w:sz w:val="20"/>
        </w:rPr>
        <w:t>Komisi A</w:t>
      </w:r>
      <w:r w:rsidRPr="00D20DAE">
        <w:rPr>
          <w:rFonts w:cstheme="minorHAnsi"/>
          <w:sz w:val="20"/>
        </w:rPr>
        <w:t xml:space="preserve"> : membahas dan menyempurnakan AD/ART.</w:t>
      </w:r>
    </w:p>
    <w:p w:rsidR="003408E0" w:rsidRPr="00D20DAE" w:rsidRDefault="003408E0" w:rsidP="003408E0">
      <w:pPr>
        <w:spacing w:after="0" w:line="23" w:lineRule="atLeast"/>
        <w:jc w:val="both"/>
        <w:rPr>
          <w:rFonts w:cstheme="minorHAnsi"/>
          <w:sz w:val="20"/>
        </w:rPr>
      </w:pPr>
      <w:r w:rsidRPr="00D20DAE">
        <w:rPr>
          <w:rFonts w:cstheme="minorHAnsi"/>
          <w:b/>
          <w:bCs/>
          <w:sz w:val="20"/>
        </w:rPr>
        <w:t>Komisi B</w:t>
      </w:r>
      <w:r w:rsidRPr="00D20DAE">
        <w:rPr>
          <w:rFonts w:cstheme="minorHAnsi"/>
          <w:sz w:val="20"/>
        </w:rPr>
        <w:t xml:space="preserve"> : membahas Program Kerja.</w:t>
      </w:r>
    </w:p>
    <w:p w:rsidR="003408E0" w:rsidRPr="00D20DAE" w:rsidRDefault="003408E0" w:rsidP="003408E0">
      <w:pPr>
        <w:spacing w:after="0" w:line="23" w:lineRule="atLeast"/>
        <w:jc w:val="both"/>
        <w:rPr>
          <w:rFonts w:cstheme="minorHAnsi"/>
          <w:sz w:val="20"/>
        </w:rPr>
      </w:pPr>
      <w:r w:rsidRPr="00D20DAE">
        <w:rPr>
          <w:rFonts w:cstheme="minorHAnsi"/>
          <w:b/>
          <w:bCs/>
          <w:sz w:val="20"/>
        </w:rPr>
        <w:t>Komisi C</w:t>
      </w:r>
      <w:r w:rsidRPr="00D20DAE">
        <w:rPr>
          <w:rFonts w:cstheme="minorHAnsi"/>
          <w:sz w:val="20"/>
        </w:rPr>
        <w:t xml:space="preserve"> : Membahas Rekomendasi dan Kode Etik Organisasi.</w:t>
      </w:r>
    </w:p>
    <w:p w:rsidR="003408E0" w:rsidRPr="00D20DAE" w:rsidRDefault="003408E0" w:rsidP="003408E0">
      <w:pPr>
        <w:spacing w:after="0" w:line="23" w:lineRule="atLeast"/>
        <w:jc w:val="center"/>
        <w:rPr>
          <w:rFonts w:cstheme="minorHAnsi"/>
          <w:b/>
          <w:bCs/>
          <w:sz w:val="20"/>
        </w:rPr>
      </w:pPr>
    </w:p>
    <w:p w:rsidR="003408E0" w:rsidRPr="00D20DAE" w:rsidRDefault="003408E0" w:rsidP="003408E0">
      <w:pPr>
        <w:spacing w:after="0" w:line="23" w:lineRule="atLeast"/>
        <w:jc w:val="center"/>
        <w:rPr>
          <w:rFonts w:cstheme="minorHAnsi"/>
          <w:b/>
          <w:bCs/>
          <w:sz w:val="20"/>
        </w:rPr>
      </w:pPr>
      <w:r w:rsidRPr="00D20DAE">
        <w:rPr>
          <w:rFonts w:cstheme="minorHAnsi"/>
          <w:b/>
          <w:bCs/>
          <w:sz w:val="20"/>
        </w:rPr>
        <w:t>Pasal 9</w:t>
      </w:r>
    </w:p>
    <w:p w:rsidR="003408E0" w:rsidRPr="00D20DAE" w:rsidRDefault="003408E0" w:rsidP="003408E0">
      <w:pPr>
        <w:spacing w:after="0" w:line="23" w:lineRule="atLeast"/>
        <w:jc w:val="both"/>
        <w:rPr>
          <w:rFonts w:cstheme="minorHAnsi"/>
          <w:sz w:val="20"/>
        </w:rPr>
      </w:pPr>
      <w:r w:rsidRPr="00D20DAE">
        <w:rPr>
          <w:rFonts w:cstheme="minorHAnsi"/>
          <w:sz w:val="20"/>
        </w:rPr>
        <w:t>Komisi-komisi MUNAS memberikan laporan kepada Sidang Paripurna tentang hasil kerja masing-masing komisi dan bila ada terdapat hal-hal yang belum dapat diputuskan dalam Sidang-sidang Komisi akan dibahas dan diputuskan dalam Sidang Paripurna.</w:t>
      </w:r>
    </w:p>
    <w:p w:rsidR="003408E0" w:rsidRPr="00D20DAE" w:rsidRDefault="003408E0" w:rsidP="003408E0">
      <w:pPr>
        <w:spacing w:after="0" w:line="23" w:lineRule="atLeast"/>
        <w:jc w:val="center"/>
        <w:rPr>
          <w:rFonts w:cstheme="minorHAnsi"/>
          <w:b/>
          <w:bCs/>
          <w:sz w:val="20"/>
        </w:rPr>
      </w:pPr>
    </w:p>
    <w:p w:rsidR="003408E0" w:rsidRPr="00D20DAE" w:rsidRDefault="003408E0" w:rsidP="003408E0">
      <w:pPr>
        <w:spacing w:after="0" w:line="23" w:lineRule="atLeast"/>
        <w:jc w:val="center"/>
        <w:rPr>
          <w:rFonts w:cstheme="minorHAnsi"/>
          <w:b/>
          <w:bCs/>
          <w:sz w:val="20"/>
        </w:rPr>
      </w:pPr>
      <w:r w:rsidRPr="00D20DAE">
        <w:rPr>
          <w:rFonts w:cstheme="minorHAnsi"/>
          <w:b/>
          <w:bCs/>
          <w:sz w:val="20"/>
        </w:rPr>
        <w:t>Pasal 10</w:t>
      </w:r>
    </w:p>
    <w:p w:rsidR="003408E0" w:rsidRPr="00D20DAE" w:rsidRDefault="003408E0" w:rsidP="003408E0">
      <w:pPr>
        <w:pStyle w:val="ListParagraph"/>
        <w:numPr>
          <w:ilvl w:val="0"/>
          <w:numId w:val="14"/>
        </w:numPr>
        <w:spacing w:after="0" w:line="23" w:lineRule="atLeast"/>
        <w:ind w:left="426"/>
        <w:jc w:val="both"/>
        <w:rPr>
          <w:rFonts w:cstheme="minorHAnsi"/>
          <w:sz w:val="20"/>
        </w:rPr>
      </w:pPr>
      <w:r w:rsidRPr="00D20DAE">
        <w:rPr>
          <w:rFonts w:cstheme="minorHAnsi"/>
          <w:sz w:val="20"/>
        </w:rPr>
        <w:t>Sebelum Pimpinan Sidang Komisi-komisi terpilih maka Pimpinan Sidang Sementara Komisi-komisi dipimpin oleh salah seorang dari Pimpinan Sidang Paripurna MUNAS.</w:t>
      </w:r>
    </w:p>
    <w:p w:rsidR="003408E0" w:rsidRPr="00D20DAE" w:rsidRDefault="003408E0" w:rsidP="003408E0">
      <w:pPr>
        <w:pStyle w:val="ListParagraph"/>
        <w:numPr>
          <w:ilvl w:val="0"/>
          <w:numId w:val="14"/>
        </w:numPr>
        <w:spacing w:after="0" w:line="23" w:lineRule="atLeast"/>
        <w:ind w:left="426"/>
        <w:jc w:val="both"/>
        <w:rPr>
          <w:rFonts w:cstheme="minorHAnsi"/>
          <w:sz w:val="20"/>
        </w:rPr>
      </w:pPr>
      <w:r w:rsidRPr="00D20DAE">
        <w:rPr>
          <w:rFonts w:cstheme="minorHAnsi"/>
          <w:sz w:val="20"/>
        </w:rPr>
        <w:t>Pimpinan Sidang Komisi-komisi dipilih dari dan oleh anggota komisi-komisi dalam Sidang Komisi-komisi.</w:t>
      </w:r>
    </w:p>
    <w:p w:rsidR="003408E0" w:rsidRPr="00D20DAE" w:rsidRDefault="003408E0" w:rsidP="003408E0">
      <w:pPr>
        <w:pStyle w:val="ListParagraph"/>
        <w:numPr>
          <w:ilvl w:val="0"/>
          <w:numId w:val="14"/>
        </w:numPr>
        <w:spacing w:after="0" w:line="23" w:lineRule="atLeast"/>
        <w:ind w:left="426"/>
        <w:rPr>
          <w:rFonts w:cstheme="minorHAnsi"/>
          <w:sz w:val="20"/>
        </w:rPr>
      </w:pPr>
      <w:r w:rsidRPr="00D20DAE">
        <w:rPr>
          <w:rFonts w:cstheme="minorHAnsi"/>
          <w:sz w:val="20"/>
        </w:rPr>
        <w:t>Komisi-komisi MUNAS APJATI dibantu oleh sekretariat Panitia MUNAS APJATI.</w:t>
      </w:r>
    </w:p>
    <w:p w:rsidR="003408E0" w:rsidRPr="00D20DAE" w:rsidRDefault="003408E0" w:rsidP="003408E0">
      <w:pPr>
        <w:pStyle w:val="ListParagraph"/>
        <w:numPr>
          <w:ilvl w:val="0"/>
          <w:numId w:val="14"/>
        </w:numPr>
        <w:spacing w:after="0" w:line="23" w:lineRule="atLeast"/>
        <w:ind w:left="426"/>
        <w:rPr>
          <w:rFonts w:cstheme="minorHAnsi"/>
          <w:sz w:val="20"/>
        </w:rPr>
      </w:pPr>
      <w:r w:rsidRPr="00D20DAE">
        <w:rPr>
          <w:rFonts w:cstheme="minorHAnsi"/>
          <w:sz w:val="20"/>
        </w:rPr>
        <w:t>Pembahasan materi-materi dalam Sidang Komisi-komisi MUNAS berdasarkan pada satu risalah.</w:t>
      </w:r>
    </w:p>
    <w:p w:rsidR="003408E0" w:rsidRPr="00D20DAE" w:rsidRDefault="003408E0" w:rsidP="003408E0">
      <w:pPr>
        <w:pStyle w:val="ListParagraph"/>
        <w:numPr>
          <w:ilvl w:val="0"/>
          <w:numId w:val="14"/>
        </w:numPr>
        <w:spacing w:after="0" w:line="23" w:lineRule="atLeast"/>
        <w:ind w:left="426"/>
        <w:rPr>
          <w:rFonts w:cstheme="minorHAnsi"/>
          <w:sz w:val="20"/>
        </w:rPr>
      </w:pPr>
      <w:r w:rsidRPr="00D20DAE">
        <w:rPr>
          <w:rFonts w:cstheme="minorHAnsi"/>
          <w:sz w:val="20"/>
        </w:rPr>
        <w:t>Pimpinan Sidang Komisi MUNAS merupakan satu kesatuan Pimpinan yang bersifat kolektif, terdiri dari :</w:t>
      </w:r>
    </w:p>
    <w:p w:rsidR="003408E0" w:rsidRPr="003408E0" w:rsidRDefault="003408E0" w:rsidP="003408E0">
      <w:pPr>
        <w:pStyle w:val="ListParagraph"/>
        <w:numPr>
          <w:ilvl w:val="0"/>
          <w:numId w:val="15"/>
        </w:numPr>
        <w:spacing w:after="0" w:line="23" w:lineRule="atLeast"/>
        <w:ind w:left="851"/>
        <w:rPr>
          <w:rFonts w:cstheme="minorHAnsi"/>
          <w:sz w:val="20"/>
        </w:rPr>
      </w:pPr>
      <w:r>
        <w:rPr>
          <w:rFonts w:cstheme="minorHAnsi"/>
          <w:sz w:val="20"/>
        </w:rPr>
        <w:t>Ketua</w:t>
      </w:r>
    </w:p>
    <w:p w:rsidR="003408E0" w:rsidRPr="00D20DAE" w:rsidRDefault="003408E0" w:rsidP="003408E0">
      <w:pPr>
        <w:pStyle w:val="ListParagraph"/>
        <w:numPr>
          <w:ilvl w:val="0"/>
          <w:numId w:val="15"/>
        </w:numPr>
        <w:spacing w:after="0" w:line="23" w:lineRule="atLeast"/>
        <w:ind w:left="851"/>
        <w:rPr>
          <w:rFonts w:cstheme="minorHAnsi"/>
          <w:sz w:val="20"/>
        </w:rPr>
      </w:pPr>
      <w:r w:rsidRPr="00D20DAE">
        <w:rPr>
          <w:rFonts w:cstheme="minorHAnsi"/>
          <w:sz w:val="20"/>
        </w:rPr>
        <w:t>Sekretaris</w:t>
      </w:r>
    </w:p>
    <w:p w:rsidR="003408E0" w:rsidRPr="00D20DAE" w:rsidRDefault="003408E0" w:rsidP="003408E0">
      <w:pPr>
        <w:pStyle w:val="ListParagraph"/>
        <w:numPr>
          <w:ilvl w:val="0"/>
          <w:numId w:val="15"/>
        </w:numPr>
        <w:spacing w:after="0" w:line="23" w:lineRule="atLeast"/>
        <w:ind w:left="851"/>
        <w:rPr>
          <w:rFonts w:cstheme="minorHAnsi"/>
          <w:sz w:val="20"/>
        </w:rPr>
      </w:pPr>
      <w:r w:rsidRPr="00D20DAE">
        <w:rPr>
          <w:rFonts w:cstheme="minorHAnsi"/>
          <w:sz w:val="20"/>
        </w:rPr>
        <w:t>Anggota</w:t>
      </w:r>
    </w:p>
    <w:p w:rsidR="003408E0" w:rsidRPr="00D20DAE" w:rsidRDefault="003408E0" w:rsidP="003408E0">
      <w:pPr>
        <w:pStyle w:val="ListParagraph"/>
        <w:spacing w:after="0" w:line="23" w:lineRule="atLeast"/>
        <w:ind w:left="851"/>
        <w:rPr>
          <w:rFonts w:cstheme="minorHAnsi"/>
          <w:sz w:val="20"/>
        </w:rPr>
      </w:pPr>
    </w:p>
    <w:p w:rsidR="003408E0" w:rsidRPr="00D20DAE" w:rsidRDefault="003408E0" w:rsidP="003408E0">
      <w:pPr>
        <w:spacing w:after="0" w:line="23" w:lineRule="atLeast"/>
        <w:jc w:val="center"/>
        <w:rPr>
          <w:rFonts w:cstheme="minorHAnsi"/>
          <w:b/>
          <w:bCs/>
          <w:sz w:val="20"/>
        </w:rPr>
      </w:pPr>
      <w:r w:rsidRPr="00D20DAE">
        <w:rPr>
          <w:rFonts w:cstheme="minorHAnsi"/>
          <w:b/>
          <w:bCs/>
          <w:sz w:val="20"/>
        </w:rPr>
        <w:t>BAB VIII</w:t>
      </w:r>
    </w:p>
    <w:p w:rsidR="003408E0" w:rsidRPr="00D20DAE" w:rsidRDefault="003408E0" w:rsidP="003408E0">
      <w:pPr>
        <w:spacing w:after="0" w:line="23" w:lineRule="atLeast"/>
        <w:jc w:val="center"/>
        <w:rPr>
          <w:rFonts w:cstheme="minorHAnsi"/>
          <w:b/>
          <w:bCs/>
          <w:sz w:val="20"/>
        </w:rPr>
      </w:pPr>
      <w:r w:rsidRPr="00D20DAE">
        <w:rPr>
          <w:rFonts w:cstheme="minorHAnsi"/>
          <w:b/>
          <w:bCs/>
          <w:sz w:val="20"/>
        </w:rPr>
        <w:t>MUSYAWARAH DAN PERSIDANGAN</w:t>
      </w:r>
    </w:p>
    <w:p w:rsidR="003408E0" w:rsidRPr="00D20DAE" w:rsidRDefault="003408E0" w:rsidP="003408E0">
      <w:pPr>
        <w:spacing w:after="0" w:line="23" w:lineRule="atLeast"/>
        <w:jc w:val="center"/>
        <w:rPr>
          <w:rFonts w:cstheme="minorHAnsi"/>
          <w:b/>
          <w:bCs/>
          <w:sz w:val="20"/>
        </w:rPr>
      </w:pPr>
    </w:p>
    <w:p w:rsidR="003408E0" w:rsidRPr="00D20DAE" w:rsidRDefault="003408E0" w:rsidP="003408E0">
      <w:pPr>
        <w:spacing w:after="0" w:line="23" w:lineRule="atLeast"/>
        <w:jc w:val="center"/>
        <w:rPr>
          <w:rFonts w:cstheme="minorHAnsi"/>
          <w:b/>
          <w:bCs/>
          <w:sz w:val="20"/>
        </w:rPr>
      </w:pPr>
      <w:r w:rsidRPr="00D20DAE">
        <w:rPr>
          <w:rFonts w:cstheme="minorHAnsi"/>
          <w:b/>
          <w:bCs/>
          <w:sz w:val="20"/>
        </w:rPr>
        <w:t>Pasal 11</w:t>
      </w:r>
    </w:p>
    <w:p w:rsidR="003408E0" w:rsidRPr="00D20DAE" w:rsidRDefault="003408E0" w:rsidP="003408E0">
      <w:pPr>
        <w:spacing w:after="0" w:line="23" w:lineRule="atLeast"/>
        <w:jc w:val="both"/>
        <w:rPr>
          <w:rFonts w:cstheme="minorHAnsi"/>
          <w:sz w:val="20"/>
        </w:rPr>
      </w:pPr>
      <w:r w:rsidRPr="00D20DAE">
        <w:rPr>
          <w:rFonts w:cstheme="minorHAnsi"/>
          <w:sz w:val="20"/>
        </w:rPr>
        <w:t>Jenis-jenis sidang dalam MUNAS APJATI terdiri dari :</w:t>
      </w:r>
    </w:p>
    <w:p w:rsidR="003408E0" w:rsidRPr="00D20DAE" w:rsidRDefault="003408E0" w:rsidP="003408E0">
      <w:pPr>
        <w:pStyle w:val="ListParagraph"/>
        <w:numPr>
          <w:ilvl w:val="0"/>
          <w:numId w:val="16"/>
        </w:numPr>
        <w:spacing w:after="0" w:line="23" w:lineRule="atLeast"/>
        <w:ind w:left="426"/>
        <w:jc w:val="both"/>
        <w:rPr>
          <w:rFonts w:cstheme="minorHAnsi"/>
          <w:sz w:val="20"/>
        </w:rPr>
      </w:pPr>
      <w:r w:rsidRPr="00D20DAE">
        <w:rPr>
          <w:rFonts w:cstheme="minorHAnsi"/>
          <w:sz w:val="20"/>
        </w:rPr>
        <w:t>Sidang Paripurna MUNAS.</w:t>
      </w:r>
    </w:p>
    <w:p w:rsidR="003408E0" w:rsidRPr="00D20DAE" w:rsidRDefault="003408E0" w:rsidP="003408E0">
      <w:pPr>
        <w:pStyle w:val="ListParagraph"/>
        <w:numPr>
          <w:ilvl w:val="0"/>
          <w:numId w:val="16"/>
        </w:numPr>
        <w:spacing w:after="0" w:line="23" w:lineRule="atLeast"/>
        <w:ind w:left="426"/>
        <w:jc w:val="both"/>
        <w:rPr>
          <w:rFonts w:cstheme="minorHAnsi"/>
          <w:sz w:val="20"/>
        </w:rPr>
      </w:pPr>
      <w:r w:rsidRPr="00D20DAE">
        <w:rPr>
          <w:rFonts w:cstheme="minorHAnsi"/>
          <w:sz w:val="20"/>
        </w:rPr>
        <w:lastRenderedPageBreak/>
        <w:t>Sidang Komisi MUNAS.</w:t>
      </w:r>
    </w:p>
    <w:p w:rsidR="003408E0" w:rsidRPr="00D20DAE" w:rsidRDefault="003408E0" w:rsidP="003408E0">
      <w:pPr>
        <w:spacing w:after="0" w:line="23" w:lineRule="atLeast"/>
        <w:ind w:left="66"/>
        <w:jc w:val="center"/>
        <w:rPr>
          <w:rFonts w:cstheme="minorHAnsi"/>
          <w:b/>
          <w:bCs/>
          <w:sz w:val="20"/>
        </w:rPr>
      </w:pPr>
    </w:p>
    <w:p w:rsidR="003408E0" w:rsidRPr="00D20DAE" w:rsidRDefault="003408E0" w:rsidP="003408E0">
      <w:pPr>
        <w:spacing w:after="0" w:line="23" w:lineRule="atLeast"/>
        <w:ind w:left="66"/>
        <w:jc w:val="center"/>
        <w:rPr>
          <w:rFonts w:cstheme="minorHAnsi"/>
          <w:b/>
          <w:bCs/>
          <w:sz w:val="20"/>
        </w:rPr>
      </w:pPr>
      <w:r>
        <w:rPr>
          <w:rFonts w:cstheme="minorHAnsi"/>
          <w:b/>
          <w:bCs/>
          <w:sz w:val="20"/>
        </w:rPr>
        <w:t>Pasal 12</w:t>
      </w:r>
    </w:p>
    <w:p w:rsidR="003408E0" w:rsidRPr="00D20DAE" w:rsidRDefault="003408E0" w:rsidP="003408E0">
      <w:pPr>
        <w:pStyle w:val="ListParagraph"/>
        <w:numPr>
          <w:ilvl w:val="0"/>
          <w:numId w:val="17"/>
        </w:numPr>
        <w:spacing w:after="0" w:line="23" w:lineRule="atLeast"/>
        <w:jc w:val="both"/>
        <w:rPr>
          <w:rFonts w:cstheme="minorHAnsi"/>
          <w:sz w:val="20"/>
        </w:rPr>
      </w:pPr>
      <w:r w:rsidRPr="00D20DAE">
        <w:rPr>
          <w:rFonts w:cstheme="minorHAnsi"/>
          <w:sz w:val="20"/>
        </w:rPr>
        <w:t>Peserta penuh dan peninjau berbicara setelah mendapat izin dari Pimpinan.</w:t>
      </w:r>
    </w:p>
    <w:p w:rsidR="003408E0" w:rsidRPr="00D20DAE" w:rsidRDefault="003408E0" w:rsidP="003408E0">
      <w:pPr>
        <w:pStyle w:val="ListParagraph"/>
        <w:numPr>
          <w:ilvl w:val="0"/>
          <w:numId w:val="17"/>
        </w:numPr>
        <w:spacing w:after="0" w:line="23" w:lineRule="atLeast"/>
        <w:jc w:val="both"/>
        <w:rPr>
          <w:rFonts w:cstheme="minorHAnsi"/>
          <w:sz w:val="20"/>
        </w:rPr>
      </w:pPr>
      <w:r w:rsidRPr="00D20DAE">
        <w:rPr>
          <w:rFonts w:cstheme="minorHAnsi"/>
          <w:sz w:val="20"/>
        </w:rPr>
        <w:t>Pimpinan Sidang dapat memperingatkan kepada pembicara untuk mengendalikan tertib pembicaraan dalam Sidang MUNAS.</w:t>
      </w:r>
    </w:p>
    <w:p w:rsidR="003408E0" w:rsidRPr="00D20DAE" w:rsidRDefault="003408E0" w:rsidP="003408E0">
      <w:pPr>
        <w:spacing w:after="0" w:line="23" w:lineRule="atLeast"/>
        <w:ind w:left="66"/>
        <w:jc w:val="center"/>
        <w:rPr>
          <w:rFonts w:cstheme="minorHAnsi"/>
          <w:b/>
          <w:bCs/>
          <w:sz w:val="20"/>
        </w:rPr>
      </w:pPr>
    </w:p>
    <w:p w:rsidR="003408E0" w:rsidRPr="00D20DAE" w:rsidRDefault="003408E0" w:rsidP="003408E0">
      <w:pPr>
        <w:spacing w:after="0" w:line="23" w:lineRule="atLeast"/>
        <w:ind w:left="66"/>
        <w:jc w:val="center"/>
        <w:rPr>
          <w:rFonts w:cstheme="minorHAnsi"/>
          <w:b/>
          <w:bCs/>
          <w:sz w:val="20"/>
        </w:rPr>
      </w:pPr>
      <w:r>
        <w:rPr>
          <w:rFonts w:cstheme="minorHAnsi"/>
          <w:b/>
          <w:bCs/>
          <w:sz w:val="20"/>
        </w:rPr>
        <w:t>Pasal 13</w:t>
      </w:r>
    </w:p>
    <w:p w:rsidR="003408E0" w:rsidRPr="00D20DAE" w:rsidRDefault="003408E0" w:rsidP="003408E0">
      <w:pPr>
        <w:pStyle w:val="ListParagraph"/>
        <w:numPr>
          <w:ilvl w:val="0"/>
          <w:numId w:val="18"/>
        </w:numPr>
        <w:spacing w:after="0" w:line="23" w:lineRule="atLeast"/>
        <w:jc w:val="both"/>
        <w:rPr>
          <w:rFonts w:cstheme="minorHAnsi"/>
          <w:sz w:val="20"/>
        </w:rPr>
      </w:pPr>
      <w:r w:rsidRPr="00D20DAE">
        <w:rPr>
          <w:rFonts w:cstheme="minorHAnsi"/>
          <w:sz w:val="20"/>
        </w:rPr>
        <w:t>Pimpinan Sidang Paripurna mengarahkan dan menentukan mengenai lamanya peserta berbicara.</w:t>
      </w:r>
    </w:p>
    <w:p w:rsidR="003408E0" w:rsidRPr="00D20DAE" w:rsidRDefault="003408E0" w:rsidP="003408E0">
      <w:pPr>
        <w:pStyle w:val="ListParagraph"/>
        <w:numPr>
          <w:ilvl w:val="0"/>
          <w:numId w:val="18"/>
        </w:numPr>
        <w:spacing w:after="0" w:line="23" w:lineRule="atLeast"/>
        <w:jc w:val="both"/>
        <w:rPr>
          <w:rFonts w:cstheme="minorHAnsi"/>
          <w:sz w:val="20"/>
        </w:rPr>
      </w:pPr>
      <w:r w:rsidRPr="00D20DAE">
        <w:rPr>
          <w:rFonts w:cstheme="minorHAnsi"/>
          <w:sz w:val="20"/>
        </w:rPr>
        <w:t>Bilamana pembicara menyimpang dan atau melampaui batas waktu yang ditentukan, pimpinan sidang memperingatkan pembicara, dan pembicara harus mentaati peringatan tersebut.</w:t>
      </w:r>
    </w:p>
    <w:p w:rsidR="003408E0" w:rsidRPr="00D20DAE" w:rsidRDefault="003408E0" w:rsidP="003408E0">
      <w:pPr>
        <w:spacing w:after="0" w:line="23" w:lineRule="atLeast"/>
        <w:ind w:left="66"/>
        <w:jc w:val="center"/>
        <w:rPr>
          <w:rFonts w:cstheme="minorHAnsi"/>
          <w:b/>
          <w:bCs/>
          <w:sz w:val="20"/>
        </w:rPr>
      </w:pPr>
    </w:p>
    <w:p w:rsidR="003408E0" w:rsidRPr="00D20DAE" w:rsidRDefault="003408E0" w:rsidP="003408E0">
      <w:pPr>
        <w:spacing w:after="0" w:line="23" w:lineRule="atLeast"/>
        <w:ind w:left="66"/>
        <w:jc w:val="center"/>
        <w:rPr>
          <w:rFonts w:cstheme="minorHAnsi"/>
          <w:b/>
          <w:bCs/>
          <w:sz w:val="20"/>
        </w:rPr>
      </w:pPr>
      <w:r>
        <w:rPr>
          <w:rFonts w:cstheme="minorHAnsi"/>
          <w:b/>
          <w:bCs/>
          <w:sz w:val="20"/>
        </w:rPr>
        <w:t>Pasal 14</w:t>
      </w:r>
    </w:p>
    <w:p w:rsidR="003408E0" w:rsidRPr="00D20DAE" w:rsidRDefault="003408E0" w:rsidP="003408E0">
      <w:pPr>
        <w:pStyle w:val="ListParagraph"/>
        <w:numPr>
          <w:ilvl w:val="0"/>
          <w:numId w:val="19"/>
        </w:numPr>
        <w:spacing w:after="0" w:line="23" w:lineRule="atLeast"/>
        <w:jc w:val="both"/>
        <w:rPr>
          <w:rFonts w:cstheme="minorHAnsi"/>
          <w:sz w:val="20"/>
        </w:rPr>
      </w:pPr>
      <w:r w:rsidRPr="00D20DAE">
        <w:rPr>
          <w:rFonts w:cstheme="minorHAnsi"/>
          <w:sz w:val="20"/>
        </w:rPr>
        <w:t>Sebelum berbicara para pembicara harus menyebut nama terlebih dahulu kepada pimpinan sidang.</w:t>
      </w:r>
    </w:p>
    <w:p w:rsidR="003408E0" w:rsidRPr="00D20DAE" w:rsidRDefault="003408E0" w:rsidP="003408E0">
      <w:pPr>
        <w:pStyle w:val="ListParagraph"/>
        <w:numPr>
          <w:ilvl w:val="0"/>
          <w:numId w:val="19"/>
        </w:numPr>
        <w:spacing w:after="0" w:line="23" w:lineRule="atLeast"/>
        <w:jc w:val="both"/>
        <w:rPr>
          <w:rFonts w:cstheme="minorHAnsi"/>
          <w:sz w:val="20"/>
        </w:rPr>
      </w:pPr>
      <w:r w:rsidRPr="00D20DAE">
        <w:rPr>
          <w:rFonts w:cstheme="minorHAnsi"/>
          <w:sz w:val="20"/>
        </w:rPr>
        <w:t>Pembicara yang belum mendaftarkan namanya, sesuai dimaksud ayat 1, tidak berhak berbicara.</w:t>
      </w:r>
    </w:p>
    <w:p w:rsidR="003408E0" w:rsidRPr="00D20DAE" w:rsidRDefault="003408E0" w:rsidP="003408E0">
      <w:pPr>
        <w:spacing w:after="0" w:line="23" w:lineRule="atLeast"/>
        <w:ind w:left="66"/>
        <w:jc w:val="center"/>
        <w:rPr>
          <w:rFonts w:cstheme="minorHAnsi"/>
          <w:b/>
          <w:bCs/>
          <w:sz w:val="20"/>
        </w:rPr>
      </w:pPr>
    </w:p>
    <w:p w:rsidR="003408E0" w:rsidRPr="00D20DAE" w:rsidRDefault="003408E0" w:rsidP="003408E0">
      <w:pPr>
        <w:spacing w:after="0" w:line="23" w:lineRule="atLeast"/>
        <w:ind w:left="66"/>
        <w:jc w:val="center"/>
        <w:rPr>
          <w:rFonts w:cstheme="minorHAnsi"/>
          <w:b/>
          <w:bCs/>
          <w:sz w:val="20"/>
        </w:rPr>
      </w:pPr>
      <w:r>
        <w:rPr>
          <w:rFonts w:cstheme="minorHAnsi"/>
          <w:b/>
          <w:bCs/>
          <w:sz w:val="20"/>
        </w:rPr>
        <w:t>Pasal 15</w:t>
      </w:r>
    </w:p>
    <w:p w:rsidR="003408E0" w:rsidRPr="00D20DAE" w:rsidRDefault="003408E0" w:rsidP="003408E0">
      <w:pPr>
        <w:pStyle w:val="ListParagraph"/>
        <w:numPr>
          <w:ilvl w:val="0"/>
          <w:numId w:val="20"/>
        </w:numPr>
        <w:spacing w:after="0" w:line="23" w:lineRule="atLeast"/>
        <w:rPr>
          <w:rFonts w:cstheme="minorHAnsi"/>
          <w:sz w:val="20"/>
        </w:rPr>
      </w:pPr>
      <w:proofErr w:type="spellStart"/>
      <w:r>
        <w:rPr>
          <w:rFonts w:cstheme="minorHAnsi"/>
          <w:sz w:val="20"/>
          <w:lang w:val="en-US"/>
        </w:rPr>
        <w:t>Kesempatan</w:t>
      </w:r>
      <w:proofErr w:type="spellEnd"/>
      <w:r w:rsidRPr="00D20DAE">
        <w:rPr>
          <w:rFonts w:cstheme="minorHAnsi"/>
          <w:sz w:val="20"/>
        </w:rPr>
        <w:t xml:space="preserve"> berbicara ditentukan oleh Pimpinan Sidang.</w:t>
      </w:r>
    </w:p>
    <w:p w:rsidR="003408E0" w:rsidRPr="00D20DAE" w:rsidRDefault="003408E0" w:rsidP="003408E0">
      <w:pPr>
        <w:pStyle w:val="ListParagraph"/>
        <w:numPr>
          <w:ilvl w:val="0"/>
          <w:numId w:val="20"/>
        </w:numPr>
        <w:spacing w:after="0" w:line="23" w:lineRule="atLeast"/>
        <w:rPr>
          <w:rFonts w:cstheme="minorHAnsi"/>
          <w:sz w:val="20"/>
        </w:rPr>
      </w:pPr>
      <w:r w:rsidRPr="00D20DAE">
        <w:rPr>
          <w:rFonts w:cstheme="minorHAnsi"/>
          <w:sz w:val="20"/>
        </w:rPr>
        <w:t>Untuk kelancaran sidang, Pimpinan Sidang dapat menentukan urutan pembicara.</w:t>
      </w:r>
    </w:p>
    <w:p w:rsidR="003408E0" w:rsidRPr="00D20DAE" w:rsidRDefault="003408E0" w:rsidP="003408E0">
      <w:pPr>
        <w:spacing w:after="0" w:line="23" w:lineRule="atLeast"/>
        <w:jc w:val="center"/>
        <w:rPr>
          <w:rFonts w:cstheme="minorHAnsi"/>
          <w:b/>
          <w:bCs/>
          <w:sz w:val="20"/>
        </w:rPr>
      </w:pPr>
    </w:p>
    <w:p w:rsidR="003408E0" w:rsidRPr="00D20DAE" w:rsidRDefault="003408E0" w:rsidP="003408E0">
      <w:pPr>
        <w:spacing w:after="0" w:line="23" w:lineRule="atLeast"/>
        <w:jc w:val="center"/>
        <w:rPr>
          <w:rFonts w:cstheme="minorHAnsi"/>
          <w:b/>
          <w:bCs/>
          <w:sz w:val="20"/>
        </w:rPr>
      </w:pPr>
      <w:r>
        <w:rPr>
          <w:rFonts w:cstheme="minorHAnsi"/>
          <w:b/>
          <w:bCs/>
          <w:sz w:val="20"/>
        </w:rPr>
        <w:t>Pasal 16</w:t>
      </w:r>
    </w:p>
    <w:p w:rsidR="003408E0" w:rsidRPr="00D20DAE" w:rsidRDefault="003408E0" w:rsidP="003408E0">
      <w:pPr>
        <w:spacing w:after="0" w:line="23" w:lineRule="atLeast"/>
        <w:ind w:left="66"/>
        <w:jc w:val="both"/>
        <w:rPr>
          <w:rFonts w:cstheme="minorHAnsi"/>
          <w:sz w:val="20"/>
        </w:rPr>
      </w:pPr>
      <w:r w:rsidRPr="00D20DAE">
        <w:rPr>
          <w:rFonts w:cstheme="minorHAnsi"/>
          <w:sz w:val="20"/>
        </w:rPr>
        <w:t>Setiap waktu dapat diberikan kesempatan interupsi kepada peserta untuk :</w:t>
      </w:r>
    </w:p>
    <w:p w:rsidR="003408E0" w:rsidRPr="00D20DAE" w:rsidRDefault="003408E0" w:rsidP="003408E0">
      <w:pPr>
        <w:pStyle w:val="ListParagraph"/>
        <w:numPr>
          <w:ilvl w:val="0"/>
          <w:numId w:val="21"/>
        </w:numPr>
        <w:spacing w:after="0" w:line="23" w:lineRule="atLeast"/>
        <w:jc w:val="both"/>
        <w:rPr>
          <w:rFonts w:cstheme="minorHAnsi"/>
          <w:sz w:val="20"/>
        </w:rPr>
      </w:pPr>
      <w:r w:rsidRPr="00D20DAE">
        <w:rPr>
          <w:rFonts w:cstheme="minorHAnsi"/>
          <w:sz w:val="20"/>
        </w:rPr>
        <w:t>Meminta penjelasan tentang duduk perkara sebenarnya soal yang dibicarakan.</w:t>
      </w:r>
    </w:p>
    <w:p w:rsidR="003408E0" w:rsidRPr="00D20DAE" w:rsidRDefault="003408E0" w:rsidP="003408E0">
      <w:pPr>
        <w:pStyle w:val="ListParagraph"/>
        <w:numPr>
          <w:ilvl w:val="0"/>
          <w:numId w:val="21"/>
        </w:numPr>
        <w:spacing w:after="0" w:line="23" w:lineRule="atLeast"/>
        <w:jc w:val="both"/>
        <w:rPr>
          <w:rFonts w:cstheme="minorHAnsi"/>
          <w:sz w:val="20"/>
        </w:rPr>
      </w:pPr>
      <w:r w:rsidRPr="00D20DAE">
        <w:rPr>
          <w:rFonts w:cstheme="minorHAnsi"/>
          <w:sz w:val="20"/>
        </w:rPr>
        <w:t>Mengajukan usul menunda persidangan untuk sementara.</w:t>
      </w:r>
    </w:p>
    <w:p w:rsidR="003408E0" w:rsidRPr="00D20DAE" w:rsidRDefault="003408E0" w:rsidP="003408E0">
      <w:pPr>
        <w:spacing w:after="0" w:line="23" w:lineRule="atLeast"/>
        <w:ind w:left="66"/>
        <w:jc w:val="center"/>
        <w:rPr>
          <w:rFonts w:cstheme="minorHAnsi"/>
          <w:b/>
          <w:bCs/>
          <w:sz w:val="20"/>
        </w:rPr>
      </w:pPr>
    </w:p>
    <w:p w:rsidR="003408E0" w:rsidRPr="00D20DAE" w:rsidRDefault="003408E0" w:rsidP="003408E0">
      <w:pPr>
        <w:spacing w:after="0" w:line="23" w:lineRule="atLeast"/>
        <w:ind w:left="66"/>
        <w:jc w:val="center"/>
        <w:rPr>
          <w:rFonts w:cstheme="minorHAnsi"/>
          <w:b/>
          <w:bCs/>
          <w:sz w:val="20"/>
        </w:rPr>
      </w:pPr>
      <w:r>
        <w:rPr>
          <w:rFonts w:cstheme="minorHAnsi"/>
          <w:b/>
          <w:bCs/>
          <w:sz w:val="20"/>
        </w:rPr>
        <w:t>Pasal 17</w:t>
      </w:r>
    </w:p>
    <w:p w:rsidR="003408E0" w:rsidRPr="003408E0" w:rsidRDefault="003408E0" w:rsidP="003408E0">
      <w:pPr>
        <w:spacing w:after="0" w:line="23" w:lineRule="atLeast"/>
        <w:jc w:val="both"/>
        <w:rPr>
          <w:rFonts w:cstheme="minorHAnsi"/>
          <w:sz w:val="20"/>
        </w:rPr>
      </w:pPr>
      <w:r w:rsidRPr="003408E0">
        <w:rPr>
          <w:rFonts w:cstheme="minorHAnsi"/>
          <w:sz w:val="20"/>
        </w:rPr>
        <w:t>Seorang peserta diberikan kesempatan mengadakan interupsi mengenai salah satu hal tersebut dalam Pasal 17 Tata Tertib ini, tidak boleh melebihi waktu dari 3 (tiga) menit.</w:t>
      </w:r>
    </w:p>
    <w:p w:rsidR="003408E0" w:rsidRPr="00D20DAE" w:rsidRDefault="003408E0" w:rsidP="003408E0">
      <w:pPr>
        <w:spacing w:after="0" w:line="23" w:lineRule="atLeast"/>
        <w:ind w:left="66"/>
        <w:jc w:val="center"/>
        <w:rPr>
          <w:rFonts w:cstheme="minorHAnsi"/>
          <w:b/>
          <w:bCs/>
          <w:sz w:val="20"/>
        </w:rPr>
      </w:pPr>
    </w:p>
    <w:p w:rsidR="003408E0" w:rsidRPr="00D20DAE" w:rsidRDefault="003408E0" w:rsidP="003408E0">
      <w:pPr>
        <w:spacing w:after="0" w:line="23" w:lineRule="atLeast"/>
        <w:ind w:left="66"/>
        <w:jc w:val="center"/>
        <w:rPr>
          <w:rFonts w:cstheme="minorHAnsi"/>
          <w:b/>
          <w:bCs/>
          <w:sz w:val="20"/>
        </w:rPr>
      </w:pPr>
      <w:r>
        <w:rPr>
          <w:rFonts w:cstheme="minorHAnsi"/>
          <w:b/>
          <w:bCs/>
          <w:sz w:val="20"/>
        </w:rPr>
        <w:t>Pasal 18</w:t>
      </w:r>
    </w:p>
    <w:p w:rsidR="003408E0" w:rsidRPr="00D20DAE" w:rsidRDefault="003408E0" w:rsidP="003408E0">
      <w:pPr>
        <w:pStyle w:val="ListParagraph"/>
        <w:numPr>
          <w:ilvl w:val="0"/>
          <w:numId w:val="23"/>
        </w:numPr>
        <w:spacing w:after="0" w:line="23" w:lineRule="atLeast"/>
        <w:jc w:val="both"/>
        <w:rPr>
          <w:rFonts w:cstheme="minorHAnsi"/>
          <w:sz w:val="20"/>
        </w:rPr>
      </w:pPr>
      <w:r w:rsidRPr="00D20DAE">
        <w:rPr>
          <w:rFonts w:cstheme="minorHAnsi"/>
          <w:sz w:val="20"/>
        </w:rPr>
        <w:t>Penyimpangan dari pokok pembicaraan kecuali dalam hal-hal tersebut pada pasal 17 Tata Tertib ini tidak diperkenankan.</w:t>
      </w:r>
    </w:p>
    <w:p w:rsidR="003408E0" w:rsidRPr="00D20DAE" w:rsidRDefault="003408E0" w:rsidP="003408E0">
      <w:pPr>
        <w:pStyle w:val="ListParagraph"/>
        <w:numPr>
          <w:ilvl w:val="0"/>
          <w:numId w:val="23"/>
        </w:numPr>
        <w:spacing w:after="0" w:line="23" w:lineRule="atLeast"/>
        <w:jc w:val="both"/>
        <w:rPr>
          <w:rFonts w:cstheme="minorHAnsi"/>
          <w:sz w:val="20"/>
        </w:rPr>
      </w:pPr>
      <w:r w:rsidRPr="00D20DAE">
        <w:rPr>
          <w:rFonts w:cstheme="minorHAnsi"/>
          <w:sz w:val="20"/>
        </w:rPr>
        <w:t>Apabila seorang pembicara menyimpang dari pokok pembicaraan maka pimpinan Sidang dapat memperingatkan dan meminta supaya kembali kepada pokok pembicaraan.</w:t>
      </w:r>
    </w:p>
    <w:p w:rsidR="003408E0" w:rsidRPr="00D20DAE" w:rsidRDefault="003408E0" w:rsidP="003408E0">
      <w:pPr>
        <w:spacing w:after="0" w:line="23" w:lineRule="atLeast"/>
        <w:ind w:left="66"/>
        <w:jc w:val="center"/>
        <w:rPr>
          <w:rFonts w:cstheme="minorHAnsi"/>
          <w:b/>
          <w:bCs/>
          <w:sz w:val="20"/>
        </w:rPr>
      </w:pPr>
    </w:p>
    <w:p w:rsidR="003408E0" w:rsidRPr="00D20DAE" w:rsidRDefault="003408E0" w:rsidP="003408E0">
      <w:pPr>
        <w:spacing w:after="0" w:line="23" w:lineRule="atLeast"/>
        <w:ind w:left="66"/>
        <w:jc w:val="center"/>
        <w:rPr>
          <w:rFonts w:cstheme="minorHAnsi"/>
          <w:b/>
          <w:bCs/>
          <w:sz w:val="20"/>
          <w:lang w:val="en-US"/>
        </w:rPr>
      </w:pPr>
    </w:p>
    <w:p w:rsidR="003408E0" w:rsidRPr="00D20DAE" w:rsidRDefault="003408E0" w:rsidP="003408E0">
      <w:pPr>
        <w:spacing w:after="0" w:line="23" w:lineRule="atLeast"/>
        <w:ind w:left="66"/>
        <w:jc w:val="center"/>
        <w:rPr>
          <w:rFonts w:cstheme="minorHAnsi"/>
          <w:b/>
          <w:bCs/>
          <w:sz w:val="20"/>
        </w:rPr>
      </w:pPr>
      <w:r>
        <w:rPr>
          <w:rFonts w:cstheme="minorHAnsi"/>
          <w:b/>
          <w:bCs/>
          <w:sz w:val="20"/>
        </w:rPr>
        <w:t>Pasal 19</w:t>
      </w:r>
    </w:p>
    <w:p w:rsidR="003408E0" w:rsidRPr="003408E0" w:rsidRDefault="003408E0" w:rsidP="003408E0">
      <w:pPr>
        <w:spacing w:after="0" w:line="23" w:lineRule="atLeast"/>
        <w:jc w:val="both"/>
        <w:rPr>
          <w:rFonts w:cstheme="minorHAnsi"/>
          <w:sz w:val="20"/>
        </w:rPr>
      </w:pPr>
      <w:r w:rsidRPr="003408E0">
        <w:rPr>
          <w:rFonts w:cstheme="minorHAnsi"/>
          <w:sz w:val="20"/>
        </w:rPr>
        <w:t>Apabila seorang pembicara dalam sidang menggunakan kata-kata yang tidak layak, mengganggu ketertiban atau menganjurkan untuk melakukan perbuatan yang bertentangan dengan hukum, pimpinan sidang dapat memberi nasehat dan peringatan supaya pembicaraan tertib kembali.</w:t>
      </w:r>
    </w:p>
    <w:p w:rsidR="003408E0" w:rsidRPr="00D20DAE" w:rsidRDefault="003408E0" w:rsidP="003408E0">
      <w:pPr>
        <w:spacing w:after="0" w:line="23" w:lineRule="atLeast"/>
        <w:ind w:left="66"/>
        <w:rPr>
          <w:rFonts w:cstheme="minorHAnsi"/>
          <w:b/>
          <w:bCs/>
          <w:sz w:val="20"/>
        </w:rPr>
      </w:pPr>
    </w:p>
    <w:p w:rsidR="003408E0" w:rsidRPr="00D20DAE" w:rsidRDefault="003408E0" w:rsidP="003408E0">
      <w:pPr>
        <w:spacing w:after="0" w:line="23" w:lineRule="atLeast"/>
        <w:ind w:left="66"/>
        <w:jc w:val="center"/>
        <w:rPr>
          <w:rFonts w:cstheme="minorHAnsi"/>
          <w:b/>
          <w:bCs/>
          <w:sz w:val="20"/>
        </w:rPr>
      </w:pPr>
      <w:r>
        <w:rPr>
          <w:rFonts w:cstheme="minorHAnsi"/>
          <w:b/>
          <w:bCs/>
          <w:sz w:val="20"/>
        </w:rPr>
        <w:t>Pasal 20</w:t>
      </w:r>
    </w:p>
    <w:p w:rsidR="003408E0" w:rsidRPr="00D20DAE" w:rsidRDefault="003408E0" w:rsidP="003408E0">
      <w:pPr>
        <w:pStyle w:val="ListParagraph"/>
        <w:numPr>
          <w:ilvl w:val="0"/>
          <w:numId w:val="25"/>
        </w:numPr>
        <w:spacing w:after="0" w:line="23" w:lineRule="atLeast"/>
        <w:jc w:val="both"/>
        <w:rPr>
          <w:rFonts w:cstheme="minorHAnsi"/>
          <w:sz w:val="20"/>
        </w:rPr>
      </w:pPr>
      <w:r w:rsidRPr="00D20DAE">
        <w:rPr>
          <w:rFonts w:cstheme="minorHAnsi"/>
          <w:sz w:val="20"/>
        </w:rPr>
        <w:t>Apabila seorang pembicara tidak memenuhi peringatan Pimpinan Sidang sebagai tersebut dalam Pasal 20 ayat 1 Tata Tertib ini atau mengulangi pelanggaran tersebut, Pimpinan Sidang dapat melarang pembicara melanjutkan pembicaraan.</w:t>
      </w:r>
    </w:p>
    <w:p w:rsidR="003408E0" w:rsidRPr="00D20DAE" w:rsidRDefault="003408E0" w:rsidP="003408E0">
      <w:pPr>
        <w:pStyle w:val="ListParagraph"/>
        <w:numPr>
          <w:ilvl w:val="0"/>
          <w:numId w:val="25"/>
        </w:numPr>
        <w:spacing w:after="0" w:line="23" w:lineRule="atLeast"/>
        <w:jc w:val="both"/>
        <w:rPr>
          <w:rFonts w:cstheme="minorHAnsi"/>
          <w:sz w:val="20"/>
        </w:rPr>
      </w:pPr>
      <w:r w:rsidRPr="00D20DAE">
        <w:rPr>
          <w:rFonts w:cstheme="minorHAnsi"/>
          <w:sz w:val="20"/>
        </w:rPr>
        <w:t>Jika dianggap perlu, Pimpinan Sidang dapat meminta pembicara untuk meninggalkan persidangan.</w:t>
      </w:r>
    </w:p>
    <w:p w:rsidR="003408E0" w:rsidRPr="00D20DAE" w:rsidRDefault="003408E0" w:rsidP="003408E0">
      <w:pPr>
        <w:pStyle w:val="ListParagraph"/>
        <w:numPr>
          <w:ilvl w:val="0"/>
          <w:numId w:val="25"/>
        </w:numPr>
        <w:spacing w:after="0" w:line="23" w:lineRule="atLeast"/>
        <w:jc w:val="both"/>
        <w:rPr>
          <w:rFonts w:cstheme="minorHAnsi"/>
          <w:sz w:val="20"/>
        </w:rPr>
      </w:pPr>
      <w:r w:rsidRPr="00D20DAE">
        <w:rPr>
          <w:rFonts w:cstheme="minorHAnsi"/>
          <w:sz w:val="20"/>
        </w:rPr>
        <w:t>Apabila Pimpinan Sidang sudah mengetuk palu, maka peserta sidang tidak boleh mengulangi pertanyaan dan interupsi.</w:t>
      </w:r>
    </w:p>
    <w:p w:rsidR="003408E0" w:rsidRPr="00D20DAE" w:rsidRDefault="003408E0" w:rsidP="003408E0">
      <w:pPr>
        <w:spacing w:after="0" w:line="23" w:lineRule="atLeast"/>
        <w:ind w:left="66"/>
        <w:jc w:val="center"/>
        <w:rPr>
          <w:rFonts w:cstheme="minorHAnsi"/>
          <w:b/>
          <w:bCs/>
          <w:sz w:val="20"/>
        </w:rPr>
      </w:pPr>
    </w:p>
    <w:p w:rsidR="003408E0" w:rsidRPr="00D20DAE" w:rsidRDefault="003408E0" w:rsidP="003408E0">
      <w:pPr>
        <w:spacing w:after="0" w:line="23" w:lineRule="atLeast"/>
        <w:ind w:left="66"/>
        <w:jc w:val="center"/>
        <w:rPr>
          <w:rFonts w:cstheme="minorHAnsi"/>
          <w:b/>
          <w:bCs/>
          <w:sz w:val="20"/>
        </w:rPr>
      </w:pPr>
      <w:r>
        <w:rPr>
          <w:rFonts w:cstheme="minorHAnsi"/>
          <w:b/>
          <w:bCs/>
          <w:sz w:val="20"/>
        </w:rPr>
        <w:t>Pasal 21</w:t>
      </w:r>
    </w:p>
    <w:p w:rsidR="003408E0" w:rsidRPr="00D20DAE" w:rsidRDefault="003408E0" w:rsidP="003408E0">
      <w:pPr>
        <w:pStyle w:val="ListParagraph"/>
        <w:numPr>
          <w:ilvl w:val="0"/>
          <w:numId w:val="26"/>
        </w:numPr>
        <w:spacing w:after="0" w:line="23" w:lineRule="atLeast"/>
        <w:rPr>
          <w:rFonts w:cstheme="minorHAnsi"/>
          <w:sz w:val="20"/>
        </w:rPr>
      </w:pPr>
      <w:r w:rsidRPr="00D20DAE">
        <w:rPr>
          <w:rFonts w:cstheme="minorHAnsi"/>
          <w:sz w:val="20"/>
        </w:rPr>
        <w:t>Apabila Pimpinan Sidang menganggap perlu maka dapat menunda sidang.</w:t>
      </w:r>
    </w:p>
    <w:p w:rsidR="003408E0" w:rsidRPr="00D20DAE" w:rsidRDefault="003408E0" w:rsidP="003408E0">
      <w:pPr>
        <w:pStyle w:val="ListParagraph"/>
        <w:numPr>
          <w:ilvl w:val="0"/>
          <w:numId w:val="26"/>
        </w:numPr>
        <w:spacing w:after="0" w:line="23" w:lineRule="atLeast"/>
        <w:rPr>
          <w:rFonts w:cstheme="minorHAnsi"/>
          <w:sz w:val="20"/>
        </w:rPr>
      </w:pPr>
      <w:r w:rsidRPr="00D20DAE">
        <w:rPr>
          <w:rFonts w:cstheme="minorHAnsi"/>
          <w:sz w:val="20"/>
        </w:rPr>
        <w:t>Lamanya penundaan sidang tidak boleh melebihi dua kali 30 menit.</w:t>
      </w:r>
    </w:p>
    <w:p w:rsidR="003408E0" w:rsidRPr="00D20DAE" w:rsidRDefault="003408E0" w:rsidP="003408E0">
      <w:pPr>
        <w:spacing w:after="0" w:line="23" w:lineRule="atLeast"/>
        <w:rPr>
          <w:rFonts w:cstheme="minorHAnsi"/>
          <w:b/>
          <w:bCs/>
          <w:sz w:val="20"/>
        </w:rPr>
      </w:pPr>
    </w:p>
    <w:p w:rsidR="003408E0" w:rsidRPr="00D20DAE" w:rsidRDefault="003408E0" w:rsidP="003408E0">
      <w:pPr>
        <w:spacing w:after="0" w:line="23" w:lineRule="atLeast"/>
        <w:ind w:left="66"/>
        <w:jc w:val="center"/>
        <w:rPr>
          <w:rFonts w:cstheme="minorHAnsi"/>
          <w:b/>
          <w:bCs/>
          <w:sz w:val="20"/>
        </w:rPr>
      </w:pPr>
      <w:r w:rsidRPr="00D20DAE">
        <w:rPr>
          <w:rFonts w:cstheme="minorHAnsi"/>
          <w:b/>
          <w:bCs/>
          <w:sz w:val="20"/>
        </w:rPr>
        <w:lastRenderedPageBreak/>
        <w:t>BAB IX</w:t>
      </w:r>
    </w:p>
    <w:p w:rsidR="003408E0" w:rsidRPr="00D20DAE" w:rsidRDefault="003408E0" w:rsidP="003408E0">
      <w:pPr>
        <w:spacing w:after="0" w:line="23" w:lineRule="atLeast"/>
        <w:ind w:left="66"/>
        <w:jc w:val="center"/>
        <w:rPr>
          <w:rFonts w:cstheme="minorHAnsi"/>
          <w:b/>
          <w:bCs/>
          <w:sz w:val="20"/>
        </w:rPr>
      </w:pPr>
      <w:r w:rsidRPr="00D20DAE">
        <w:rPr>
          <w:rFonts w:cstheme="minorHAnsi"/>
          <w:b/>
          <w:bCs/>
          <w:sz w:val="20"/>
        </w:rPr>
        <w:t>KRITERIA KETUA UMUM APJATI</w:t>
      </w:r>
    </w:p>
    <w:p w:rsidR="003408E0" w:rsidRPr="00D20DAE" w:rsidRDefault="003408E0" w:rsidP="003408E0">
      <w:pPr>
        <w:spacing w:after="0" w:line="23" w:lineRule="atLeast"/>
        <w:ind w:left="66"/>
        <w:jc w:val="center"/>
        <w:rPr>
          <w:rFonts w:cstheme="minorHAnsi"/>
          <w:b/>
          <w:bCs/>
          <w:sz w:val="20"/>
        </w:rPr>
      </w:pPr>
    </w:p>
    <w:p w:rsidR="003408E0" w:rsidRPr="00D20DAE" w:rsidRDefault="003408E0" w:rsidP="003408E0">
      <w:pPr>
        <w:spacing w:after="0" w:line="23" w:lineRule="atLeast"/>
        <w:ind w:left="66"/>
        <w:jc w:val="center"/>
        <w:rPr>
          <w:rFonts w:cstheme="minorHAnsi"/>
          <w:b/>
          <w:bCs/>
          <w:sz w:val="20"/>
        </w:rPr>
      </w:pPr>
      <w:r>
        <w:rPr>
          <w:rFonts w:cstheme="minorHAnsi"/>
          <w:b/>
          <w:bCs/>
          <w:sz w:val="20"/>
        </w:rPr>
        <w:t>Pasal 22</w:t>
      </w:r>
    </w:p>
    <w:p w:rsidR="003408E0" w:rsidRPr="00D20DAE" w:rsidRDefault="003408E0" w:rsidP="003408E0">
      <w:pPr>
        <w:spacing w:after="0" w:line="23" w:lineRule="atLeast"/>
        <w:ind w:left="66"/>
        <w:jc w:val="both"/>
        <w:rPr>
          <w:rFonts w:cstheme="minorHAnsi"/>
          <w:sz w:val="20"/>
        </w:rPr>
      </w:pPr>
      <w:r w:rsidRPr="00D20DAE">
        <w:rPr>
          <w:rFonts w:cstheme="minorHAnsi"/>
          <w:sz w:val="20"/>
        </w:rPr>
        <w:t>Kriteria Ketua Umum APJATI akan dirumuskan dalam sidang  komisi A yang kemudian dibahas dan disahkan dalam sidang paripurna berikutnya.</w:t>
      </w:r>
      <w:bookmarkStart w:id="0" w:name="_GoBack"/>
      <w:bookmarkEnd w:id="0"/>
    </w:p>
    <w:p w:rsidR="003408E0" w:rsidRPr="00D20DAE" w:rsidRDefault="003408E0" w:rsidP="003408E0">
      <w:pPr>
        <w:spacing w:after="0" w:line="23" w:lineRule="atLeast"/>
        <w:ind w:left="66"/>
        <w:jc w:val="center"/>
        <w:rPr>
          <w:rFonts w:cstheme="minorHAnsi"/>
          <w:b/>
          <w:bCs/>
          <w:sz w:val="20"/>
        </w:rPr>
      </w:pPr>
    </w:p>
    <w:p w:rsidR="003408E0" w:rsidRPr="00D20DAE" w:rsidRDefault="003408E0" w:rsidP="003408E0">
      <w:pPr>
        <w:spacing w:after="0" w:line="23" w:lineRule="atLeast"/>
        <w:ind w:left="66"/>
        <w:jc w:val="center"/>
        <w:rPr>
          <w:rFonts w:cstheme="minorHAnsi"/>
          <w:b/>
          <w:bCs/>
          <w:sz w:val="20"/>
        </w:rPr>
      </w:pPr>
      <w:r w:rsidRPr="00D20DAE">
        <w:rPr>
          <w:rFonts w:cstheme="minorHAnsi"/>
          <w:b/>
          <w:bCs/>
          <w:sz w:val="20"/>
        </w:rPr>
        <w:t>BAB X</w:t>
      </w:r>
    </w:p>
    <w:p w:rsidR="003408E0" w:rsidRPr="00D20DAE" w:rsidRDefault="003408E0" w:rsidP="003408E0">
      <w:pPr>
        <w:spacing w:after="0" w:line="23" w:lineRule="atLeast"/>
        <w:ind w:left="66"/>
        <w:jc w:val="center"/>
        <w:rPr>
          <w:rFonts w:cstheme="minorHAnsi"/>
          <w:b/>
          <w:bCs/>
          <w:sz w:val="20"/>
        </w:rPr>
      </w:pPr>
      <w:r w:rsidRPr="00D20DAE">
        <w:rPr>
          <w:rFonts w:cstheme="minorHAnsi"/>
          <w:b/>
          <w:bCs/>
          <w:sz w:val="20"/>
        </w:rPr>
        <w:t>KUORUM DAN TATA CARA PENGAMBILAN KEPUTUSAN</w:t>
      </w:r>
    </w:p>
    <w:p w:rsidR="003408E0" w:rsidRPr="00D20DAE" w:rsidRDefault="003408E0" w:rsidP="003408E0">
      <w:pPr>
        <w:spacing w:after="0" w:line="23" w:lineRule="atLeast"/>
        <w:ind w:left="66"/>
        <w:jc w:val="center"/>
        <w:rPr>
          <w:rFonts w:cstheme="minorHAnsi"/>
          <w:b/>
          <w:bCs/>
          <w:sz w:val="20"/>
        </w:rPr>
      </w:pPr>
    </w:p>
    <w:p w:rsidR="003408E0" w:rsidRPr="00D20DAE" w:rsidRDefault="003408E0" w:rsidP="003408E0">
      <w:pPr>
        <w:spacing w:after="0" w:line="23" w:lineRule="atLeast"/>
        <w:ind w:left="66"/>
        <w:jc w:val="center"/>
        <w:rPr>
          <w:rFonts w:cstheme="minorHAnsi"/>
          <w:b/>
          <w:bCs/>
          <w:sz w:val="20"/>
        </w:rPr>
      </w:pPr>
      <w:r>
        <w:rPr>
          <w:rFonts w:cstheme="minorHAnsi"/>
          <w:b/>
          <w:bCs/>
          <w:sz w:val="20"/>
        </w:rPr>
        <w:t>Pasal 23</w:t>
      </w:r>
    </w:p>
    <w:p w:rsidR="003408E0" w:rsidRPr="00D20DAE" w:rsidRDefault="003408E0" w:rsidP="003408E0">
      <w:pPr>
        <w:pStyle w:val="ListParagraph"/>
        <w:numPr>
          <w:ilvl w:val="0"/>
          <w:numId w:val="27"/>
        </w:numPr>
        <w:spacing w:after="0" w:line="23" w:lineRule="atLeast"/>
        <w:jc w:val="both"/>
        <w:rPr>
          <w:rFonts w:cstheme="minorHAnsi"/>
          <w:sz w:val="20"/>
        </w:rPr>
      </w:pPr>
      <w:r w:rsidRPr="00D20DAE">
        <w:rPr>
          <w:rFonts w:cstheme="minorHAnsi"/>
          <w:sz w:val="20"/>
        </w:rPr>
        <w:t>Segala pengambil keputusan dalam Rapat Pleno dan Rapat Komisi dilakukan dengan cara musyawarah untuk mencapai mufakat.</w:t>
      </w:r>
    </w:p>
    <w:p w:rsidR="003408E0" w:rsidRPr="00D20DAE" w:rsidRDefault="003408E0" w:rsidP="003408E0">
      <w:pPr>
        <w:pStyle w:val="ListParagraph"/>
        <w:numPr>
          <w:ilvl w:val="0"/>
          <w:numId w:val="27"/>
        </w:numPr>
        <w:spacing w:after="0" w:line="23" w:lineRule="atLeast"/>
        <w:jc w:val="both"/>
        <w:rPr>
          <w:rFonts w:cstheme="minorHAnsi"/>
          <w:sz w:val="20"/>
        </w:rPr>
      </w:pPr>
      <w:r w:rsidRPr="00D20DAE">
        <w:rPr>
          <w:rFonts w:cstheme="minorHAnsi"/>
          <w:sz w:val="20"/>
        </w:rPr>
        <w:t>Musyawarah untuk mufakat dilakukan dengan cara pimpinan rapat bertanya secara lisan dan langsung kepada Peserta Penuh (Peserta yang mempunyai hak pilih dan dipilih) untuk mengetahui pilihannya.</w:t>
      </w:r>
    </w:p>
    <w:p w:rsidR="003408E0" w:rsidRPr="00D20DAE" w:rsidRDefault="003408E0" w:rsidP="003408E0">
      <w:pPr>
        <w:pStyle w:val="ListParagraph"/>
        <w:numPr>
          <w:ilvl w:val="0"/>
          <w:numId w:val="27"/>
        </w:numPr>
        <w:spacing w:after="0" w:line="23" w:lineRule="atLeast"/>
        <w:jc w:val="both"/>
        <w:rPr>
          <w:rFonts w:cstheme="minorHAnsi"/>
          <w:sz w:val="20"/>
        </w:rPr>
      </w:pPr>
      <w:r w:rsidRPr="00D20DAE">
        <w:rPr>
          <w:rFonts w:cstheme="minorHAnsi"/>
          <w:sz w:val="20"/>
        </w:rPr>
        <w:t>Pimpinan rapat wajib terlebih dahulu memberitahukan kepada peserta rapat agar keputusan dilakukan dengan cara musyawarah untuk mufakat.</w:t>
      </w:r>
    </w:p>
    <w:p w:rsidR="003408E0" w:rsidRPr="00D20DAE" w:rsidRDefault="003408E0" w:rsidP="003408E0">
      <w:pPr>
        <w:pStyle w:val="ListParagraph"/>
        <w:numPr>
          <w:ilvl w:val="0"/>
          <w:numId w:val="27"/>
        </w:numPr>
        <w:spacing w:after="0" w:line="23" w:lineRule="atLeast"/>
        <w:jc w:val="both"/>
        <w:rPr>
          <w:rFonts w:cstheme="minorHAnsi"/>
          <w:sz w:val="20"/>
        </w:rPr>
      </w:pPr>
      <w:r w:rsidRPr="00D20DAE">
        <w:rPr>
          <w:rFonts w:cstheme="minorHAnsi"/>
          <w:sz w:val="20"/>
        </w:rPr>
        <w:t>Apabila terdapat sekurang-kurangnya 1/3 Peserta Penuh yang mengajukan keberatan terhadap pengambilan keputusan dengan cara musyawarah, maka dilakukan cara pengambilan suara terbanyak (voting).</w:t>
      </w:r>
    </w:p>
    <w:p w:rsidR="003408E0" w:rsidRPr="00D20DAE" w:rsidRDefault="003408E0" w:rsidP="003408E0">
      <w:pPr>
        <w:pStyle w:val="ListParagraph"/>
        <w:numPr>
          <w:ilvl w:val="0"/>
          <w:numId w:val="27"/>
        </w:numPr>
        <w:spacing w:after="0" w:line="23" w:lineRule="atLeast"/>
        <w:jc w:val="both"/>
        <w:rPr>
          <w:rFonts w:cstheme="minorHAnsi"/>
          <w:sz w:val="20"/>
        </w:rPr>
      </w:pPr>
      <w:r w:rsidRPr="00D20DAE">
        <w:rPr>
          <w:rFonts w:cstheme="minorHAnsi"/>
          <w:sz w:val="20"/>
        </w:rPr>
        <w:t>Proses pengambilan suara terbanyak (voting) dilakukan secara tertutup berdasarkan prinsip bebas dan rahasia.</w:t>
      </w:r>
    </w:p>
    <w:p w:rsidR="003408E0" w:rsidRPr="00D20DAE" w:rsidRDefault="003408E0" w:rsidP="003408E0">
      <w:pPr>
        <w:pStyle w:val="ListParagraph"/>
        <w:numPr>
          <w:ilvl w:val="0"/>
          <w:numId w:val="27"/>
        </w:numPr>
        <w:spacing w:after="0" w:line="23" w:lineRule="atLeast"/>
        <w:jc w:val="both"/>
        <w:rPr>
          <w:rFonts w:cstheme="minorHAnsi"/>
          <w:sz w:val="20"/>
        </w:rPr>
      </w:pPr>
      <w:r w:rsidRPr="00D20DAE">
        <w:rPr>
          <w:rFonts w:cstheme="minorHAnsi"/>
          <w:sz w:val="20"/>
        </w:rPr>
        <w:t>Tertutup berarti kertas suara yang diberikan kepada peserta penuh dibuat sedemikian rupa sehingga tidak dapat digandakan dan tidak dapat terlihat isinya oleh pihak lain pada saat dimasukkan dalam kotak suara. Bebas berarti tidak boleh ada pemaksaan atau pengarahan secara langsung maupun tidak langsung dalam bentuk apapaun atau dari siap</w:t>
      </w:r>
      <w:r>
        <w:rPr>
          <w:rFonts w:cstheme="minorHAnsi"/>
          <w:sz w:val="20"/>
        </w:rPr>
        <w:t xml:space="preserve">apaun. Rahasia berarti pada </w:t>
      </w:r>
      <w:proofErr w:type="spellStart"/>
      <w:r>
        <w:rPr>
          <w:rFonts w:cstheme="minorHAnsi"/>
          <w:sz w:val="20"/>
          <w:lang w:val="en-US"/>
        </w:rPr>
        <w:t>saat</w:t>
      </w:r>
      <w:proofErr w:type="spellEnd"/>
      <w:r w:rsidRPr="00D20DAE">
        <w:rPr>
          <w:rFonts w:cstheme="minorHAnsi"/>
          <w:sz w:val="20"/>
        </w:rPr>
        <w:t xml:space="preserve"> pengisian oleh Peserta Penuh tidak boleh saling memberitahu pilihan.</w:t>
      </w:r>
    </w:p>
    <w:p w:rsidR="003408E0" w:rsidRPr="00D20DAE" w:rsidRDefault="003408E0" w:rsidP="003408E0">
      <w:pPr>
        <w:pStyle w:val="ListParagraph"/>
        <w:numPr>
          <w:ilvl w:val="0"/>
          <w:numId w:val="27"/>
        </w:numPr>
        <w:spacing w:after="0" w:line="23" w:lineRule="atLeast"/>
        <w:jc w:val="both"/>
        <w:rPr>
          <w:rFonts w:cstheme="minorHAnsi"/>
          <w:sz w:val="20"/>
        </w:rPr>
      </w:pPr>
      <w:r w:rsidRPr="00D20DAE">
        <w:rPr>
          <w:rFonts w:cstheme="minorHAnsi"/>
          <w:sz w:val="20"/>
        </w:rPr>
        <w:t>Apabila dalam kertas suara terdapat coretan atau pilihan ganda maka kertas tersebut menjadi batal/hangus.</w:t>
      </w:r>
    </w:p>
    <w:p w:rsidR="003408E0" w:rsidRPr="00D20DAE" w:rsidRDefault="003408E0" w:rsidP="003408E0">
      <w:pPr>
        <w:pStyle w:val="ListParagraph"/>
        <w:numPr>
          <w:ilvl w:val="0"/>
          <w:numId w:val="27"/>
        </w:numPr>
        <w:spacing w:after="0" w:line="23" w:lineRule="atLeast"/>
        <w:jc w:val="both"/>
        <w:rPr>
          <w:rFonts w:cstheme="minorHAnsi"/>
          <w:sz w:val="20"/>
        </w:rPr>
      </w:pPr>
      <w:r w:rsidRPr="00D20DAE">
        <w:rPr>
          <w:rFonts w:cstheme="minorHAnsi"/>
          <w:sz w:val="20"/>
        </w:rPr>
        <w:t>Kertas suara dimasukkan langsung oleh peserta Penuh ke dalam kotak suara yang telah disediakan dan tidak dapat diwakili.</w:t>
      </w:r>
    </w:p>
    <w:p w:rsidR="003408E0" w:rsidRPr="00D20DAE" w:rsidRDefault="003408E0" w:rsidP="003408E0">
      <w:pPr>
        <w:pStyle w:val="ListParagraph"/>
        <w:numPr>
          <w:ilvl w:val="0"/>
          <w:numId w:val="27"/>
        </w:numPr>
        <w:spacing w:after="0" w:line="23" w:lineRule="atLeast"/>
        <w:jc w:val="both"/>
        <w:rPr>
          <w:rFonts w:cstheme="minorHAnsi"/>
          <w:sz w:val="20"/>
        </w:rPr>
      </w:pPr>
      <w:r w:rsidRPr="00D20DAE">
        <w:rPr>
          <w:rFonts w:cstheme="minorHAnsi"/>
          <w:sz w:val="20"/>
        </w:rPr>
        <w:t>Pembukaan kotak suara dan penghitungan kertas suara dilakukan oleh pimpinan Rapat dengan posisi sedemikian rupa dapat terlihat jelas oleh Peserta Rapat.</w:t>
      </w:r>
    </w:p>
    <w:p w:rsidR="003408E0" w:rsidRPr="00D20DAE" w:rsidRDefault="003408E0" w:rsidP="003408E0">
      <w:pPr>
        <w:pStyle w:val="ListParagraph"/>
        <w:numPr>
          <w:ilvl w:val="0"/>
          <w:numId w:val="27"/>
        </w:numPr>
        <w:spacing w:after="0" w:line="23" w:lineRule="atLeast"/>
        <w:jc w:val="both"/>
        <w:rPr>
          <w:rFonts w:cstheme="minorHAnsi"/>
          <w:sz w:val="20"/>
        </w:rPr>
      </w:pPr>
      <w:r w:rsidRPr="00D20DAE">
        <w:rPr>
          <w:rFonts w:cstheme="minorHAnsi"/>
          <w:sz w:val="20"/>
        </w:rPr>
        <w:t>Kertas suara yang telah dibacakan oleh Pimpinan Rapat tertulis pada Papan tulis untuk dilakukan penjumlahan termasuk kertas suara batal/hangus.</w:t>
      </w:r>
    </w:p>
    <w:p w:rsidR="003408E0" w:rsidRPr="00D20DAE" w:rsidRDefault="003408E0" w:rsidP="003408E0">
      <w:pPr>
        <w:pStyle w:val="ListParagraph"/>
        <w:numPr>
          <w:ilvl w:val="0"/>
          <w:numId w:val="27"/>
        </w:numPr>
        <w:spacing w:after="0" w:line="23" w:lineRule="atLeast"/>
        <w:jc w:val="both"/>
        <w:rPr>
          <w:rFonts w:cstheme="minorHAnsi"/>
          <w:sz w:val="20"/>
        </w:rPr>
      </w:pPr>
      <w:r w:rsidRPr="00D20DAE">
        <w:rPr>
          <w:rFonts w:cstheme="minorHAnsi"/>
          <w:sz w:val="20"/>
        </w:rPr>
        <w:t>Sebelum dilakukan pengambilan suara (voting), harus dilakukan terlebih dahulu penghitungan jumlah peserta Penuh. Apabila ternyata jumlah kertas suara berbeda dengan jumlah Peserta Penuh maka dilakukan pengambilan suara ulang.</w:t>
      </w:r>
    </w:p>
    <w:p w:rsidR="003408E0" w:rsidRPr="00D20DAE" w:rsidRDefault="003408E0" w:rsidP="003408E0">
      <w:pPr>
        <w:spacing w:after="0" w:line="23" w:lineRule="atLeast"/>
        <w:ind w:left="66"/>
        <w:jc w:val="center"/>
        <w:rPr>
          <w:rFonts w:cstheme="minorHAnsi"/>
          <w:sz w:val="20"/>
        </w:rPr>
      </w:pPr>
    </w:p>
    <w:p w:rsidR="003408E0" w:rsidRPr="00D20DAE" w:rsidRDefault="003408E0" w:rsidP="003408E0">
      <w:pPr>
        <w:spacing w:after="0" w:line="23" w:lineRule="atLeast"/>
        <w:ind w:left="66"/>
        <w:jc w:val="center"/>
        <w:rPr>
          <w:rFonts w:cstheme="minorHAnsi"/>
          <w:b/>
          <w:bCs/>
          <w:sz w:val="20"/>
        </w:rPr>
      </w:pPr>
      <w:r w:rsidRPr="00D20DAE">
        <w:rPr>
          <w:rFonts w:cstheme="minorHAnsi"/>
          <w:b/>
          <w:bCs/>
          <w:sz w:val="20"/>
        </w:rPr>
        <w:t>BAB XII</w:t>
      </w:r>
    </w:p>
    <w:p w:rsidR="003408E0" w:rsidRPr="00D20DAE" w:rsidRDefault="003408E0" w:rsidP="003408E0">
      <w:pPr>
        <w:spacing w:after="0" w:line="23" w:lineRule="atLeast"/>
        <w:ind w:left="66"/>
        <w:jc w:val="center"/>
        <w:rPr>
          <w:rFonts w:cstheme="minorHAnsi"/>
          <w:b/>
          <w:bCs/>
          <w:sz w:val="20"/>
        </w:rPr>
      </w:pPr>
      <w:r w:rsidRPr="00D20DAE">
        <w:rPr>
          <w:rFonts w:cstheme="minorHAnsi"/>
          <w:b/>
          <w:bCs/>
          <w:sz w:val="20"/>
        </w:rPr>
        <w:t>KETENTUAN PENUTUP</w:t>
      </w:r>
    </w:p>
    <w:p w:rsidR="003408E0" w:rsidRPr="00D20DAE" w:rsidRDefault="003408E0" w:rsidP="003408E0">
      <w:pPr>
        <w:spacing w:after="0" w:line="23" w:lineRule="atLeast"/>
        <w:ind w:left="66"/>
        <w:jc w:val="center"/>
        <w:rPr>
          <w:rFonts w:cstheme="minorHAnsi"/>
          <w:b/>
          <w:bCs/>
          <w:sz w:val="20"/>
        </w:rPr>
      </w:pPr>
    </w:p>
    <w:p w:rsidR="003408E0" w:rsidRPr="00D20DAE" w:rsidRDefault="003408E0" w:rsidP="003408E0">
      <w:pPr>
        <w:spacing w:after="0" w:line="23" w:lineRule="atLeast"/>
        <w:ind w:left="66"/>
        <w:jc w:val="center"/>
        <w:rPr>
          <w:rFonts w:cstheme="minorHAnsi"/>
          <w:b/>
          <w:bCs/>
          <w:sz w:val="20"/>
        </w:rPr>
      </w:pPr>
      <w:r>
        <w:rPr>
          <w:rFonts w:cstheme="minorHAnsi"/>
          <w:b/>
          <w:bCs/>
          <w:sz w:val="20"/>
        </w:rPr>
        <w:t>Pasal 24</w:t>
      </w:r>
    </w:p>
    <w:p w:rsidR="003408E0" w:rsidRPr="00D20DAE" w:rsidRDefault="003408E0" w:rsidP="003408E0">
      <w:pPr>
        <w:spacing w:after="0" w:line="23" w:lineRule="atLeast"/>
        <w:ind w:left="66"/>
        <w:rPr>
          <w:rFonts w:cstheme="minorHAnsi"/>
          <w:sz w:val="20"/>
        </w:rPr>
      </w:pPr>
      <w:r w:rsidRPr="00D20DAE">
        <w:rPr>
          <w:rFonts w:cstheme="minorHAnsi"/>
          <w:sz w:val="20"/>
        </w:rPr>
        <w:t>Segala sesuatu yang belum diatur dalam Tata Tertib ini diputuskan oleh MUNAS.</w:t>
      </w:r>
    </w:p>
    <w:p w:rsidR="003408E0" w:rsidRPr="00D20DAE" w:rsidRDefault="003408E0" w:rsidP="003408E0">
      <w:pPr>
        <w:spacing w:after="0" w:line="23" w:lineRule="atLeast"/>
        <w:ind w:left="66"/>
        <w:jc w:val="center"/>
        <w:rPr>
          <w:rFonts w:cstheme="minorHAnsi"/>
          <w:b/>
          <w:bCs/>
          <w:sz w:val="20"/>
        </w:rPr>
      </w:pPr>
    </w:p>
    <w:p w:rsidR="003408E0" w:rsidRPr="00D20DAE" w:rsidRDefault="003408E0" w:rsidP="003408E0">
      <w:pPr>
        <w:spacing w:after="0" w:line="23" w:lineRule="atLeast"/>
        <w:ind w:left="66"/>
        <w:jc w:val="center"/>
        <w:rPr>
          <w:rFonts w:cstheme="minorHAnsi"/>
          <w:b/>
          <w:bCs/>
          <w:sz w:val="20"/>
        </w:rPr>
      </w:pPr>
      <w:r>
        <w:rPr>
          <w:rFonts w:cstheme="minorHAnsi"/>
          <w:b/>
          <w:bCs/>
          <w:sz w:val="20"/>
        </w:rPr>
        <w:t>Pasal 25</w:t>
      </w:r>
    </w:p>
    <w:p w:rsidR="003408E0" w:rsidRPr="00D20DAE" w:rsidRDefault="003408E0" w:rsidP="003408E0">
      <w:pPr>
        <w:spacing w:after="0" w:line="23" w:lineRule="atLeast"/>
        <w:ind w:left="66"/>
        <w:rPr>
          <w:rFonts w:cstheme="minorHAnsi"/>
          <w:sz w:val="20"/>
        </w:rPr>
      </w:pPr>
      <w:r w:rsidRPr="00D20DAE">
        <w:rPr>
          <w:rFonts w:cstheme="minorHAnsi"/>
          <w:sz w:val="20"/>
        </w:rPr>
        <w:t>Tata Tertib ini mulai berlaku sejak saat ditetapkan untuk kelancaran MUNAS.</w:t>
      </w:r>
    </w:p>
    <w:p w:rsidR="00485A49" w:rsidRDefault="004F5FC1"/>
    <w:sectPr w:rsidR="00485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3F22"/>
    <w:multiLevelType w:val="hybridMultilevel"/>
    <w:tmpl w:val="66D686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5C6A8E"/>
    <w:multiLevelType w:val="multilevel"/>
    <w:tmpl w:val="2F12223C"/>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ind w:left="1814" w:hanging="360"/>
      </w:pPr>
      <w:rPr>
        <w:rFonts w:hint="default"/>
      </w:rPr>
    </w:lvl>
    <w:lvl w:ilvl="2">
      <w:start w:val="1"/>
      <w:numFmt w:val="decimal"/>
      <w:isLgl/>
      <w:lvlText w:val="%1.%2.%3."/>
      <w:lvlJc w:val="left"/>
      <w:pPr>
        <w:ind w:left="3268" w:hanging="720"/>
      </w:pPr>
      <w:rPr>
        <w:rFonts w:cs="Times New Roman" w:hint="default"/>
      </w:rPr>
    </w:lvl>
    <w:lvl w:ilvl="3">
      <w:start w:val="1"/>
      <w:numFmt w:val="decimal"/>
      <w:isLgl/>
      <w:lvlText w:val="%1.%2.%3.%4."/>
      <w:lvlJc w:val="left"/>
      <w:pPr>
        <w:ind w:left="4362" w:hanging="720"/>
      </w:pPr>
      <w:rPr>
        <w:rFonts w:cs="Times New Roman" w:hint="default"/>
      </w:rPr>
    </w:lvl>
    <w:lvl w:ilvl="4">
      <w:start w:val="1"/>
      <w:numFmt w:val="decimal"/>
      <w:isLgl/>
      <w:lvlText w:val="%1.%2.%3.%4.%5."/>
      <w:lvlJc w:val="left"/>
      <w:pPr>
        <w:ind w:left="5816" w:hanging="1080"/>
      </w:pPr>
      <w:rPr>
        <w:rFonts w:cs="Times New Roman" w:hint="default"/>
      </w:rPr>
    </w:lvl>
    <w:lvl w:ilvl="5">
      <w:start w:val="1"/>
      <w:numFmt w:val="decimal"/>
      <w:isLgl/>
      <w:lvlText w:val="%1.%2.%3.%4.%5.%6."/>
      <w:lvlJc w:val="left"/>
      <w:pPr>
        <w:ind w:left="6910" w:hanging="1080"/>
      </w:pPr>
      <w:rPr>
        <w:rFonts w:cs="Times New Roman" w:hint="default"/>
      </w:rPr>
    </w:lvl>
    <w:lvl w:ilvl="6">
      <w:start w:val="1"/>
      <w:numFmt w:val="decimal"/>
      <w:isLgl/>
      <w:lvlText w:val="%1.%2.%3.%4.%5.%6.%7."/>
      <w:lvlJc w:val="left"/>
      <w:pPr>
        <w:ind w:left="8364" w:hanging="1440"/>
      </w:pPr>
      <w:rPr>
        <w:rFonts w:cs="Times New Roman" w:hint="default"/>
      </w:rPr>
    </w:lvl>
    <w:lvl w:ilvl="7">
      <w:start w:val="1"/>
      <w:numFmt w:val="decimal"/>
      <w:isLgl/>
      <w:lvlText w:val="%1.%2.%3.%4.%5.%6.%7.%8."/>
      <w:lvlJc w:val="left"/>
      <w:pPr>
        <w:ind w:left="9458" w:hanging="1440"/>
      </w:pPr>
      <w:rPr>
        <w:rFonts w:cs="Times New Roman" w:hint="default"/>
      </w:rPr>
    </w:lvl>
    <w:lvl w:ilvl="8">
      <w:start w:val="1"/>
      <w:numFmt w:val="decimal"/>
      <w:isLgl/>
      <w:lvlText w:val="%1.%2.%3.%4.%5.%6.%7.%8.%9."/>
      <w:lvlJc w:val="left"/>
      <w:pPr>
        <w:ind w:left="10912" w:hanging="1800"/>
      </w:pPr>
      <w:rPr>
        <w:rFonts w:cs="Times New Roman" w:hint="default"/>
      </w:rPr>
    </w:lvl>
  </w:abstractNum>
  <w:abstractNum w:abstractNumId="2">
    <w:nsid w:val="06953B67"/>
    <w:multiLevelType w:val="hybridMultilevel"/>
    <w:tmpl w:val="C8D8B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1C40A7"/>
    <w:multiLevelType w:val="hybridMultilevel"/>
    <w:tmpl w:val="48BA8EE8"/>
    <w:lvl w:ilvl="0" w:tplc="11DEBB70">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4">
    <w:nsid w:val="0CB777B7"/>
    <w:multiLevelType w:val="multilevel"/>
    <w:tmpl w:val="964EB08A"/>
    <w:lvl w:ilvl="0">
      <w:start w:val="1"/>
      <w:numFmt w:val="decimal"/>
      <w:lvlText w:val="%1."/>
      <w:lvlJc w:val="left"/>
      <w:pPr>
        <w:ind w:left="426" w:hanging="360"/>
      </w:pPr>
      <w:rPr>
        <w:rFonts w:hint="default"/>
      </w:rPr>
    </w:lvl>
    <w:lvl w:ilvl="1">
      <w:start w:val="1"/>
      <w:numFmt w:val="decimal"/>
      <w:isLgl/>
      <w:lvlText w:val="%1.%2."/>
      <w:lvlJc w:val="left"/>
      <w:pPr>
        <w:ind w:left="471" w:hanging="405"/>
      </w:pPr>
      <w:rPr>
        <w:rFonts w:hint="default"/>
        <w:b/>
      </w:rPr>
    </w:lvl>
    <w:lvl w:ilvl="2">
      <w:start w:val="1"/>
      <w:numFmt w:val="decimal"/>
      <w:isLgl/>
      <w:lvlText w:val="%1.%2.%3."/>
      <w:lvlJc w:val="left"/>
      <w:pPr>
        <w:ind w:left="786" w:hanging="720"/>
      </w:pPr>
      <w:rPr>
        <w:rFonts w:hint="default"/>
        <w:b/>
      </w:rPr>
    </w:lvl>
    <w:lvl w:ilvl="3">
      <w:start w:val="1"/>
      <w:numFmt w:val="decimal"/>
      <w:isLgl/>
      <w:lvlText w:val="%1.%2.%3.%4."/>
      <w:lvlJc w:val="left"/>
      <w:pPr>
        <w:ind w:left="786" w:hanging="720"/>
      </w:pPr>
      <w:rPr>
        <w:rFonts w:hint="default"/>
        <w:b/>
      </w:rPr>
    </w:lvl>
    <w:lvl w:ilvl="4">
      <w:start w:val="1"/>
      <w:numFmt w:val="decimal"/>
      <w:isLgl/>
      <w:lvlText w:val="%1.%2.%3.%4.%5."/>
      <w:lvlJc w:val="left"/>
      <w:pPr>
        <w:ind w:left="1146" w:hanging="1080"/>
      </w:pPr>
      <w:rPr>
        <w:rFonts w:hint="default"/>
        <w:b/>
      </w:rPr>
    </w:lvl>
    <w:lvl w:ilvl="5">
      <w:start w:val="1"/>
      <w:numFmt w:val="decimal"/>
      <w:isLgl/>
      <w:lvlText w:val="%1.%2.%3.%4.%5.%6."/>
      <w:lvlJc w:val="left"/>
      <w:pPr>
        <w:ind w:left="1146" w:hanging="1080"/>
      </w:pPr>
      <w:rPr>
        <w:rFonts w:hint="default"/>
        <w:b/>
      </w:rPr>
    </w:lvl>
    <w:lvl w:ilvl="6">
      <w:start w:val="1"/>
      <w:numFmt w:val="decimal"/>
      <w:isLgl/>
      <w:lvlText w:val="%1.%2.%3.%4.%5.%6.%7."/>
      <w:lvlJc w:val="left"/>
      <w:pPr>
        <w:ind w:left="1506" w:hanging="1440"/>
      </w:pPr>
      <w:rPr>
        <w:rFonts w:hint="default"/>
        <w:b/>
      </w:rPr>
    </w:lvl>
    <w:lvl w:ilvl="7">
      <w:start w:val="1"/>
      <w:numFmt w:val="decimal"/>
      <w:isLgl/>
      <w:lvlText w:val="%1.%2.%3.%4.%5.%6.%7.%8."/>
      <w:lvlJc w:val="left"/>
      <w:pPr>
        <w:ind w:left="1506" w:hanging="1440"/>
      </w:pPr>
      <w:rPr>
        <w:rFonts w:hint="default"/>
        <w:b/>
      </w:rPr>
    </w:lvl>
    <w:lvl w:ilvl="8">
      <w:start w:val="1"/>
      <w:numFmt w:val="decimal"/>
      <w:isLgl/>
      <w:lvlText w:val="%1.%2.%3.%4.%5.%6.%7.%8.%9."/>
      <w:lvlJc w:val="left"/>
      <w:pPr>
        <w:ind w:left="1866" w:hanging="1800"/>
      </w:pPr>
      <w:rPr>
        <w:rFonts w:hint="default"/>
        <w:b/>
      </w:rPr>
    </w:lvl>
  </w:abstractNum>
  <w:abstractNum w:abstractNumId="5">
    <w:nsid w:val="16F6115B"/>
    <w:multiLevelType w:val="hybridMultilevel"/>
    <w:tmpl w:val="B184940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CF04E4B"/>
    <w:multiLevelType w:val="hybridMultilevel"/>
    <w:tmpl w:val="65784372"/>
    <w:lvl w:ilvl="0" w:tplc="F4ACF7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2764658F"/>
    <w:multiLevelType w:val="hybridMultilevel"/>
    <w:tmpl w:val="8BB0837E"/>
    <w:lvl w:ilvl="0" w:tplc="E90E6B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88B137B"/>
    <w:multiLevelType w:val="hybridMultilevel"/>
    <w:tmpl w:val="82D839B0"/>
    <w:lvl w:ilvl="0" w:tplc="19482748">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9">
    <w:nsid w:val="28E92431"/>
    <w:multiLevelType w:val="hybridMultilevel"/>
    <w:tmpl w:val="141CB468"/>
    <w:lvl w:ilvl="0" w:tplc="F05825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9C47C64"/>
    <w:multiLevelType w:val="hybridMultilevel"/>
    <w:tmpl w:val="87DEE0CE"/>
    <w:lvl w:ilvl="0" w:tplc="13BC6B44">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1">
    <w:nsid w:val="2A2B7958"/>
    <w:multiLevelType w:val="hybridMultilevel"/>
    <w:tmpl w:val="6DDC0E2E"/>
    <w:lvl w:ilvl="0" w:tplc="8242AD7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D304CBC"/>
    <w:multiLevelType w:val="hybridMultilevel"/>
    <w:tmpl w:val="4D1CA534"/>
    <w:lvl w:ilvl="0" w:tplc="43520A08">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3">
    <w:nsid w:val="2F772476"/>
    <w:multiLevelType w:val="hybridMultilevel"/>
    <w:tmpl w:val="3078DD48"/>
    <w:lvl w:ilvl="0" w:tplc="7F36A38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31170F38"/>
    <w:multiLevelType w:val="hybridMultilevel"/>
    <w:tmpl w:val="0FE63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383FA9"/>
    <w:multiLevelType w:val="hybridMultilevel"/>
    <w:tmpl w:val="8414907C"/>
    <w:lvl w:ilvl="0" w:tplc="90046E36">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6">
    <w:nsid w:val="3C9C7C2D"/>
    <w:multiLevelType w:val="hybridMultilevel"/>
    <w:tmpl w:val="ED78B596"/>
    <w:lvl w:ilvl="0" w:tplc="A91870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3F5C696D"/>
    <w:multiLevelType w:val="hybridMultilevel"/>
    <w:tmpl w:val="F09AEA3A"/>
    <w:lvl w:ilvl="0" w:tplc="CC300298">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8">
    <w:nsid w:val="43FC6295"/>
    <w:multiLevelType w:val="hybridMultilevel"/>
    <w:tmpl w:val="72663B06"/>
    <w:lvl w:ilvl="0" w:tplc="9E106C5C">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9">
    <w:nsid w:val="45227D7E"/>
    <w:multiLevelType w:val="hybridMultilevel"/>
    <w:tmpl w:val="D2A23794"/>
    <w:lvl w:ilvl="0" w:tplc="5F64E11E">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20">
    <w:nsid w:val="53051FAE"/>
    <w:multiLevelType w:val="hybridMultilevel"/>
    <w:tmpl w:val="3B769362"/>
    <w:lvl w:ilvl="0" w:tplc="E1C607B6">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21">
    <w:nsid w:val="5397114E"/>
    <w:multiLevelType w:val="hybridMultilevel"/>
    <w:tmpl w:val="0DC0B9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08B0C26"/>
    <w:multiLevelType w:val="hybridMultilevel"/>
    <w:tmpl w:val="773CA4E4"/>
    <w:lvl w:ilvl="0" w:tplc="FB5E0D2A">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23">
    <w:nsid w:val="66F76899"/>
    <w:multiLevelType w:val="hybridMultilevel"/>
    <w:tmpl w:val="16B46F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B3E061D"/>
    <w:multiLevelType w:val="hybridMultilevel"/>
    <w:tmpl w:val="96D0265A"/>
    <w:lvl w:ilvl="0" w:tplc="7FE60CE2">
      <w:start w:val="1"/>
      <w:numFmt w:val="lowerLetter"/>
      <w:lvlText w:val="%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5">
    <w:nsid w:val="6D99541C"/>
    <w:multiLevelType w:val="hybridMultilevel"/>
    <w:tmpl w:val="D00E4CA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EB30ECD"/>
    <w:multiLevelType w:val="hybridMultilevel"/>
    <w:tmpl w:val="890C118C"/>
    <w:lvl w:ilvl="0" w:tplc="AAF4C41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6F8760EB"/>
    <w:multiLevelType w:val="hybridMultilevel"/>
    <w:tmpl w:val="EB025494"/>
    <w:lvl w:ilvl="0" w:tplc="6A8C070E">
      <w:start w:val="1"/>
      <w:numFmt w:val="low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28">
    <w:nsid w:val="71146555"/>
    <w:multiLevelType w:val="hybridMultilevel"/>
    <w:tmpl w:val="632E68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1"/>
  </w:num>
  <w:num w:numId="4">
    <w:abstractNumId w:val="6"/>
  </w:num>
  <w:num w:numId="5">
    <w:abstractNumId w:val="26"/>
  </w:num>
  <w:num w:numId="6">
    <w:abstractNumId w:val="23"/>
  </w:num>
  <w:num w:numId="7">
    <w:abstractNumId w:val="24"/>
  </w:num>
  <w:num w:numId="8">
    <w:abstractNumId w:val="16"/>
  </w:num>
  <w:num w:numId="9">
    <w:abstractNumId w:val="21"/>
  </w:num>
  <w:num w:numId="10">
    <w:abstractNumId w:val="9"/>
  </w:num>
  <w:num w:numId="11">
    <w:abstractNumId w:val="25"/>
  </w:num>
  <w:num w:numId="12">
    <w:abstractNumId w:val="28"/>
  </w:num>
  <w:num w:numId="13">
    <w:abstractNumId w:val="13"/>
  </w:num>
  <w:num w:numId="14">
    <w:abstractNumId w:val="14"/>
  </w:num>
  <w:num w:numId="15">
    <w:abstractNumId w:val="7"/>
  </w:num>
  <w:num w:numId="16">
    <w:abstractNumId w:val="5"/>
  </w:num>
  <w:num w:numId="17">
    <w:abstractNumId w:val="10"/>
  </w:num>
  <w:num w:numId="18">
    <w:abstractNumId w:val="8"/>
  </w:num>
  <w:num w:numId="19">
    <w:abstractNumId w:val="12"/>
  </w:num>
  <w:num w:numId="20">
    <w:abstractNumId w:val="17"/>
  </w:num>
  <w:num w:numId="21">
    <w:abstractNumId w:val="27"/>
  </w:num>
  <w:num w:numId="22">
    <w:abstractNumId w:val="15"/>
  </w:num>
  <w:num w:numId="23">
    <w:abstractNumId w:val="19"/>
  </w:num>
  <w:num w:numId="24">
    <w:abstractNumId w:val="20"/>
  </w:num>
  <w:num w:numId="25">
    <w:abstractNumId w:val="22"/>
  </w:num>
  <w:num w:numId="26">
    <w:abstractNumId w:val="18"/>
  </w:num>
  <w:num w:numId="27">
    <w:abstractNumId w:val="3"/>
  </w:num>
  <w:num w:numId="28">
    <w:abstractNumId w:val="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8E0"/>
    <w:rsid w:val="001229D0"/>
    <w:rsid w:val="003408E0"/>
    <w:rsid w:val="004F5FC1"/>
    <w:rsid w:val="00D9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6B167-E918-445E-A52C-C169BEE9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8E0"/>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8E0"/>
    <w:pPr>
      <w:ind w:left="720"/>
      <w:contextualSpacing/>
    </w:pPr>
  </w:style>
  <w:style w:type="paragraph" w:styleId="BalloonText">
    <w:name w:val="Balloon Text"/>
    <w:basedOn w:val="Normal"/>
    <w:link w:val="BalloonTextChar"/>
    <w:uiPriority w:val="99"/>
    <w:semiHidden/>
    <w:unhideWhenUsed/>
    <w:rsid w:val="00340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8E0"/>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apjati</dc:creator>
  <cp:keywords/>
  <dc:description/>
  <cp:lastModifiedBy>apjati</cp:lastModifiedBy>
  <cp:revision>1</cp:revision>
  <cp:lastPrinted>2020-11-02T08:21:00Z</cp:lastPrinted>
  <dcterms:created xsi:type="dcterms:W3CDTF">2020-11-02T08:15:00Z</dcterms:created>
  <dcterms:modified xsi:type="dcterms:W3CDTF">2020-11-02T08:26:00Z</dcterms:modified>
</cp:coreProperties>
</file>