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both"/>
        <w:rPr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Ejercicio Individual AE1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3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-1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Plan Formativo: Ciencia de Datos</w:t>
            </w:r>
          </w:p>
        </w:tc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Nivel de Dificultad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Módulo 1: Fundamentos de Programación en Python</w:t>
            </w:r>
          </w:p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Bajo / medio</w:t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Tema: El lenguaje Python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Intención del aprendizaje o aprendizaje esperado: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8665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</w:tblBorders>
              <w:tblLayout w:type="fixed"/>
              <w:tblLook w:val="0000"/>
            </w:tblPr>
            <w:tblGrid>
              <w:gridCol w:w="8665"/>
              <w:tblGridChange w:id="0">
                <w:tblGrid>
                  <w:gridCol w:w="8665"/>
                </w:tblGrid>
              </w:tblGridChange>
            </w:tblGrid>
            <w:tr>
              <w:trPr>
                <w:cantSplit w:val="0"/>
                <w:trHeight w:val="183" w:hRule="atLeast"/>
                <w:tblHeader w:val="0"/>
              </w:trPr>
              <w:tc>
                <w:tcPr/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widowControl w:val="1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both"/>
                    <w:rPr>
                      <w:rFonts w:ascii="Calibri" w:cs="Calibri" w:eastAsia="Calibri" w:hAnsi="Calibri"/>
                      <w:i w:val="0"/>
                      <w:smallCaps w:val="0"/>
                      <w:strike w:val="0"/>
                      <w:color w:val="000000"/>
                      <w:sz w:val="28"/>
                      <w:szCs w:val="28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sz w:val="28"/>
                      <w:szCs w:val="28"/>
                      <w:rtl w:val="0"/>
                    </w:rPr>
                    <w:t xml:space="preserve">5.   Aplica   técnicas   de   unión,   combinación   y redimensionamiento de estructuras de datos utilizando librerías de Python para el reacomodo de datos.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Ejercicios planteados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firstLine="0"/>
              <w:jc w:val="left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Como primer punto comenzaremos abordando la correcta instalación de la herramienta, para su posterior ocupación.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Descargamos</w:t>
            </w: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 la última versión de anaconda ver referencia[1]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Sigamos las indicaciones en referencia[2]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Una vez instalado abrir y crear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Crearemos nuestro primer programa Python… “Hola Mundo”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Datos de apoyo al planteamiento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heading=h.p6973luz0g8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Preguntas guía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es Python?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i w:val="0"/>
                <w:smallCaps w:val="0"/>
                <w:strike w:val="0"/>
                <w:color w:val="000000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¿Qué es Anaconda?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right="0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tcBorders>
              <w:bottom w:color="000000" w:space="0" w:sz="8" w:val="single"/>
            </w:tcBorders>
            <w:shd w:fill="548dd4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ffffff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ffffff"/>
                <w:sz w:val="28"/>
                <w:szCs w:val="28"/>
                <w:rtl w:val="0"/>
              </w:rPr>
              <w:t xml:space="preserve">Recursos Bibliográficos: 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[1] Anaconda -  Descarga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ff"/>
                <w:sz w:val="28"/>
                <w:szCs w:val="28"/>
                <w:u w:val="single"/>
              </w:rPr>
            </w:pP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https://www.anaconda.com/products/individual#Downloads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[2] Instalar Anaconda Navigator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ff"/>
                <w:sz w:val="28"/>
                <w:szCs w:val="28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https://www.aprendemachinelearning.com/instalar-ambiente-de-desarrollo-python-anaconda-para-aprendizaje-automatico/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ff"/>
                <w:sz w:val="28"/>
                <w:szCs w:val="28"/>
                <w:u w:val="single"/>
              </w:rPr>
            </w:pPr>
            <w:hyperlink r:id="rId9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https://www.juanbarrios.com/wp-content/uploads/2020/11/Instalaci%C3%B3n-Anaconda-Navigator-.pdf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ff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sz w:val="28"/>
                <w:szCs w:val="28"/>
                <w:u w:val="single"/>
                <w:rtl w:val="0"/>
              </w:rPr>
              <w:t xml:space="preserve">https://www.youtube.com/watch?v=YQu4OPmQ8Q0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8"/>
                <w:szCs w:val="28"/>
                <w:rtl w:val="0"/>
              </w:rPr>
              <w:t xml:space="preserve">[3] Hola mundo, paso a paso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hyperlink r:id="rId10">
              <w:r w:rsidDel="00000000" w:rsidR="00000000" w:rsidRPr="00000000">
                <w:rPr>
                  <w:rFonts w:ascii="Calibri" w:cs="Calibri" w:eastAsia="Calibri" w:hAnsi="Calibri"/>
                  <w:color w:val="0000ff"/>
                  <w:sz w:val="28"/>
                  <w:szCs w:val="28"/>
                  <w:u w:val="single"/>
                  <w:rtl w:val="0"/>
                </w:rPr>
                <w:t xml:space="preserve">https://www.youtube.com/watch?v=5m4WORAIFr4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76" w:lineRule="auto"/>
              <w:rPr>
                <w:rFonts w:ascii="Calibri" w:cs="Calibri" w:eastAsia="Calibri" w:hAnsi="Calibri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jc w:val="both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spacing w:line="276" w:lineRule="auto"/>
        <w:jc w:val="both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4" w:w="11909" w:orient="portrait"/>
      <w:pgMar w:bottom="1134" w:top="1440" w:left="1440" w:right="1440" w:header="793" w:footer="79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rPr/>
    </w:pPr>
    <w:r w:rsidDel="00000000" w:rsidR="00000000" w:rsidRPr="00000000">
      <w:rPr/>
      <w:drawing>
        <wp:inline distB="114300" distT="114300" distL="114300" distR="114300">
          <wp:extent cx="1831990" cy="520382"/>
          <wp:effectExtent b="0" l="0" r="0" t="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1990" cy="520382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Puesto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1" w:customStyle="1">
    <w:name w:val="1"/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Default" w:customStyle="1">
    <w:name w:val="Default"/>
    <w:rsid w:val="00B16A00"/>
    <w:pPr>
      <w:autoSpaceDE w:val="0"/>
      <w:autoSpaceDN w:val="0"/>
      <w:adjustRightInd w:val="0"/>
      <w:spacing w:line="240" w:lineRule="auto"/>
    </w:pPr>
    <w:rPr>
      <w:rFonts w:ascii="Calibri" w:cs="Calibri" w:hAnsi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B16A00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11239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112391"/>
    <w:rPr>
      <w:b w:val="1"/>
      <w:bCs w:val="1"/>
    </w:rPr>
  </w:style>
  <w:style w:type="character" w:styleId="codefrag" w:customStyle="1">
    <w:name w:val="codefrag"/>
    <w:basedOn w:val="Fuentedeprrafopredeter"/>
    <w:rsid w:val="00112391"/>
  </w:style>
  <w:style w:type="paragraph" w:styleId="Encabezado">
    <w:name w:val="header"/>
    <w:basedOn w:val="Normal"/>
    <w:link w:val="Encabezado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271D"/>
  </w:style>
  <w:style w:type="paragraph" w:styleId="Piedepgina">
    <w:name w:val="footer"/>
    <w:basedOn w:val="Normal"/>
    <w:link w:val="PiedepginaCar"/>
    <w:uiPriority w:val="99"/>
    <w:unhideWhenUsed w:val="1"/>
    <w:rsid w:val="00BC271D"/>
    <w:pPr>
      <w:tabs>
        <w:tab w:val="center" w:pos="4252"/>
        <w:tab w:val="right" w:pos="8504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271D"/>
  </w:style>
  <w:style w:type="character" w:styleId="Hipervnculo">
    <w:name w:val="Hyperlink"/>
    <w:basedOn w:val="Fuentedeprrafopredeter"/>
    <w:uiPriority w:val="99"/>
    <w:unhideWhenUsed w:val="1"/>
    <w:rsid w:val="00BC271D"/>
    <w:rPr>
      <w:color w:val="0000ff" w:themeColor="hyperlink"/>
      <w:u w:val="single"/>
    </w:rPr>
  </w:style>
  <w:style w:type="character" w:styleId="UnresolvedMention" w:customStyle="1">
    <w:name w:val="Unresolved Mention"/>
    <w:basedOn w:val="Fuentedeprrafopredeter"/>
    <w:uiPriority w:val="99"/>
    <w:semiHidden w:val="1"/>
    <w:unhideWhenUsed w:val="1"/>
    <w:rsid w:val="000E40D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hyperlink" Target="https://www.youtube.com/watch?v=5m4WORAIFr4" TargetMode="External"/><Relationship Id="rId12" Type="http://schemas.openxmlformats.org/officeDocument/2006/relationships/footer" Target="footer1.xml"/><Relationship Id="rId9" Type="http://schemas.openxmlformats.org/officeDocument/2006/relationships/hyperlink" Target="https://www.juanbarrios.com/wp-content/uploads/2020/11/Instalaci%C3%B3n-Anaconda-Navigator-.pdf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anaconda.com/products/individual#Downloads" TargetMode="External"/><Relationship Id="rId8" Type="http://schemas.openxmlformats.org/officeDocument/2006/relationships/hyperlink" Target="https://www.aprendemachinelearning.com/instalar-ambiente-de-desarrollo-python-anaconda-para-aprendizaje-automatico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YmZrhNIyHTCtMjeQ6qtilO1z49Q==">AMUW2mWMzDhFRkCdWvqRQEJ8ry1RqAQqkjtIrA76tgN0kk/sXCwXzVHINH1mcci1jHyI6gg+BzTdG3uHmHorPv/SvqDjWeEVm/zYFD6IodVSXfeezP/aOi2OEJ6OrnZ6XCMP3gapIgTn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2020-05-06T00:30:00Z</dcterms:created>
  <dc:creator>ogv</dc:creator>
</cp:coreProperties>
</file>