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57C9" w14:textId="77777777" w:rsidR="004009FA" w:rsidRPr="00191F52" w:rsidRDefault="004009FA" w:rsidP="00300236">
      <w:pPr>
        <w:pStyle w:val="Heading1"/>
        <w:jc w:val="center"/>
        <w:rPr>
          <w:sz w:val="36"/>
          <w:szCs w:val="36"/>
        </w:rPr>
      </w:pPr>
      <w:bookmarkStart w:id="0" w:name="_GoBack"/>
      <w:bookmarkEnd w:id="0"/>
      <w:r w:rsidRPr="00191F52">
        <w:rPr>
          <w:sz w:val="36"/>
          <w:szCs w:val="36"/>
        </w:rPr>
        <w:t>CSCI 315E Computers, Ethics, and Society</w:t>
      </w:r>
      <w:r w:rsidR="00300236" w:rsidRPr="00191F52">
        <w:rPr>
          <w:sz w:val="36"/>
          <w:szCs w:val="36"/>
        </w:rPr>
        <w:br/>
      </w:r>
      <w:r w:rsidRPr="00191F52">
        <w:rPr>
          <w:sz w:val="36"/>
          <w:szCs w:val="36"/>
        </w:rPr>
        <w:t>Fall 2</w:t>
      </w:r>
      <w:r w:rsidR="003700CC" w:rsidRPr="00191F52">
        <w:rPr>
          <w:sz w:val="36"/>
          <w:szCs w:val="36"/>
        </w:rPr>
        <w:t>015</w:t>
      </w:r>
      <w:r w:rsidRPr="00191F52">
        <w:rPr>
          <w:sz w:val="36"/>
          <w:szCs w:val="36"/>
        </w:rPr>
        <w:t>, Course Syllabus</w:t>
      </w:r>
    </w:p>
    <w:p w14:paraId="6D196AF2" w14:textId="77777777" w:rsidR="004009FA" w:rsidRPr="00300236" w:rsidRDefault="004009FA" w:rsidP="004009FA">
      <w:pPr>
        <w:pStyle w:val="Default0"/>
        <w:rPr>
          <w:rFonts w:asciiTheme="minorHAnsi" w:hAnsiTheme="minorHAnsi"/>
          <w:sz w:val="20"/>
          <w:szCs w:val="20"/>
        </w:rPr>
      </w:pPr>
    </w:p>
    <w:p w14:paraId="0328B736" w14:textId="77777777" w:rsidR="004009FA" w:rsidRPr="00300236" w:rsidRDefault="004009FA" w:rsidP="004009FA">
      <w:pPr>
        <w:pStyle w:val="Default0"/>
        <w:rPr>
          <w:rFonts w:asciiTheme="minorHAnsi" w:hAnsiTheme="minorHAnsi"/>
          <w:sz w:val="23"/>
          <w:szCs w:val="23"/>
        </w:rPr>
      </w:pPr>
      <w:r w:rsidRPr="00300236">
        <w:rPr>
          <w:rStyle w:val="Heading1Char"/>
          <w:rFonts w:asciiTheme="minorHAnsi" w:hAnsiTheme="minorHAnsi"/>
        </w:rPr>
        <w:t>Instructor</w:t>
      </w:r>
      <w:r w:rsidRPr="00300236">
        <w:rPr>
          <w:rFonts w:asciiTheme="minorHAnsi" w:hAnsiTheme="minorHAnsi"/>
          <w:b/>
          <w:bCs/>
          <w:sz w:val="23"/>
          <w:szCs w:val="23"/>
        </w:rPr>
        <w:t>:</w:t>
      </w:r>
      <w:r w:rsidRPr="00300236">
        <w:rPr>
          <w:rFonts w:asciiTheme="minorHAnsi" w:hAnsiTheme="minorHAnsi"/>
          <w:sz w:val="23"/>
          <w:szCs w:val="23"/>
        </w:rPr>
        <w:t xml:space="preserve"> </w:t>
      </w:r>
      <w:r w:rsidR="006B63FB" w:rsidRPr="00300236">
        <w:rPr>
          <w:rFonts w:asciiTheme="minorHAnsi" w:hAnsiTheme="minorHAnsi"/>
          <w:sz w:val="23"/>
          <w:szCs w:val="23"/>
        </w:rPr>
        <w:t xml:space="preserve">Dr. </w:t>
      </w:r>
      <w:r w:rsidRPr="00300236">
        <w:rPr>
          <w:rFonts w:asciiTheme="minorHAnsi" w:hAnsiTheme="minorHAnsi"/>
          <w:sz w:val="23"/>
          <w:szCs w:val="23"/>
        </w:rPr>
        <w:t xml:space="preserve">Joel </w:t>
      </w:r>
      <w:proofErr w:type="gramStart"/>
      <w:r w:rsidRPr="00300236">
        <w:rPr>
          <w:rFonts w:asciiTheme="minorHAnsi" w:hAnsiTheme="minorHAnsi"/>
          <w:sz w:val="23"/>
          <w:szCs w:val="23"/>
        </w:rPr>
        <w:t xml:space="preserve">Henry  </w:t>
      </w:r>
      <w:r w:rsidRPr="00300236">
        <w:rPr>
          <w:rStyle w:val="Heading1Char"/>
          <w:rFonts w:asciiTheme="minorHAnsi" w:hAnsiTheme="minorHAnsi"/>
        </w:rPr>
        <w:t>Office</w:t>
      </w:r>
      <w:proofErr w:type="gramEnd"/>
      <w:r w:rsidRPr="00300236">
        <w:rPr>
          <w:rFonts w:asciiTheme="minorHAnsi" w:hAnsiTheme="minorHAnsi"/>
          <w:b/>
          <w:bCs/>
          <w:sz w:val="23"/>
          <w:szCs w:val="23"/>
        </w:rPr>
        <w:t>:</w:t>
      </w:r>
      <w:r w:rsidRPr="00300236">
        <w:rPr>
          <w:rFonts w:asciiTheme="minorHAnsi" w:hAnsiTheme="minorHAnsi"/>
          <w:sz w:val="23"/>
          <w:szCs w:val="23"/>
        </w:rPr>
        <w:t xml:space="preserve"> SS4</w:t>
      </w:r>
      <w:r w:rsidR="000E5101" w:rsidRPr="00300236">
        <w:rPr>
          <w:rFonts w:asciiTheme="minorHAnsi" w:hAnsiTheme="minorHAnsi"/>
          <w:sz w:val="23"/>
          <w:szCs w:val="23"/>
        </w:rPr>
        <w:t>08</w:t>
      </w:r>
      <w:r w:rsidRPr="00300236">
        <w:rPr>
          <w:rFonts w:asciiTheme="minorHAnsi" w:hAnsiTheme="minorHAnsi"/>
          <w:sz w:val="23"/>
          <w:szCs w:val="23"/>
        </w:rPr>
        <w:t xml:space="preserve">  </w:t>
      </w:r>
      <w:r w:rsidRPr="00300236">
        <w:rPr>
          <w:rStyle w:val="Heading1Char"/>
          <w:rFonts w:asciiTheme="minorHAnsi" w:hAnsiTheme="minorHAnsi"/>
        </w:rPr>
        <w:t>Phone</w:t>
      </w:r>
      <w:r w:rsidRPr="00300236">
        <w:rPr>
          <w:rFonts w:asciiTheme="minorHAnsi" w:hAnsiTheme="minorHAnsi"/>
          <w:b/>
          <w:bCs/>
          <w:sz w:val="23"/>
          <w:szCs w:val="23"/>
        </w:rPr>
        <w:t>:</w:t>
      </w:r>
      <w:r w:rsidR="000E5101" w:rsidRPr="00300236">
        <w:rPr>
          <w:rFonts w:asciiTheme="minorHAnsi" w:hAnsiTheme="minorHAnsi"/>
          <w:sz w:val="23"/>
          <w:szCs w:val="23"/>
        </w:rPr>
        <w:t xml:space="preserve"> 406.243.22</w:t>
      </w:r>
      <w:r w:rsidRPr="00300236">
        <w:rPr>
          <w:rFonts w:asciiTheme="minorHAnsi" w:hAnsiTheme="minorHAnsi"/>
          <w:sz w:val="23"/>
          <w:szCs w:val="23"/>
        </w:rPr>
        <w:t xml:space="preserve">18 </w:t>
      </w:r>
      <w:r w:rsidRPr="00300236">
        <w:rPr>
          <w:rStyle w:val="Heading1Char"/>
          <w:rFonts w:asciiTheme="minorHAnsi" w:hAnsiTheme="minorHAnsi"/>
        </w:rPr>
        <w:t>Email</w:t>
      </w:r>
      <w:r w:rsidRPr="00300236">
        <w:rPr>
          <w:rFonts w:asciiTheme="minorHAnsi" w:hAnsiTheme="minorHAnsi"/>
          <w:b/>
          <w:bCs/>
          <w:sz w:val="23"/>
          <w:szCs w:val="23"/>
        </w:rPr>
        <w:t>:</w:t>
      </w:r>
      <w:hyperlink r:id="rId5" w:history="1">
        <w:r w:rsidR="000E5101" w:rsidRPr="00300236">
          <w:rPr>
            <w:rStyle w:val="Hyperlink"/>
            <w:rFonts w:asciiTheme="minorHAnsi" w:hAnsiTheme="minorHAnsi"/>
            <w:sz w:val="23"/>
            <w:szCs w:val="23"/>
          </w:rPr>
          <w:t xml:space="preserve"> henryj@cs.umt.edu</w:t>
        </w:r>
      </w:hyperlink>
      <w:r w:rsidRPr="00300236">
        <w:rPr>
          <w:rFonts w:asciiTheme="minorHAnsi" w:hAnsiTheme="minorHAnsi"/>
          <w:sz w:val="23"/>
          <w:szCs w:val="23"/>
        </w:rPr>
        <w:t xml:space="preserve">  </w:t>
      </w:r>
    </w:p>
    <w:p w14:paraId="4C09384E" w14:textId="77777777" w:rsidR="004009FA" w:rsidRPr="00300236" w:rsidRDefault="004009FA" w:rsidP="004009FA">
      <w:pPr>
        <w:pStyle w:val="Default0"/>
        <w:rPr>
          <w:rFonts w:asciiTheme="minorHAnsi" w:hAnsiTheme="minorHAnsi"/>
          <w:sz w:val="23"/>
          <w:szCs w:val="23"/>
        </w:rPr>
      </w:pPr>
      <w:r w:rsidRPr="00300236">
        <w:rPr>
          <w:rStyle w:val="Heading1Char"/>
          <w:rFonts w:asciiTheme="minorHAnsi" w:hAnsiTheme="minorHAnsi"/>
        </w:rPr>
        <w:t>Meeting time</w:t>
      </w:r>
      <w:r w:rsidRPr="00300236">
        <w:rPr>
          <w:rFonts w:asciiTheme="minorHAnsi" w:hAnsiTheme="minorHAnsi"/>
          <w:b/>
          <w:bCs/>
          <w:sz w:val="23"/>
          <w:szCs w:val="23"/>
        </w:rPr>
        <w:t>:</w:t>
      </w:r>
      <w:r w:rsidRPr="00300236">
        <w:rPr>
          <w:rFonts w:asciiTheme="minorHAnsi" w:hAnsiTheme="minorHAnsi"/>
          <w:sz w:val="23"/>
          <w:szCs w:val="23"/>
        </w:rPr>
        <w:t xml:space="preserve"> </w:t>
      </w:r>
      <w:r w:rsidR="003700CC" w:rsidRPr="00300236">
        <w:rPr>
          <w:rFonts w:asciiTheme="minorHAnsi" w:hAnsiTheme="minorHAnsi"/>
          <w:sz w:val="23"/>
          <w:szCs w:val="23"/>
        </w:rPr>
        <w:t>Mon</w:t>
      </w:r>
      <w:r w:rsidRPr="00300236">
        <w:rPr>
          <w:rFonts w:asciiTheme="minorHAnsi" w:hAnsiTheme="minorHAnsi"/>
          <w:sz w:val="23"/>
          <w:szCs w:val="23"/>
        </w:rPr>
        <w:t xml:space="preserve">, </w:t>
      </w:r>
      <w:r w:rsidR="003700CC" w:rsidRPr="00300236">
        <w:rPr>
          <w:rFonts w:asciiTheme="minorHAnsi" w:hAnsiTheme="minorHAnsi"/>
          <w:sz w:val="23"/>
          <w:szCs w:val="23"/>
        </w:rPr>
        <w:t>Wed</w:t>
      </w:r>
      <w:r w:rsidRPr="00300236">
        <w:rPr>
          <w:rFonts w:asciiTheme="minorHAnsi" w:hAnsiTheme="minorHAnsi"/>
          <w:sz w:val="23"/>
          <w:szCs w:val="23"/>
        </w:rPr>
        <w:t xml:space="preserve"> </w:t>
      </w:r>
      <w:r w:rsidR="003700CC" w:rsidRPr="00300236">
        <w:rPr>
          <w:rFonts w:asciiTheme="minorHAnsi" w:hAnsiTheme="minorHAnsi"/>
          <w:sz w:val="23"/>
          <w:szCs w:val="23"/>
        </w:rPr>
        <w:t>4:10-5:30p</w:t>
      </w:r>
      <w:r w:rsidRPr="00300236">
        <w:rPr>
          <w:rFonts w:asciiTheme="minorHAnsi" w:hAnsiTheme="minorHAnsi"/>
          <w:sz w:val="23"/>
          <w:szCs w:val="23"/>
        </w:rPr>
        <w:t xml:space="preserve">m </w:t>
      </w:r>
    </w:p>
    <w:p w14:paraId="18C1F031" w14:textId="77777777" w:rsidR="004009FA" w:rsidRPr="00300236" w:rsidRDefault="004009FA" w:rsidP="004009FA">
      <w:pPr>
        <w:pStyle w:val="Default0"/>
        <w:rPr>
          <w:rFonts w:asciiTheme="minorHAnsi" w:hAnsiTheme="minorHAnsi"/>
          <w:sz w:val="23"/>
          <w:szCs w:val="23"/>
        </w:rPr>
      </w:pPr>
      <w:r w:rsidRPr="00300236">
        <w:rPr>
          <w:rStyle w:val="Heading1Char"/>
          <w:rFonts w:asciiTheme="minorHAnsi" w:hAnsiTheme="minorHAnsi"/>
        </w:rPr>
        <w:t>Required Text</w:t>
      </w:r>
      <w:r w:rsidRPr="00300236">
        <w:rPr>
          <w:rFonts w:asciiTheme="minorHAnsi" w:hAnsiTheme="minorHAnsi"/>
          <w:b/>
          <w:bCs/>
          <w:sz w:val="23"/>
          <w:szCs w:val="23"/>
        </w:rPr>
        <w:t>:</w:t>
      </w:r>
      <w:r w:rsidRPr="00300236">
        <w:rPr>
          <w:rFonts w:asciiTheme="minorHAnsi" w:hAnsiTheme="minorHAnsi"/>
          <w:sz w:val="23"/>
          <w:szCs w:val="23"/>
        </w:rPr>
        <w:t xml:space="preserve">  </w:t>
      </w:r>
      <w:proofErr w:type="spellStart"/>
      <w:r w:rsidRPr="00300236">
        <w:rPr>
          <w:rFonts w:asciiTheme="minorHAnsi" w:hAnsiTheme="minorHAnsi"/>
          <w:sz w:val="23"/>
          <w:szCs w:val="23"/>
        </w:rPr>
        <w:t>Tavani</w:t>
      </w:r>
      <w:proofErr w:type="spellEnd"/>
      <w:r w:rsidRPr="00300236">
        <w:rPr>
          <w:rFonts w:asciiTheme="minorHAnsi" w:hAnsiTheme="minorHAnsi"/>
          <w:sz w:val="23"/>
          <w:szCs w:val="23"/>
        </w:rPr>
        <w:t xml:space="preserve">, H.T. 2011. </w:t>
      </w:r>
      <w:r w:rsidRPr="00300236">
        <w:rPr>
          <w:rFonts w:asciiTheme="minorHAnsi" w:hAnsiTheme="minorHAnsi"/>
          <w:i/>
          <w:iCs/>
          <w:sz w:val="23"/>
          <w:szCs w:val="23"/>
        </w:rPr>
        <w:t>Ethics and Technology</w:t>
      </w:r>
      <w:r w:rsidRPr="00300236">
        <w:rPr>
          <w:rFonts w:asciiTheme="minorHAnsi" w:hAnsiTheme="minorHAnsi"/>
          <w:sz w:val="23"/>
          <w:szCs w:val="23"/>
        </w:rPr>
        <w:t>, 4</w:t>
      </w:r>
      <w:r w:rsidR="000E5101" w:rsidRPr="00300236">
        <w:rPr>
          <w:rFonts w:asciiTheme="minorHAnsi" w:hAnsiTheme="minorHAnsi"/>
          <w:sz w:val="23"/>
          <w:szCs w:val="23"/>
        </w:rPr>
        <w:t>th</w:t>
      </w:r>
      <w:r w:rsidRPr="00300236">
        <w:rPr>
          <w:rFonts w:asciiTheme="minorHAnsi" w:hAnsiTheme="minorHAnsi"/>
          <w:sz w:val="23"/>
          <w:szCs w:val="23"/>
        </w:rPr>
        <w:t xml:space="preserve"> edition, Wiley. </w:t>
      </w:r>
    </w:p>
    <w:p w14:paraId="632848D6" w14:textId="77777777" w:rsidR="004009FA" w:rsidRPr="00300236" w:rsidRDefault="004009FA" w:rsidP="004009FA">
      <w:pPr>
        <w:pStyle w:val="Default0"/>
        <w:rPr>
          <w:rFonts w:asciiTheme="minorHAnsi" w:hAnsiTheme="minorHAnsi"/>
          <w:sz w:val="23"/>
          <w:szCs w:val="23"/>
        </w:rPr>
      </w:pPr>
    </w:p>
    <w:p w14:paraId="1B7F2D0F" w14:textId="77777777" w:rsidR="004009FA" w:rsidRPr="00300236" w:rsidRDefault="004009FA" w:rsidP="004009FA">
      <w:pPr>
        <w:pStyle w:val="Default0"/>
        <w:rPr>
          <w:rFonts w:asciiTheme="minorHAnsi" w:hAnsiTheme="minorHAnsi"/>
          <w:sz w:val="23"/>
          <w:szCs w:val="23"/>
        </w:rPr>
      </w:pPr>
      <w:r w:rsidRPr="00300236">
        <w:rPr>
          <w:rStyle w:val="Heading1Char"/>
          <w:rFonts w:asciiTheme="minorHAnsi" w:hAnsiTheme="minorHAnsi"/>
        </w:rPr>
        <w:t>Office hours</w:t>
      </w:r>
      <w:r w:rsidRPr="00300236">
        <w:rPr>
          <w:rFonts w:asciiTheme="minorHAnsi" w:hAnsiTheme="minorHAnsi"/>
          <w:b/>
          <w:bCs/>
          <w:sz w:val="23"/>
          <w:szCs w:val="23"/>
        </w:rPr>
        <w:t>:</w:t>
      </w:r>
      <w:r w:rsidRPr="00300236">
        <w:rPr>
          <w:rFonts w:asciiTheme="minorHAnsi" w:hAnsiTheme="minorHAnsi"/>
          <w:sz w:val="23"/>
          <w:szCs w:val="23"/>
        </w:rPr>
        <w:t xml:space="preserve"> I will have regular office hours on  </w:t>
      </w:r>
    </w:p>
    <w:p w14:paraId="78F060D4"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0"/>
          <w:szCs w:val="20"/>
        </w:rPr>
        <w:t></w:t>
      </w:r>
      <w:r w:rsidRPr="00300236">
        <w:rPr>
          <w:rFonts w:asciiTheme="minorHAnsi" w:hAnsiTheme="minorHAnsi" w:cs="Arial"/>
          <w:sz w:val="20"/>
          <w:szCs w:val="20"/>
        </w:rPr>
        <w:t xml:space="preserve"> </w:t>
      </w:r>
      <w:r w:rsidRPr="00300236">
        <w:rPr>
          <w:rFonts w:asciiTheme="minorHAnsi" w:hAnsiTheme="minorHAnsi"/>
          <w:sz w:val="23"/>
          <w:szCs w:val="23"/>
        </w:rPr>
        <w:t>Tuesday</w:t>
      </w:r>
      <w:r w:rsidR="00DA2E5B" w:rsidRPr="00300236">
        <w:rPr>
          <w:rFonts w:asciiTheme="minorHAnsi" w:hAnsiTheme="minorHAnsi"/>
          <w:sz w:val="23"/>
          <w:szCs w:val="23"/>
        </w:rPr>
        <w:t xml:space="preserve"> &amp; Thursday</w:t>
      </w:r>
      <w:r w:rsidRPr="00300236">
        <w:rPr>
          <w:rFonts w:asciiTheme="minorHAnsi" w:hAnsiTheme="minorHAnsi"/>
          <w:sz w:val="23"/>
          <w:szCs w:val="23"/>
        </w:rPr>
        <w:t xml:space="preserve"> from </w:t>
      </w:r>
      <w:r w:rsidR="003700CC" w:rsidRPr="00300236">
        <w:rPr>
          <w:rFonts w:asciiTheme="minorHAnsi" w:hAnsiTheme="minorHAnsi"/>
          <w:sz w:val="23"/>
          <w:szCs w:val="23"/>
        </w:rPr>
        <w:t>2-</w:t>
      </w:r>
      <w:proofErr w:type="gramStart"/>
      <w:r w:rsidR="003700CC" w:rsidRPr="00300236">
        <w:rPr>
          <w:rFonts w:asciiTheme="minorHAnsi" w:hAnsiTheme="minorHAnsi"/>
          <w:sz w:val="23"/>
          <w:szCs w:val="23"/>
        </w:rPr>
        <w:t>3</w:t>
      </w:r>
      <w:r w:rsidRPr="00300236">
        <w:rPr>
          <w:rFonts w:asciiTheme="minorHAnsi" w:hAnsiTheme="minorHAnsi"/>
          <w:sz w:val="23"/>
          <w:szCs w:val="23"/>
        </w:rPr>
        <w:t xml:space="preserve"> </w:t>
      </w:r>
      <w:r w:rsidR="00C266FF" w:rsidRPr="00300236">
        <w:rPr>
          <w:rFonts w:asciiTheme="minorHAnsi" w:hAnsiTheme="minorHAnsi"/>
          <w:sz w:val="23"/>
          <w:szCs w:val="23"/>
        </w:rPr>
        <w:t>;</w:t>
      </w:r>
      <w:proofErr w:type="gramEnd"/>
      <w:r w:rsidR="00C266FF" w:rsidRPr="00300236">
        <w:rPr>
          <w:rFonts w:asciiTheme="minorHAnsi" w:hAnsiTheme="minorHAnsi"/>
          <w:sz w:val="23"/>
          <w:szCs w:val="23"/>
        </w:rPr>
        <w:t xml:space="preserve"> Mon </w:t>
      </w:r>
      <w:r w:rsidR="003700CC" w:rsidRPr="00300236">
        <w:rPr>
          <w:rFonts w:asciiTheme="minorHAnsi" w:hAnsiTheme="minorHAnsi"/>
          <w:sz w:val="23"/>
          <w:szCs w:val="23"/>
        </w:rPr>
        <w:t>and</w:t>
      </w:r>
      <w:r w:rsidR="00C266FF" w:rsidRPr="00300236">
        <w:rPr>
          <w:rFonts w:asciiTheme="minorHAnsi" w:hAnsiTheme="minorHAnsi"/>
          <w:sz w:val="23"/>
          <w:szCs w:val="23"/>
        </w:rPr>
        <w:t xml:space="preserve"> Wed </w:t>
      </w:r>
      <w:r w:rsidR="003700CC" w:rsidRPr="00300236">
        <w:rPr>
          <w:rFonts w:asciiTheme="minorHAnsi" w:hAnsiTheme="minorHAnsi"/>
          <w:sz w:val="23"/>
          <w:szCs w:val="23"/>
        </w:rPr>
        <w:t>2-3 and 5:30-6:00</w:t>
      </w:r>
    </w:p>
    <w:p w14:paraId="38BF90B0" w14:textId="77777777" w:rsidR="004009FA" w:rsidRPr="00300236" w:rsidRDefault="004009FA" w:rsidP="004009FA">
      <w:pPr>
        <w:pStyle w:val="Default0"/>
        <w:rPr>
          <w:rFonts w:asciiTheme="minorHAnsi" w:hAnsiTheme="minorHAnsi"/>
          <w:sz w:val="23"/>
          <w:szCs w:val="23"/>
        </w:rPr>
      </w:pPr>
    </w:p>
    <w:p w14:paraId="281E8A87"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I will also be happy to meet with you by appointment, or you can stop in anytime my door is open. </w:t>
      </w:r>
    </w:p>
    <w:p w14:paraId="36B527AC"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b/>
          <w:bCs/>
          <w:sz w:val="23"/>
          <w:szCs w:val="23"/>
        </w:rPr>
        <w:t xml:space="preserve"> </w:t>
      </w:r>
    </w:p>
    <w:p w14:paraId="5EBFC806" w14:textId="77777777" w:rsidR="004009FA" w:rsidRPr="00191F52" w:rsidRDefault="004009FA" w:rsidP="00300236">
      <w:pPr>
        <w:pStyle w:val="Heading2"/>
        <w:rPr>
          <w:rFonts w:asciiTheme="majorHAnsi" w:hAnsiTheme="majorHAnsi"/>
          <w:color w:val="365F91" w:themeColor="accent1" w:themeShade="BF"/>
          <w:sz w:val="28"/>
          <w:szCs w:val="28"/>
        </w:rPr>
      </w:pPr>
      <w:r w:rsidRPr="00191F52">
        <w:rPr>
          <w:rStyle w:val="Heading1Char"/>
          <w:rFonts w:eastAsiaTheme="minorEastAsia" w:cstheme="minorBidi"/>
          <w:b/>
          <w:bCs/>
          <w:sz w:val="28"/>
        </w:rPr>
        <w:t>Course Description and Outcomes</w:t>
      </w:r>
      <w:r w:rsidRPr="00191F52">
        <w:rPr>
          <w:rFonts w:asciiTheme="majorHAnsi" w:hAnsiTheme="majorHAnsi"/>
          <w:color w:val="365F91" w:themeColor="accent1" w:themeShade="BF"/>
          <w:sz w:val="28"/>
          <w:szCs w:val="28"/>
        </w:rPr>
        <w:t xml:space="preserve">:  </w:t>
      </w:r>
    </w:p>
    <w:p w14:paraId="7E698683"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In this class, we will learn about ethical problems that computer scientists face, the codes of ethics of computing professional societies, legal issues involved in technology, and the social implications of computers, computing, and other digital technologies.  During this class, you will: </w:t>
      </w:r>
    </w:p>
    <w:p w14:paraId="315A44DB"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Understand, identify, and apply different ethical philosophies, frameworks, and methodologies. </w:t>
      </w:r>
    </w:p>
    <w:p w14:paraId="6F10435F"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Identify and interpret the codes of professional conduct relating to the disciplines of computer science and software engineering. </w:t>
      </w:r>
    </w:p>
    <w:p w14:paraId="5DF58E18"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Analyze the local and global impact of computing on individuals, organizations, and society. </w:t>
      </w:r>
    </w:p>
    <w:p w14:paraId="30590EDA"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Understand and apply the concepts and principles of moral thinking to problems relating to computing and digital technologies. </w:t>
      </w:r>
    </w:p>
    <w:p w14:paraId="639B9CC1"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Improve your skills writing argumentative essays and pieces, and in critical thinking, analysis, and presentation. </w:t>
      </w:r>
    </w:p>
    <w:p w14:paraId="63D996F7" w14:textId="77777777" w:rsidR="004009FA" w:rsidRPr="00300236" w:rsidRDefault="004009FA" w:rsidP="004009FA">
      <w:pPr>
        <w:pStyle w:val="Default0"/>
        <w:numPr>
          <w:ilvl w:val="0"/>
          <w:numId w:val="10"/>
        </w:numPr>
        <w:rPr>
          <w:rFonts w:asciiTheme="minorHAnsi" w:hAnsiTheme="minorHAnsi"/>
          <w:sz w:val="23"/>
          <w:szCs w:val="23"/>
        </w:rPr>
      </w:pPr>
      <w:r w:rsidRPr="00300236">
        <w:rPr>
          <w:rFonts w:asciiTheme="minorHAnsi" w:hAnsiTheme="minorHAnsi"/>
          <w:sz w:val="23"/>
          <w:szCs w:val="23"/>
        </w:rPr>
        <w:t xml:space="preserve">Become familiar with a number of noteworthy essays written by influential researchers in the field of </w:t>
      </w:r>
      <w:proofErr w:type="spellStart"/>
      <w:r w:rsidRPr="00300236">
        <w:rPr>
          <w:rFonts w:asciiTheme="minorHAnsi" w:hAnsiTheme="minorHAnsi"/>
          <w:sz w:val="23"/>
          <w:szCs w:val="23"/>
        </w:rPr>
        <w:t>cyberethics</w:t>
      </w:r>
      <w:proofErr w:type="spellEnd"/>
      <w:r w:rsidRPr="00300236">
        <w:rPr>
          <w:rFonts w:asciiTheme="minorHAnsi" w:hAnsiTheme="minorHAnsi"/>
          <w:sz w:val="23"/>
          <w:szCs w:val="23"/>
        </w:rPr>
        <w:t xml:space="preserve">.  </w:t>
      </w:r>
    </w:p>
    <w:p w14:paraId="2D816F6D"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 </w:t>
      </w:r>
    </w:p>
    <w:p w14:paraId="599C7F70"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Also note that this class satisfies the </w:t>
      </w:r>
      <w:hyperlink r:id="rId6" w:history="1">
        <w:r w:rsidRPr="00300236">
          <w:rPr>
            <w:rFonts w:asciiTheme="minorHAnsi" w:hAnsiTheme="minorHAnsi"/>
            <w:color w:val="0000FF"/>
            <w:sz w:val="23"/>
            <w:szCs w:val="23"/>
          </w:rPr>
          <w:t>UM upper-division writing requirement</w:t>
        </w:r>
      </w:hyperlink>
      <w:r w:rsidRPr="00300236">
        <w:rPr>
          <w:rFonts w:asciiTheme="minorHAnsi" w:hAnsiTheme="minorHAnsi"/>
          <w:sz w:val="23"/>
          <w:szCs w:val="23"/>
        </w:rPr>
        <w:t xml:space="preserve">, ethical requirement, and Computer Science major requirement. This class focuses on the development of good oral and written communication skills. </w:t>
      </w:r>
    </w:p>
    <w:p w14:paraId="63D1D988"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b/>
          <w:bCs/>
          <w:sz w:val="23"/>
          <w:szCs w:val="23"/>
        </w:rPr>
        <w:t xml:space="preserve"> </w:t>
      </w:r>
    </w:p>
    <w:p w14:paraId="04931B30" w14:textId="77777777" w:rsidR="004009FA" w:rsidRPr="00191F52" w:rsidRDefault="004009FA" w:rsidP="00300236">
      <w:pPr>
        <w:pStyle w:val="Heading2"/>
        <w:rPr>
          <w:rFonts w:asciiTheme="majorHAnsi" w:hAnsiTheme="majorHAnsi"/>
          <w:color w:val="365F91" w:themeColor="accent1" w:themeShade="BF"/>
          <w:sz w:val="28"/>
          <w:szCs w:val="28"/>
        </w:rPr>
      </w:pPr>
      <w:r w:rsidRPr="00191F52">
        <w:rPr>
          <w:rFonts w:asciiTheme="majorHAnsi" w:hAnsiTheme="majorHAnsi"/>
          <w:color w:val="365F91" w:themeColor="accent1" w:themeShade="BF"/>
          <w:sz w:val="28"/>
          <w:szCs w:val="28"/>
        </w:rPr>
        <w:t xml:space="preserve">Course Pre-requisites </w:t>
      </w:r>
    </w:p>
    <w:p w14:paraId="1A86BFAE" w14:textId="77777777" w:rsidR="004009FA" w:rsidRPr="00300236" w:rsidRDefault="004009FA" w:rsidP="00191F52">
      <w:pPr>
        <w:pStyle w:val="Default0"/>
        <w:numPr>
          <w:ilvl w:val="0"/>
          <w:numId w:val="20"/>
        </w:numPr>
        <w:spacing w:after="27"/>
        <w:rPr>
          <w:rFonts w:asciiTheme="minorHAnsi" w:hAnsiTheme="minorHAnsi"/>
          <w:sz w:val="23"/>
          <w:szCs w:val="23"/>
        </w:rPr>
      </w:pPr>
      <w:r w:rsidRPr="00300236">
        <w:rPr>
          <w:rFonts w:asciiTheme="minorHAnsi" w:hAnsiTheme="minorHAnsi"/>
          <w:sz w:val="23"/>
          <w:szCs w:val="23"/>
        </w:rPr>
        <w:t xml:space="preserve">FOR 220 or other University approved lower-division writing course. </w:t>
      </w:r>
    </w:p>
    <w:p w14:paraId="3E743560" w14:textId="77777777" w:rsidR="004009FA" w:rsidRPr="00300236" w:rsidRDefault="004009FA" w:rsidP="00191F52">
      <w:pPr>
        <w:pStyle w:val="Default0"/>
        <w:numPr>
          <w:ilvl w:val="0"/>
          <w:numId w:val="20"/>
        </w:numPr>
        <w:rPr>
          <w:rFonts w:asciiTheme="minorHAnsi" w:hAnsiTheme="minorHAnsi"/>
          <w:sz w:val="23"/>
          <w:szCs w:val="23"/>
        </w:rPr>
      </w:pPr>
      <w:r w:rsidRPr="00300236">
        <w:rPr>
          <w:rFonts w:asciiTheme="minorHAnsi" w:hAnsiTheme="minorHAnsi"/>
          <w:sz w:val="23"/>
          <w:szCs w:val="23"/>
        </w:rPr>
        <w:t xml:space="preserve">Successful completion of the Upper Division Writing Proficiency Assessment (UDWPA). See </w:t>
      </w:r>
    </w:p>
    <w:p w14:paraId="0B308270" w14:textId="77777777" w:rsidR="004009FA" w:rsidRPr="00300236" w:rsidRDefault="004009FA" w:rsidP="004009FA">
      <w:pPr>
        <w:pStyle w:val="Default0"/>
        <w:rPr>
          <w:rFonts w:asciiTheme="minorHAnsi" w:hAnsiTheme="minorHAnsi"/>
          <w:sz w:val="23"/>
          <w:szCs w:val="23"/>
        </w:rPr>
      </w:pPr>
    </w:p>
    <w:p w14:paraId="5F08BF01"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 </w:t>
      </w:r>
    </w:p>
    <w:p w14:paraId="6D946BAB"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b/>
          <w:bCs/>
          <w:sz w:val="23"/>
          <w:szCs w:val="23"/>
        </w:rPr>
        <w:t xml:space="preserve">* Note that these prerequisites are strictly upheld. If you do not have the pre-requisites satisfied, you must get prior approval from the </w:t>
      </w:r>
      <w:r w:rsidR="00A048AC" w:rsidRPr="00300236">
        <w:rPr>
          <w:rFonts w:asciiTheme="minorHAnsi" w:hAnsiTheme="minorHAnsi"/>
          <w:b/>
          <w:bCs/>
          <w:sz w:val="23"/>
          <w:szCs w:val="23"/>
        </w:rPr>
        <w:t xml:space="preserve">Chair of the Department, Dr. </w:t>
      </w:r>
      <w:r w:rsidR="006B63FB" w:rsidRPr="00300236">
        <w:rPr>
          <w:rFonts w:asciiTheme="minorHAnsi" w:hAnsiTheme="minorHAnsi"/>
          <w:b/>
          <w:bCs/>
          <w:sz w:val="23"/>
          <w:szCs w:val="23"/>
        </w:rPr>
        <w:t>Doug Raiford</w:t>
      </w:r>
      <w:r w:rsidR="00A048AC" w:rsidRPr="00300236">
        <w:rPr>
          <w:rFonts w:asciiTheme="minorHAnsi" w:hAnsiTheme="minorHAnsi"/>
          <w:b/>
          <w:bCs/>
          <w:sz w:val="23"/>
          <w:szCs w:val="23"/>
        </w:rPr>
        <w:t>,</w:t>
      </w:r>
      <w:r w:rsidRPr="00300236">
        <w:rPr>
          <w:rFonts w:asciiTheme="minorHAnsi" w:hAnsiTheme="minorHAnsi"/>
          <w:b/>
          <w:bCs/>
          <w:sz w:val="23"/>
          <w:szCs w:val="23"/>
        </w:rPr>
        <w:t xml:space="preserve"> before enrolling in this course. </w:t>
      </w:r>
      <w:r w:rsidRPr="00300236">
        <w:rPr>
          <w:rFonts w:asciiTheme="minorHAnsi" w:hAnsiTheme="minorHAnsi"/>
          <w:sz w:val="23"/>
          <w:szCs w:val="23"/>
        </w:rPr>
        <w:t>Review the current course catalog (</w:t>
      </w:r>
      <w:hyperlink r:id="rId7" w:history="1">
        <w:r w:rsidRPr="00300236">
          <w:rPr>
            <w:rFonts w:asciiTheme="minorHAnsi" w:hAnsiTheme="minorHAnsi"/>
            <w:color w:val="0000FF"/>
            <w:sz w:val="23"/>
            <w:szCs w:val="23"/>
          </w:rPr>
          <w:t>http://www.umt.edu/catalog/acad/genreq/default.html</w:t>
        </w:r>
      </w:hyperlink>
      <w:r w:rsidRPr="00300236">
        <w:rPr>
          <w:rFonts w:asciiTheme="minorHAnsi" w:hAnsiTheme="minorHAnsi"/>
          <w:sz w:val="23"/>
          <w:szCs w:val="23"/>
        </w:rPr>
        <w:t xml:space="preserve">) to see what the University writing requirements are. </w:t>
      </w:r>
    </w:p>
    <w:p w14:paraId="71F364F2"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b/>
          <w:bCs/>
          <w:sz w:val="23"/>
          <w:szCs w:val="23"/>
        </w:rPr>
        <w:t xml:space="preserve">  </w:t>
      </w:r>
    </w:p>
    <w:p w14:paraId="2174926D" w14:textId="77777777" w:rsidR="00300236" w:rsidRPr="00191F52" w:rsidRDefault="004009FA" w:rsidP="00300236">
      <w:pPr>
        <w:pStyle w:val="Heading2"/>
        <w:rPr>
          <w:rFonts w:asciiTheme="majorHAnsi" w:hAnsiTheme="majorHAnsi"/>
          <w:b w:val="0"/>
          <w:sz w:val="28"/>
          <w:szCs w:val="28"/>
        </w:rPr>
      </w:pPr>
      <w:r w:rsidRPr="00191F52">
        <w:rPr>
          <w:rStyle w:val="Heading2Char"/>
          <w:b/>
          <w:sz w:val="28"/>
          <w:szCs w:val="28"/>
        </w:rPr>
        <w:t>Evaluation</w:t>
      </w:r>
    </w:p>
    <w:p w14:paraId="1022127A" w14:textId="77777777" w:rsidR="004009FA" w:rsidRPr="00300236" w:rsidRDefault="004009FA" w:rsidP="004009FA">
      <w:pPr>
        <w:pStyle w:val="Default0"/>
        <w:rPr>
          <w:rFonts w:asciiTheme="minorHAnsi" w:hAnsiTheme="minorHAnsi"/>
          <w:sz w:val="28"/>
          <w:szCs w:val="28"/>
        </w:rPr>
      </w:pPr>
      <w:r w:rsidRPr="00300236">
        <w:rPr>
          <w:rFonts w:asciiTheme="minorHAnsi" w:hAnsiTheme="minorHAnsi"/>
          <w:b/>
          <w:bCs/>
          <w:szCs w:val="28"/>
        </w:rPr>
        <w:t>Your grade for the course will be evaluated as follows</w:t>
      </w:r>
      <w:r w:rsidRPr="00300236">
        <w:rPr>
          <w:rFonts w:asciiTheme="minorHAnsi" w:hAnsiTheme="minorHAnsi"/>
          <w:b/>
          <w:bCs/>
          <w:sz w:val="28"/>
          <w:szCs w:val="28"/>
        </w:rPr>
        <w:t>:</w:t>
      </w:r>
      <w:r w:rsidRPr="00300236">
        <w:rPr>
          <w:rFonts w:asciiTheme="minorHAnsi" w:hAnsiTheme="minorHAnsi"/>
          <w:sz w:val="28"/>
          <w:szCs w:val="28"/>
        </w:rPr>
        <w:t xml:space="preserve"> </w:t>
      </w:r>
    </w:p>
    <w:p w14:paraId="062B929D" w14:textId="77777777" w:rsidR="004009FA" w:rsidRPr="00300236" w:rsidRDefault="00A048AC" w:rsidP="00E110F9">
      <w:pPr>
        <w:pStyle w:val="Default0"/>
        <w:numPr>
          <w:ilvl w:val="0"/>
          <w:numId w:val="14"/>
        </w:numPr>
        <w:spacing w:after="27"/>
        <w:rPr>
          <w:rFonts w:asciiTheme="minorHAnsi" w:hAnsiTheme="minorHAnsi"/>
          <w:sz w:val="23"/>
          <w:szCs w:val="23"/>
        </w:rPr>
      </w:pPr>
      <w:r w:rsidRPr="00300236">
        <w:rPr>
          <w:rFonts w:asciiTheme="minorHAnsi" w:hAnsiTheme="minorHAnsi"/>
          <w:sz w:val="23"/>
          <w:szCs w:val="23"/>
        </w:rPr>
        <w:t>Unannounced class discussion leadership:  1</w:t>
      </w:r>
      <w:r w:rsidR="004009FA" w:rsidRPr="00300236">
        <w:rPr>
          <w:rFonts w:asciiTheme="minorHAnsi" w:hAnsiTheme="minorHAnsi"/>
          <w:sz w:val="23"/>
          <w:szCs w:val="23"/>
        </w:rPr>
        <w:t xml:space="preserve">0%  </w:t>
      </w:r>
    </w:p>
    <w:p w14:paraId="50A43EAA" w14:textId="77777777" w:rsidR="004009FA" w:rsidRPr="00300236" w:rsidRDefault="004009FA" w:rsidP="00E110F9">
      <w:pPr>
        <w:pStyle w:val="Default0"/>
        <w:numPr>
          <w:ilvl w:val="0"/>
          <w:numId w:val="14"/>
        </w:numPr>
        <w:spacing w:after="27"/>
        <w:rPr>
          <w:rFonts w:asciiTheme="minorHAnsi" w:hAnsiTheme="minorHAnsi"/>
          <w:sz w:val="23"/>
          <w:szCs w:val="23"/>
        </w:rPr>
      </w:pPr>
      <w:r w:rsidRPr="00300236">
        <w:rPr>
          <w:rFonts w:asciiTheme="minorHAnsi" w:hAnsiTheme="minorHAnsi"/>
          <w:sz w:val="23"/>
          <w:szCs w:val="23"/>
        </w:rPr>
        <w:t>Formal writing a</w:t>
      </w:r>
      <w:r w:rsidR="00A048AC" w:rsidRPr="00300236">
        <w:rPr>
          <w:rFonts w:asciiTheme="minorHAnsi" w:hAnsiTheme="minorHAnsi"/>
          <w:sz w:val="23"/>
          <w:szCs w:val="23"/>
        </w:rPr>
        <w:t>ssignment, including revision: 3</w:t>
      </w:r>
      <w:r w:rsidRPr="00300236">
        <w:rPr>
          <w:rFonts w:asciiTheme="minorHAnsi" w:hAnsiTheme="minorHAnsi"/>
          <w:sz w:val="23"/>
          <w:szCs w:val="23"/>
        </w:rPr>
        <w:t xml:space="preserve">5% </w:t>
      </w:r>
    </w:p>
    <w:p w14:paraId="4804F159" w14:textId="77777777" w:rsidR="004009FA" w:rsidRPr="00300236" w:rsidRDefault="00A048AC" w:rsidP="00E110F9">
      <w:pPr>
        <w:pStyle w:val="Default0"/>
        <w:numPr>
          <w:ilvl w:val="0"/>
          <w:numId w:val="14"/>
        </w:numPr>
        <w:spacing w:after="27"/>
        <w:rPr>
          <w:rFonts w:asciiTheme="minorHAnsi" w:hAnsiTheme="minorHAnsi"/>
          <w:sz w:val="23"/>
          <w:szCs w:val="23"/>
        </w:rPr>
      </w:pPr>
      <w:r w:rsidRPr="00300236">
        <w:rPr>
          <w:rFonts w:asciiTheme="minorHAnsi" w:hAnsiTheme="minorHAnsi"/>
          <w:sz w:val="23"/>
          <w:szCs w:val="23"/>
        </w:rPr>
        <w:t>Ethics Bowl</w:t>
      </w:r>
      <w:r w:rsidR="004009FA" w:rsidRPr="00300236">
        <w:rPr>
          <w:rFonts w:asciiTheme="minorHAnsi" w:hAnsiTheme="minorHAnsi"/>
          <w:sz w:val="23"/>
          <w:szCs w:val="23"/>
        </w:rPr>
        <w:t xml:space="preserve">: 10%  </w:t>
      </w:r>
    </w:p>
    <w:p w14:paraId="00ABCB43" w14:textId="77777777" w:rsidR="004009FA" w:rsidRPr="00300236" w:rsidRDefault="00A048AC" w:rsidP="00E110F9">
      <w:pPr>
        <w:pStyle w:val="Default0"/>
        <w:numPr>
          <w:ilvl w:val="0"/>
          <w:numId w:val="14"/>
        </w:numPr>
        <w:spacing w:after="27"/>
        <w:rPr>
          <w:rFonts w:asciiTheme="minorHAnsi" w:hAnsiTheme="minorHAnsi"/>
          <w:sz w:val="23"/>
          <w:szCs w:val="23"/>
        </w:rPr>
      </w:pPr>
      <w:r w:rsidRPr="00300236">
        <w:rPr>
          <w:rFonts w:asciiTheme="minorHAnsi" w:hAnsiTheme="minorHAnsi"/>
          <w:sz w:val="23"/>
          <w:szCs w:val="23"/>
        </w:rPr>
        <w:t>Formal c</w:t>
      </w:r>
      <w:r w:rsidR="00C4304C" w:rsidRPr="00300236">
        <w:rPr>
          <w:rFonts w:asciiTheme="minorHAnsi" w:hAnsiTheme="minorHAnsi"/>
          <w:sz w:val="23"/>
          <w:szCs w:val="23"/>
        </w:rPr>
        <w:t>lass</w:t>
      </w:r>
      <w:r w:rsidR="004009FA" w:rsidRPr="00300236">
        <w:rPr>
          <w:rFonts w:asciiTheme="minorHAnsi" w:hAnsiTheme="minorHAnsi"/>
          <w:sz w:val="23"/>
          <w:szCs w:val="23"/>
        </w:rPr>
        <w:t xml:space="preserve"> presentation: </w:t>
      </w:r>
      <w:r w:rsidR="00C4304C" w:rsidRPr="00300236">
        <w:rPr>
          <w:rFonts w:asciiTheme="minorHAnsi" w:hAnsiTheme="minorHAnsi"/>
          <w:sz w:val="23"/>
          <w:szCs w:val="23"/>
        </w:rPr>
        <w:t>10</w:t>
      </w:r>
      <w:r w:rsidRPr="00300236">
        <w:rPr>
          <w:rFonts w:asciiTheme="minorHAnsi" w:hAnsiTheme="minorHAnsi"/>
          <w:sz w:val="23"/>
          <w:szCs w:val="23"/>
        </w:rPr>
        <w:t>%</w:t>
      </w:r>
    </w:p>
    <w:p w14:paraId="59A17A57" w14:textId="77777777" w:rsidR="004009FA" w:rsidRPr="00300236" w:rsidRDefault="00C4304C" w:rsidP="00E110F9">
      <w:pPr>
        <w:pStyle w:val="Default0"/>
        <w:numPr>
          <w:ilvl w:val="0"/>
          <w:numId w:val="14"/>
        </w:numPr>
        <w:spacing w:after="27"/>
        <w:rPr>
          <w:rFonts w:asciiTheme="minorHAnsi" w:hAnsiTheme="minorHAnsi"/>
          <w:sz w:val="23"/>
          <w:szCs w:val="23"/>
        </w:rPr>
      </w:pPr>
      <w:r w:rsidRPr="00300236">
        <w:rPr>
          <w:rFonts w:asciiTheme="minorHAnsi" w:hAnsiTheme="minorHAnsi"/>
          <w:sz w:val="23"/>
          <w:szCs w:val="23"/>
        </w:rPr>
        <w:t>Final exam</w:t>
      </w:r>
      <w:r w:rsidR="004009FA" w:rsidRPr="00300236">
        <w:rPr>
          <w:rFonts w:asciiTheme="minorHAnsi" w:hAnsiTheme="minorHAnsi"/>
          <w:sz w:val="23"/>
          <w:szCs w:val="23"/>
        </w:rPr>
        <w:t xml:space="preserve">: </w:t>
      </w:r>
      <w:r w:rsidRPr="00300236">
        <w:rPr>
          <w:rFonts w:asciiTheme="minorHAnsi" w:hAnsiTheme="minorHAnsi"/>
          <w:sz w:val="23"/>
          <w:szCs w:val="23"/>
        </w:rPr>
        <w:t>20</w:t>
      </w:r>
      <w:r w:rsidR="004009FA" w:rsidRPr="00300236">
        <w:rPr>
          <w:rFonts w:asciiTheme="minorHAnsi" w:hAnsiTheme="minorHAnsi"/>
          <w:sz w:val="23"/>
          <w:szCs w:val="23"/>
        </w:rPr>
        <w:t xml:space="preserve">%  </w:t>
      </w:r>
    </w:p>
    <w:p w14:paraId="22DF53DE" w14:textId="77777777" w:rsidR="007920AC" w:rsidRPr="00300236" w:rsidRDefault="007920AC" w:rsidP="00E110F9">
      <w:pPr>
        <w:pStyle w:val="Default0"/>
        <w:numPr>
          <w:ilvl w:val="0"/>
          <w:numId w:val="14"/>
        </w:numPr>
        <w:rPr>
          <w:rFonts w:asciiTheme="minorHAnsi" w:hAnsiTheme="minorHAnsi"/>
          <w:sz w:val="23"/>
          <w:szCs w:val="23"/>
        </w:rPr>
      </w:pPr>
      <w:r w:rsidRPr="00300236">
        <w:rPr>
          <w:rFonts w:asciiTheme="minorHAnsi" w:hAnsiTheme="minorHAnsi"/>
          <w:sz w:val="23"/>
          <w:szCs w:val="23"/>
        </w:rPr>
        <w:lastRenderedPageBreak/>
        <w:t>A</w:t>
      </w:r>
      <w:r w:rsidR="004009FA" w:rsidRPr="00300236">
        <w:rPr>
          <w:rFonts w:asciiTheme="minorHAnsi" w:hAnsiTheme="minorHAnsi"/>
          <w:sz w:val="23"/>
          <w:szCs w:val="23"/>
        </w:rPr>
        <w:t>ttendance</w:t>
      </w:r>
      <w:r w:rsidRPr="00300236">
        <w:rPr>
          <w:rFonts w:asciiTheme="minorHAnsi" w:hAnsiTheme="minorHAnsi"/>
          <w:sz w:val="23"/>
          <w:szCs w:val="23"/>
        </w:rPr>
        <w:t xml:space="preserve"> 10%</w:t>
      </w:r>
    </w:p>
    <w:p w14:paraId="6CA13F0B" w14:textId="77777777" w:rsidR="004009FA" w:rsidRPr="00300236" w:rsidRDefault="007920AC" w:rsidP="00E110F9">
      <w:pPr>
        <w:pStyle w:val="Default0"/>
        <w:numPr>
          <w:ilvl w:val="0"/>
          <w:numId w:val="14"/>
        </w:numPr>
        <w:rPr>
          <w:rFonts w:asciiTheme="minorHAnsi" w:hAnsiTheme="minorHAnsi"/>
          <w:sz w:val="23"/>
          <w:szCs w:val="23"/>
        </w:rPr>
      </w:pPr>
      <w:r w:rsidRPr="00300236">
        <w:rPr>
          <w:rFonts w:asciiTheme="minorHAnsi" w:hAnsiTheme="minorHAnsi"/>
          <w:sz w:val="23"/>
          <w:szCs w:val="23"/>
        </w:rPr>
        <w:t>E</w:t>
      </w:r>
      <w:r w:rsidR="004009FA" w:rsidRPr="00300236">
        <w:rPr>
          <w:rFonts w:asciiTheme="minorHAnsi" w:hAnsiTheme="minorHAnsi"/>
          <w:sz w:val="23"/>
          <w:szCs w:val="23"/>
        </w:rPr>
        <w:t xml:space="preserve">ngagement in classroom activities, </w:t>
      </w:r>
      <w:r w:rsidR="00C4304C" w:rsidRPr="00300236">
        <w:rPr>
          <w:rFonts w:asciiTheme="minorHAnsi" w:hAnsiTheme="minorHAnsi"/>
          <w:sz w:val="23"/>
          <w:szCs w:val="23"/>
        </w:rPr>
        <w:t xml:space="preserve">and </w:t>
      </w:r>
      <w:r w:rsidR="00C4304C" w:rsidRPr="00300236">
        <w:rPr>
          <w:rFonts w:asciiTheme="minorHAnsi" w:hAnsiTheme="minorHAnsi"/>
          <w:b/>
          <w:sz w:val="23"/>
          <w:szCs w:val="23"/>
        </w:rPr>
        <w:t>ATTITUDE</w:t>
      </w:r>
      <w:r w:rsidR="00C4304C" w:rsidRPr="00300236">
        <w:rPr>
          <w:rFonts w:asciiTheme="minorHAnsi" w:hAnsiTheme="minorHAnsi"/>
          <w:sz w:val="23"/>
          <w:szCs w:val="23"/>
        </w:rPr>
        <w:t xml:space="preserve"> </w:t>
      </w:r>
      <w:r w:rsidRPr="00300236">
        <w:rPr>
          <w:rFonts w:asciiTheme="minorHAnsi" w:hAnsiTheme="minorHAnsi"/>
          <w:sz w:val="23"/>
          <w:szCs w:val="23"/>
        </w:rPr>
        <w:t>5</w:t>
      </w:r>
      <w:r w:rsidR="00521CB9" w:rsidRPr="00300236">
        <w:rPr>
          <w:rFonts w:asciiTheme="minorHAnsi" w:hAnsiTheme="minorHAnsi"/>
          <w:sz w:val="23"/>
          <w:szCs w:val="23"/>
        </w:rPr>
        <w:t>%</w:t>
      </w:r>
    </w:p>
    <w:p w14:paraId="00FC6935" w14:textId="77777777" w:rsidR="004009FA" w:rsidRPr="00300236" w:rsidRDefault="004009FA" w:rsidP="004009FA">
      <w:pPr>
        <w:pStyle w:val="Default0"/>
        <w:rPr>
          <w:rFonts w:asciiTheme="minorHAnsi" w:hAnsiTheme="minorHAnsi"/>
          <w:sz w:val="23"/>
          <w:szCs w:val="23"/>
        </w:rPr>
      </w:pPr>
      <w:r w:rsidRPr="00300236">
        <w:rPr>
          <w:rFonts w:asciiTheme="minorHAnsi" w:hAnsiTheme="minorHAnsi"/>
          <w:sz w:val="23"/>
          <w:szCs w:val="23"/>
        </w:rPr>
        <w:t xml:space="preserve"> </w:t>
      </w:r>
    </w:p>
    <w:p w14:paraId="6E5CD26B" w14:textId="77777777" w:rsidR="004009FA" w:rsidRPr="00300236" w:rsidRDefault="004009FA" w:rsidP="004009FA">
      <w:pPr>
        <w:pStyle w:val="Default0"/>
        <w:rPr>
          <w:rFonts w:asciiTheme="minorHAnsi" w:hAnsiTheme="minorHAnsi"/>
          <w:sz w:val="23"/>
          <w:szCs w:val="23"/>
        </w:rPr>
      </w:pPr>
    </w:p>
    <w:p w14:paraId="7A014D9A" w14:textId="77777777" w:rsidR="007920AC" w:rsidRPr="00300236" w:rsidRDefault="007920AC" w:rsidP="004009FA">
      <w:pPr>
        <w:pStyle w:val="Default0"/>
        <w:rPr>
          <w:rFonts w:asciiTheme="minorHAnsi" w:hAnsiTheme="minorHAnsi"/>
          <w:color w:val="auto"/>
          <w:sz w:val="23"/>
          <w:szCs w:val="23"/>
        </w:rPr>
      </w:pPr>
    </w:p>
    <w:p w14:paraId="1F0B068E" w14:textId="77777777" w:rsidR="004009FA" w:rsidRPr="00191F52" w:rsidRDefault="004009FA" w:rsidP="00300236">
      <w:pPr>
        <w:pStyle w:val="Heading2"/>
        <w:rPr>
          <w:rFonts w:asciiTheme="majorHAnsi" w:hAnsiTheme="majorHAnsi"/>
          <w:color w:val="365F91" w:themeColor="accent1" w:themeShade="BF"/>
          <w:sz w:val="28"/>
          <w:szCs w:val="28"/>
        </w:rPr>
      </w:pPr>
      <w:r w:rsidRPr="00191F52">
        <w:rPr>
          <w:rFonts w:asciiTheme="majorHAnsi" w:hAnsiTheme="majorHAnsi"/>
          <w:color w:val="365F91" w:themeColor="accent1" w:themeShade="BF"/>
          <w:sz w:val="28"/>
          <w:szCs w:val="28"/>
        </w:rPr>
        <w:t xml:space="preserve">Important Dates not to be missed </w:t>
      </w:r>
    </w:p>
    <w:p w14:paraId="050747F0" w14:textId="77777777" w:rsidR="004009FA" w:rsidRPr="00300236" w:rsidRDefault="004009FA" w:rsidP="00191F52">
      <w:pPr>
        <w:pStyle w:val="Default0"/>
        <w:numPr>
          <w:ilvl w:val="0"/>
          <w:numId w:val="18"/>
        </w:numPr>
        <w:spacing w:after="27"/>
        <w:rPr>
          <w:rFonts w:asciiTheme="minorHAnsi" w:hAnsiTheme="minorHAnsi"/>
          <w:color w:val="auto"/>
          <w:sz w:val="23"/>
          <w:szCs w:val="23"/>
        </w:rPr>
      </w:pPr>
      <w:r w:rsidRPr="00300236">
        <w:rPr>
          <w:rFonts w:asciiTheme="minorHAnsi" w:hAnsiTheme="minorHAnsi"/>
          <w:color w:val="auto"/>
          <w:sz w:val="23"/>
          <w:szCs w:val="23"/>
        </w:rPr>
        <w:t xml:space="preserve">Special scheduled night class:  </w:t>
      </w:r>
      <w:r w:rsidR="00E110F9" w:rsidRPr="00300236">
        <w:rPr>
          <w:rFonts w:asciiTheme="minorHAnsi" w:hAnsiTheme="minorHAnsi"/>
          <w:color w:val="auto"/>
          <w:sz w:val="23"/>
          <w:szCs w:val="23"/>
        </w:rPr>
        <w:t>Wedn</w:t>
      </w:r>
      <w:r w:rsidR="00C4304C" w:rsidRPr="00300236">
        <w:rPr>
          <w:rFonts w:asciiTheme="minorHAnsi" w:hAnsiTheme="minorHAnsi"/>
          <w:color w:val="auto"/>
          <w:sz w:val="23"/>
          <w:szCs w:val="23"/>
        </w:rPr>
        <w:t>esday</w:t>
      </w:r>
      <w:r w:rsidRPr="00300236">
        <w:rPr>
          <w:rFonts w:asciiTheme="minorHAnsi" w:hAnsiTheme="minorHAnsi"/>
          <w:color w:val="auto"/>
          <w:sz w:val="23"/>
          <w:szCs w:val="23"/>
        </w:rPr>
        <w:t>, November 1</w:t>
      </w:r>
      <w:r w:rsidR="00E110F9" w:rsidRPr="00300236">
        <w:rPr>
          <w:rFonts w:asciiTheme="minorHAnsi" w:hAnsiTheme="minorHAnsi"/>
          <w:color w:val="auto"/>
          <w:sz w:val="23"/>
          <w:szCs w:val="23"/>
        </w:rPr>
        <w:t>9</w:t>
      </w:r>
      <w:r w:rsidRPr="00300236">
        <w:rPr>
          <w:rFonts w:asciiTheme="minorHAnsi" w:hAnsiTheme="minorHAnsi"/>
          <w:color w:val="auto"/>
          <w:sz w:val="23"/>
          <w:szCs w:val="23"/>
        </w:rPr>
        <w:t xml:space="preserve"> from 6-9pm (location TBA) </w:t>
      </w:r>
    </w:p>
    <w:p w14:paraId="035F6735" w14:textId="77777777" w:rsidR="004009FA" w:rsidRPr="00300236" w:rsidRDefault="004009FA" w:rsidP="00191F52">
      <w:pPr>
        <w:pStyle w:val="Default0"/>
        <w:numPr>
          <w:ilvl w:val="0"/>
          <w:numId w:val="18"/>
        </w:numPr>
        <w:rPr>
          <w:rFonts w:asciiTheme="minorHAnsi" w:hAnsiTheme="minorHAnsi"/>
          <w:color w:val="auto"/>
          <w:sz w:val="23"/>
          <w:szCs w:val="23"/>
        </w:rPr>
      </w:pPr>
      <w:r w:rsidRPr="00300236">
        <w:rPr>
          <w:rFonts w:asciiTheme="minorHAnsi" w:hAnsiTheme="minorHAnsi"/>
          <w:color w:val="auto"/>
          <w:sz w:val="23"/>
          <w:szCs w:val="23"/>
        </w:rPr>
        <w:t xml:space="preserve">Final exam: </w:t>
      </w:r>
      <w:r w:rsidR="00C4304C" w:rsidRPr="00300236">
        <w:rPr>
          <w:rFonts w:asciiTheme="minorHAnsi" w:hAnsiTheme="minorHAnsi"/>
          <w:color w:val="auto"/>
          <w:sz w:val="23"/>
          <w:szCs w:val="23"/>
        </w:rPr>
        <w:t xml:space="preserve">Week of December </w:t>
      </w:r>
      <w:r w:rsidR="00E110F9" w:rsidRPr="00300236">
        <w:rPr>
          <w:rFonts w:asciiTheme="minorHAnsi" w:hAnsiTheme="minorHAnsi"/>
          <w:color w:val="auto"/>
          <w:sz w:val="23"/>
          <w:szCs w:val="23"/>
        </w:rPr>
        <w:t>14</w:t>
      </w:r>
      <w:r w:rsidR="00C4304C" w:rsidRPr="00300236">
        <w:rPr>
          <w:rFonts w:asciiTheme="minorHAnsi" w:hAnsiTheme="minorHAnsi"/>
          <w:color w:val="auto"/>
          <w:sz w:val="23"/>
          <w:szCs w:val="23"/>
        </w:rPr>
        <w:t>, 201</w:t>
      </w:r>
      <w:r w:rsidR="00E110F9" w:rsidRPr="00300236">
        <w:rPr>
          <w:rFonts w:asciiTheme="minorHAnsi" w:hAnsiTheme="minorHAnsi"/>
          <w:color w:val="auto"/>
          <w:sz w:val="23"/>
          <w:szCs w:val="23"/>
        </w:rPr>
        <w:t>5</w:t>
      </w:r>
    </w:p>
    <w:p w14:paraId="7E070563" w14:textId="77777777" w:rsidR="004009FA" w:rsidRPr="00300236" w:rsidRDefault="004009FA" w:rsidP="004009FA">
      <w:pPr>
        <w:pStyle w:val="Default0"/>
        <w:rPr>
          <w:rFonts w:asciiTheme="minorHAnsi" w:hAnsiTheme="minorHAnsi"/>
          <w:color w:val="auto"/>
          <w:sz w:val="23"/>
          <w:szCs w:val="23"/>
        </w:rPr>
      </w:pPr>
    </w:p>
    <w:p w14:paraId="6E669C73" w14:textId="77777777" w:rsidR="00300236" w:rsidRPr="00191F52" w:rsidRDefault="004009FA" w:rsidP="00300236">
      <w:pPr>
        <w:pStyle w:val="Heading2"/>
        <w:rPr>
          <w:rFonts w:asciiTheme="majorHAnsi" w:hAnsiTheme="majorHAnsi"/>
          <w:color w:val="365F91" w:themeColor="accent1" w:themeShade="BF"/>
          <w:sz w:val="28"/>
          <w:szCs w:val="28"/>
        </w:rPr>
      </w:pPr>
      <w:r w:rsidRPr="00191F52">
        <w:rPr>
          <w:rStyle w:val="Heading1Char"/>
          <w:rFonts w:eastAsiaTheme="minorEastAsia" w:cstheme="minorBidi"/>
          <w:b/>
          <w:bCs/>
          <w:sz w:val="28"/>
        </w:rPr>
        <w:t>Policy on late work, missed exam, and missed in-class work</w:t>
      </w:r>
    </w:p>
    <w:p w14:paraId="718CE0C9" w14:textId="77777777" w:rsidR="004009FA" w:rsidRPr="00300236" w:rsidRDefault="004009FA" w:rsidP="004009FA">
      <w:pPr>
        <w:pStyle w:val="Default0"/>
        <w:rPr>
          <w:rFonts w:asciiTheme="minorHAnsi" w:hAnsiTheme="minorHAnsi"/>
          <w:color w:val="auto"/>
          <w:sz w:val="23"/>
          <w:szCs w:val="23"/>
        </w:rPr>
      </w:pPr>
      <w:r w:rsidRPr="00300236">
        <w:rPr>
          <w:rFonts w:asciiTheme="minorHAnsi" w:hAnsiTheme="minorHAnsi"/>
          <w:color w:val="auto"/>
          <w:sz w:val="23"/>
          <w:szCs w:val="23"/>
        </w:rPr>
        <w:t>No late work or make-up work will be accepted without prior approval from instructor, including exams, papers, drafts, reading responses, and homework. If you miss an exam without prior approval from the instructor, you will receive a 0 on that exam. If you miss an in-class reading response, quiz, homework, exercise, presentation, or ethics bowl, you will receive a 0 on it. No make-up assignments for any of these items will be offered, so plan your semester schedule carefully, and attend all classes. Class attendance and participation will count towards your final grade.</w:t>
      </w:r>
      <w:r w:rsidRPr="00300236">
        <w:rPr>
          <w:rFonts w:asciiTheme="minorHAnsi" w:hAnsiTheme="minorHAnsi"/>
          <w:b/>
          <w:bCs/>
          <w:color w:val="auto"/>
          <w:sz w:val="23"/>
          <w:szCs w:val="23"/>
        </w:rPr>
        <w:t xml:space="preserve"> </w:t>
      </w:r>
    </w:p>
    <w:p w14:paraId="44986658" w14:textId="77777777" w:rsidR="004009FA" w:rsidRPr="00300236" w:rsidRDefault="004009FA" w:rsidP="004009FA">
      <w:pPr>
        <w:pStyle w:val="Default0"/>
        <w:rPr>
          <w:rFonts w:asciiTheme="minorHAnsi" w:hAnsiTheme="minorHAnsi"/>
          <w:color w:val="auto"/>
          <w:sz w:val="23"/>
          <w:szCs w:val="23"/>
        </w:rPr>
      </w:pPr>
      <w:r w:rsidRPr="00300236">
        <w:rPr>
          <w:rFonts w:asciiTheme="minorHAnsi" w:hAnsiTheme="minorHAnsi"/>
          <w:b/>
          <w:bCs/>
          <w:color w:val="auto"/>
          <w:sz w:val="23"/>
          <w:szCs w:val="23"/>
        </w:rPr>
        <w:t xml:space="preserve"> </w:t>
      </w:r>
    </w:p>
    <w:p w14:paraId="259B2A64" w14:textId="77777777" w:rsidR="00300236" w:rsidRPr="00191F52" w:rsidRDefault="004009FA" w:rsidP="00300236">
      <w:pPr>
        <w:pStyle w:val="Heading2"/>
        <w:rPr>
          <w:rFonts w:asciiTheme="majorHAnsi" w:hAnsiTheme="majorHAnsi"/>
          <w:color w:val="365F91" w:themeColor="accent1" w:themeShade="BF"/>
          <w:sz w:val="28"/>
          <w:szCs w:val="28"/>
        </w:rPr>
      </w:pPr>
      <w:r w:rsidRPr="00191F52">
        <w:rPr>
          <w:rStyle w:val="Heading1Char"/>
          <w:rFonts w:eastAsiaTheme="minorEastAsia" w:cstheme="minorBidi"/>
          <w:b/>
          <w:bCs/>
          <w:sz w:val="28"/>
        </w:rPr>
        <w:t>Class conduct</w:t>
      </w:r>
    </w:p>
    <w:p w14:paraId="4CB611CC" w14:textId="77777777" w:rsidR="004009FA" w:rsidRPr="00300236" w:rsidRDefault="004009FA" w:rsidP="00300236">
      <w:r w:rsidRPr="00300236">
        <w:t xml:space="preserve">Plagiarism on assignments, cheating on exams, or use of inappropriate language (oral and written) will not be tolerated. Offenders will be dealt with according to the </w:t>
      </w:r>
      <w:hyperlink r:id="rId8" w:history="1">
        <w:r w:rsidRPr="00300236">
          <w:rPr>
            <w:color w:val="0000FF"/>
          </w:rPr>
          <w:t>Student Conduct Code</w:t>
        </w:r>
      </w:hyperlink>
      <w:r w:rsidRPr="00300236">
        <w:t xml:space="preserve">. If you are unsure of what constitutes plagiarism on written papers, ask. </w:t>
      </w:r>
      <w:r w:rsidR="00521CB9" w:rsidRPr="00300236">
        <w:t>Y</w:t>
      </w:r>
      <w:r w:rsidRPr="00300236">
        <w:t xml:space="preserve">ou must clearly cite any and all sources you use in your own paper. It is NOT OK to simply copy and paste what you find into your own paper and pass off that writing and those ideas as your own. </w:t>
      </w:r>
    </w:p>
    <w:p w14:paraId="7FD5A648" w14:textId="77777777" w:rsidR="004009FA" w:rsidRPr="00300236" w:rsidRDefault="004009FA" w:rsidP="00300236">
      <w:r w:rsidRPr="00300236">
        <w:rPr>
          <w:b/>
          <w:bCs/>
        </w:rPr>
        <w:t xml:space="preserve"> </w:t>
      </w:r>
    </w:p>
    <w:p w14:paraId="42591CEE" w14:textId="77777777" w:rsidR="004009FA" w:rsidRPr="00191F52" w:rsidRDefault="004009FA" w:rsidP="00191F52">
      <w:pPr>
        <w:pStyle w:val="Heading2"/>
        <w:rPr>
          <w:rFonts w:asciiTheme="majorHAnsi" w:hAnsiTheme="majorHAnsi"/>
          <w:color w:val="365F91" w:themeColor="accent1" w:themeShade="BF"/>
          <w:sz w:val="28"/>
          <w:szCs w:val="28"/>
        </w:rPr>
      </w:pPr>
      <w:r w:rsidRPr="00191F52">
        <w:rPr>
          <w:rStyle w:val="Heading1Char"/>
          <w:rFonts w:eastAsiaTheme="minorEastAsia" w:cstheme="minorBidi"/>
          <w:b/>
          <w:bCs/>
          <w:sz w:val="28"/>
        </w:rPr>
        <w:t>Additional class policies and information</w:t>
      </w:r>
      <w:r w:rsidRPr="00191F52">
        <w:rPr>
          <w:rFonts w:asciiTheme="majorHAnsi" w:hAnsiTheme="majorHAnsi"/>
          <w:color w:val="365F91" w:themeColor="accent1" w:themeShade="BF"/>
          <w:sz w:val="28"/>
          <w:szCs w:val="28"/>
        </w:rPr>
        <w:t xml:space="preserve"> </w:t>
      </w:r>
    </w:p>
    <w:p w14:paraId="6FB7AB34" w14:textId="77777777" w:rsidR="004009FA" w:rsidRPr="00300236" w:rsidRDefault="004009FA" w:rsidP="00300236">
      <w:pPr>
        <w:pStyle w:val="ListParagraph"/>
        <w:numPr>
          <w:ilvl w:val="0"/>
          <w:numId w:val="17"/>
        </w:numPr>
        <w:rPr>
          <w:rFonts w:asciiTheme="minorHAnsi" w:hAnsiTheme="minorHAnsi"/>
          <w:sz w:val="23"/>
          <w:szCs w:val="23"/>
        </w:rPr>
      </w:pPr>
      <w:r w:rsidRPr="00300236">
        <w:rPr>
          <w:rFonts w:asciiTheme="minorHAnsi" w:hAnsiTheme="minorHAnsi"/>
          <w:sz w:val="23"/>
          <w:szCs w:val="23"/>
        </w:rPr>
        <w:t xml:space="preserve">On-time attendance is expected for all schedule class periods and will count towards your overall class participation grade.  </w:t>
      </w:r>
      <w:r w:rsidR="001768C0" w:rsidRPr="00300236">
        <w:rPr>
          <w:rFonts w:asciiTheme="minorHAnsi" w:hAnsiTheme="minorHAnsi"/>
          <w:sz w:val="23"/>
          <w:szCs w:val="23"/>
        </w:rPr>
        <w:t>Instructor will reduce credit for attendance if student is late to class.</w:t>
      </w:r>
    </w:p>
    <w:p w14:paraId="742FD470" w14:textId="77777777" w:rsidR="004009FA" w:rsidRPr="00300236" w:rsidRDefault="004009FA" w:rsidP="007920AC">
      <w:pPr>
        <w:pStyle w:val="Default0"/>
        <w:numPr>
          <w:ilvl w:val="0"/>
          <w:numId w:val="14"/>
        </w:numPr>
        <w:spacing w:after="267"/>
        <w:rPr>
          <w:rFonts w:asciiTheme="minorHAnsi" w:hAnsiTheme="minorHAnsi"/>
          <w:color w:val="auto"/>
          <w:sz w:val="23"/>
          <w:szCs w:val="23"/>
        </w:rPr>
      </w:pPr>
      <w:r w:rsidRPr="00300236">
        <w:rPr>
          <w:rFonts w:asciiTheme="minorHAnsi" w:hAnsiTheme="minorHAnsi"/>
          <w:color w:val="auto"/>
          <w:sz w:val="23"/>
          <w:szCs w:val="23"/>
        </w:rPr>
        <w:t xml:space="preserve">If you miss a class, you and you alone are responsible for the material covered. This includes handouts, schedule changes, and lecture notes. </w:t>
      </w:r>
      <w:r w:rsidR="00C4304C" w:rsidRPr="00300236">
        <w:rPr>
          <w:rFonts w:asciiTheme="minorHAnsi" w:hAnsiTheme="minorHAnsi"/>
          <w:color w:val="auto"/>
          <w:sz w:val="23"/>
          <w:szCs w:val="23"/>
        </w:rPr>
        <w:t xml:space="preserve"> Every class period is important and may be on the final exam.</w:t>
      </w:r>
    </w:p>
    <w:p w14:paraId="69F5B1EA" w14:textId="77777777" w:rsidR="004009FA" w:rsidRPr="00300236" w:rsidRDefault="004009FA" w:rsidP="007920AC">
      <w:pPr>
        <w:pStyle w:val="Default0"/>
        <w:numPr>
          <w:ilvl w:val="0"/>
          <w:numId w:val="14"/>
        </w:numPr>
        <w:spacing w:after="267"/>
        <w:rPr>
          <w:rFonts w:asciiTheme="minorHAnsi" w:hAnsiTheme="minorHAnsi"/>
          <w:color w:val="auto"/>
          <w:sz w:val="23"/>
          <w:szCs w:val="23"/>
        </w:rPr>
      </w:pPr>
      <w:r w:rsidRPr="00300236">
        <w:rPr>
          <w:rFonts w:asciiTheme="minorHAnsi" w:hAnsiTheme="minorHAnsi"/>
          <w:color w:val="auto"/>
          <w:sz w:val="23"/>
          <w:szCs w:val="23"/>
        </w:rPr>
        <w:t xml:space="preserve">Review the University policy on </w:t>
      </w:r>
      <w:r w:rsidRPr="00300236">
        <w:rPr>
          <w:rFonts w:asciiTheme="minorHAnsi" w:hAnsiTheme="minorHAnsi"/>
          <w:b/>
          <w:bCs/>
          <w:color w:val="auto"/>
          <w:sz w:val="23"/>
          <w:szCs w:val="23"/>
        </w:rPr>
        <w:t>incompletes</w:t>
      </w:r>
      <w:r w:rsidRPr="00300236">
        <w:rPr>
          <w:rFonts w:asciiTheme="minorHAnsi" w:hAnsiTheme="minorHAnsi"/>
          <w:color w:val="auto"/>
          <w:sz w:val="23"/>
          <w:szCs w:val="23"/>
        </w:rPr>
        <w:t xml:space="preserve"> (</w:t>
      </w:r>
      <w:hyperlink r:id="rId9" w:history="1">
        <w:r w:rsidRPr="00300236">
          <w:rPr>
            <w:rFonts w:asciiTheme="minorHAnsi" w:hAnsiTheme="minorHAnsi"/>
            <w:color w:val="0000FF"/>
            <w:sz w:val="23"/>
            <w:szCs w:val="23"/>
          </w:rPr>
          <w:t>http://www.umt.edu/catalog/acad/acadpolicy/default.html</w:t>
        </w:r>
      </w:hyperlink>
      <w:r w:rsidRPr="00300236">
        <w:rPr>
          <w:rFonts w:asciiTheme="minorHAnsi" w:hAnsiTheme="minorHAnsi"/>
          <w:color w:val="auto"/>
          <w:sz w:val="23"/>
          <w:szCs w:val="23"/>
        </w:rPr>
        <w:t xml:space="preserve">).  In particular, note that incompletes can only be assigned when the student has “been in attendance and doing passing work up to three weeks before the end of the semester.” Incompletes will not be issued simply to prevent a failing grade.  </w:t>
      </w:r>
    </w:p>
    <w:p w14:paraId="11B74723" w14:textId="77777777" w:rsidR="004009FA" w:rsidRPr="00300236" w:rsidRDefault="004009FA" w:rsidP="007920AC">
      <w:pPr>
        <w:pStyle w:val="Default0"/>
        <w:numPr>
          <w:ilvl w:val="0"/>
          <w:numId w:val="14"/>
        </w:numPr>
        <w:spacing w:after="267"/>
        <w:rPr>
          <w:rFonts w:asciiTheme="minorHAnsi" w:hAnsiTheme="minorHAnsi"/>
          <w:color w:val="auto"/>
          <w:sz w:val="23"/>
          <w:szCs w:val="23"/>
        </w:rPr>
      </w:pPr>
      <w:r w:rsidRPr="00300236">
        <w:rPr>
          <w:rFonts w:asciiTheme="minorHAnsi" w:hAnsiTheme="minorHAnsi"/>
          <w:color w:val="auto"/>
          <w:sz w:val="23"/>
          <w:szCs w:val="23"/>
        </w:rPr>
        <w:t xml:space="preserve">All students must practice academic honesty. Academic misconduct is subject to an academic penalty by the course instructor and/or a disciplinary sanction by the University. All students need to be familiar with the Student Conduct Code. The Code is available for review online at </w:t>
      </w:r>
      <w:hyperlink r:id="rId10" w:history="1">
        <w:r w:rsidRPr="00300236">
          <w:rPr>
            <w:rFonts w:asciiTheme="minorHAnsi" w:hAnsiTheme="minorHAnsi"/>
            <w:color w:val="0000FF"/>
            <w:sz w:val="23"/>
            <w:szCs w:val="23"/>
          </w:rPr>
          <w:t>http://life.umt.edu/vpsa/student_conduct.php</w:t>
        </w:r>
      </w:hyperlink>
      <w:r w:rsidRPr="00300236">
        <w:rPr>
          <w:rFonts w:asciiTheme="minorHAnsi" w:hAnsiTheme="minorHAnsi"/>
          <w:color w:val="auto"/>
          <w:sz w:val="23"/>
          <w:szCs w:val="23"/>
        </w:rPr>
        <w:t xml:space="preserve">  </w:t>
      </w:r>
    </w:p>
    <w:p w14:paraId="3F30B71F" w14:textId="77777777" w:rsidR="004009FA" w:rsidRPr="00300236" w:rsidRDefault="004009FA" w:rsidP="007920AC">
      <w:pPr>
        <w:pStyle w:val="Default0"/>
        <w:numPr>
          <w:ilvl w:val="0"/>
          <w:numId w:val="14"/>
        </w:numPr>
        <w:rPr>
          <w:rFonts w:asciiTheme="minorHAnsi" w:hAnsiTheme="minorHAnsi"/>
          <w:color w:val="auto"/>
          <w:sz w:val="23"/>
          <w:szCs w:val="23"/>
        </w:rPr>
      </w:pPr>
      <w:r w:rsidRPr="00300236">
        <w:rPr>
          <w:rFonts w:asciiTheme="minorHAnsi" w:hAnsiTheme="minorHAnsi"/>
          <w:color w:val="auto"/>
          <w:sz w:val="23"/>
          <w:szCs w:val="23"/>
        </w:rPr>
        <w:t xml:space="preserve">Students with disabilities will receive reasonable modifications in this course. Your responsibilities are to request them from me with sufficient advance notice, and to be prepared to provide verification of disability and its impact from Disability Services for Students. Please speak with me after class or during my office hours to discuss the details. For more information, visit the Disability Services for Students website at </w:t>
      </w:r>
      <w:hyperlink r:id="rId11" w:history="1">
        <w:r w:rsidRPr="00300236">
          <w:rPr>
            <w:rFonts w:asciiTheme="minorHAnsi" w:hAnsiTheme="minorHAnsi"/>
            <w:color w:val="0000FF"/>
            <w:sz w:val="23"/>
            <w:szCs w:val="23"/>
          </w:rPr>
          <w:t>http://www.umt.edu/disability</w:t>
        </w:r>
      </w:hyperlink>
      <w:r w:rsidRPr="00300236">
        <w:rPr>
          <w:rFonts w:asciiTheme="minorHAnsi" w:hAnsiTheme="minorHAnsi"/>
          <w:color w:val="auto"/>
          <w:sz w:val="23"/>
          <w:szCs w:val="23"/>
        </w:rPr>
        <w:t xml:space="preserve">. </w:t>
      </w:r>
    </w:p>
    <w:p w14:paraId="4AEDFCF3" w14:textId="77777777" w:rsidR="004009FA" w:rsidRPr="00300236" w:rsidRDefault="004009FA" w:rsidP="004009FA">
      <w:pPr>
        <w:pStyle w:val="Default0"/>
        <w:rPr>
          <w:rFonts w:asciiTheme="minorHAnsi" w:hAnsiTheme="minorHAnsi"/>
          <w:color w:val="auto"/>
          <w:sz w:val="23"/>
          <w:szCs w:val="23"/>
        </w:rPr>
      </w:pPr>
    </w:p>
    <w:p w14:paraId="270DC434" w14:textId="77777777" w:rsidR="004009FA" w:rsidRPr="00300236" w:rsidRDefault="004009FA">
      <w:pPr>
        <w:rPr>
          <w:rFonts w:asciiTheme="minorHAnsi" w:hAnsiTheme="minorHAnsi" w:cs="Times New Roman"/>
        </w:rPr>
      </w:pPr>
      <w:r w:rsidRPr="00300236">
        <w:rPr>
          <w:rFonts w:asciiTheme="minorHAnsi" w:hAnsiTheme="minorHAnsi" w:cs="Times New Roman"/>
        </w:rPr>
        <w:br w:type="page"/>
      </w:r>
    </w:p>
    <w:p w14:paraId="562CD522" w14:textId="77777777" w:rsidR="00070BD3" w:rsidRPr="00300236" w:rsidRDefault="003A076F" w:rsidP="00300236">
      <w:pPr>
        <w:pStyle w:val="Heading2"/>
        <w:rPr>
          <w:rFonts w:asciiTheme="majorHAnsi" w:hAnsiTheme="majorHAnsi"/>
          <w:color w:val="365F91" w:themeColor="accent1" w:themeShade="BF"/>
          <w:sz w:val="28"/>
          <w:szCs w:val="28"/>
        </w:rPr>
      </w:pPr>
      <w:r w:rsidRPr="00300236">
        <w:rPr>
          <w:rFonts w:asciiTheme="majorHAnsi" w:hAnsiTheme="majorHAnsi"/>
          <w:color w:val="365F91" w:themeColor="accent1" w:themeShade="BF"/>
          <w:sz w:val="28"/>
          <w:szCs w:val="28"/>
        </w:rPr>
        <w:lastRenderedPageBreak/>
        <w:t>CSCI Ethics Schedule Fall 201</w:t>
      </w:r>
      <w:r w:rsidR="00E110F9" w:rsidRPr="00300236">
        <w:rPr>
          <w:rFonts w:asciiTheme="majorHAnsi" w:hAnsiTheme="majorHAnsi"/>
          <w:color w:val="365F91" w:themeColor="accent1" w:themeShade="BF"/>
          <w:sz w:val="28"/>
          <w:szCs w:val="28"/>
        </w:rPr>
        <w:t>5</w:t>
      </w:r>
    </w:p>
    <w:p w14:paraId="10F955D1" w14:textId="77777777" w:rsidR="00565393" w:rsidRPr="00300236" w:rsidRDefault="00565393">
      <w:pPr>
        <w:outlineLvl w:val="1"/>
        <w:rPr>
          <w:rFonts w:asciiTheme="minorHAnsi" w:hAnsiTheme="minorHAnsi" w:cs="Times New Roman"/>
        </w:rPr>
      </w:pP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left w:w="0" w:type="dxa"/>
          <w:right w:w="0" w:type="dxa"/>
        </w:tblCellMar>
        <w:tblLook w:val="04A0" w:firstRow="1" w:lastRow="0" w:firstColumn="1" w:lastColumn="0" w:noHBand="0" w:noVBand="1"/>
      </w:tblPr>
      <w:tblGrid>
        <w:gridCol w:w="1035"/>
        <w:gridCol w:w="1080"/>
        <w:gridCol w:w="4140"/>
        <w:gridCol w:w="4635"/>
      </w:tblGrid>
      <w:tr w:rsidR="00070BD3" w:rsidRPr="00300236" w14:paraId="0F8F1B19"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tcPr>
          <w:p w14:paraId="485DEBF2" w14:textId="77777777" w:rsidR="00070BD3" w:rsidRPr="00300236" w:rsidRDefault="00AC70DA">
            <w:pPr>
              <w:jc w:val="center"/>
              <w:rPr>
                <w:rFonts w:asciiTheme="minorHAnsi" w:hAnsiTheme="minorHAnsi" w:cs="Times New Roman"/>
              </w:rPr>
            </w:pPr>
            <w:r w:rsidRPr="00300236">
              <w:rPr>
                <w:rFonts w:asciiTheme="minorHAnsi" w:hAnsiTheme="minorHAnsi" w:cs="Times New Roman"/>
                <w:b/>
              </w:rPr>
              <w:t xml:space="preserve"> </w:t>
            </w:r>
            <w:r w:rsidRPr="00300236">
              <w:rPr>
                <w:rStyle w:val="Heading1Char"/>
                <w:rFonts w:asciiTheme="minorHAnsi" w:hAnsiTheme="minorHAnsi" w:cs="Times New Roman"/>
                <w:szCs w:val="24"/>
              </w:rPr>
              <w:t>Week</w:t>
            </w:r>
            <w:r w:rsidRPr="00300236">
              <w:rPr>
                <w:rFonts w:asciiTheme="minorHAnsi" w:hAnsiTheme="minorHAnsi" w:cs="Times New Roman"/>
                <w:b/>
              </w:rPr>
              <w:t xml:space="preserve"> #</w:t>
            </w:r>
          </w:p>
        </w:tc>
        <w:tc>
          <w:tcPr>
            <w:tcW w:w="1050" w:type="dxa"/>
            <w:tcBorders>
              <w:top w:val="outset" w:sz="6" w:space="0" w:color="auto"/>
              <w:left w:val="outset" w:sz="6" w:space="0" w:color="auto"/>
              <w:bottom w:val="outset" w:sz="6" w:space="0" w:color="auto"/>
              <w:right w:val="outset" w:sz="6" w:space="0" w:color="auto"/>
            </w:tcBorders>
          </w:tcPr>
          <w:p w14:paraId="56318585" w14:textId="77777777" w:rsidR="00070BD3" w:rsidRPr="00300236" w:rsidRDefault="00AC70DA" w:rsidP="00E110F9">
            <w:pPr>
              <w:pStyle w:val="Heading1"/>
              <w:spacing w:before="0"/>
              <w:jc w:val="center"/>
              <w:rPr>
                <w:rFonts w:asciiTheme="minorHAnsi" w:hAnsiTheme="minorHAnsi" w:cs="Times New Roman"/>
                <w:szCs w:val="24"/>
              </w:rPr>
            </w:pPr>
            <w:r w:rsidRPr="00300236">
              <w:rPr>
                <w:rFonts w:asciiTheme="minorHAnsi" w:hAnsiTheme="minorHAnsi" w:cs="Times New Roman"/>
                <w:szCs w:val="24"/>
              </w:rPr>
              <w:t>Topic</w:t>
            </w:r>
          </w:p>
        </w:tc>
        <w:tc>
          <w:tcPr>
            <w:tcW w:w="4110" w:type="dxa"/>
            <w:tcBorders>
              <w:top w:val="outset" w:sz="6" w:space="0" w:color="auto"/>
              <w:left w:val="outset" w:sz="6" w:space="0" w:color="auto"/>
              <w:bottom w:val="outset" w:sz="6" w:space="0" w:color="auto"/>
              <w:right w:val="outset" w:sz="6" w:space="0" w:color="auto"/>
            </w:tcBorders>
          </w:tcPr>
          <w:p w14:paraId="44DC1AA7" w14:textId="77777777" w:rsidR="00070BD3" w:rsidRPr="00300236" w:rsidRDefault="003700CC" w:rsidP="00E110F9">
            <w:pPr>
              <w:pStyle w:val="Heading1"/>
              <w:spacing w:before="0"/>
              <w:rPr>
                <w:rFonts w:asciiTheme="minorHAnsi" w:hAnsiTheme="minorHAnsi" w:cs="Times New Roman"/>
                <w:szCs w:val="24"/>
              </w:rPr>
            </w:pPr>
            <w:r w:rsidRPr="00300236">
              <w:rPr>
                <w:rFonts w:asciiTheme="minorHAnsi" w:hAnsiTheme="minorHAnsi" w:cs="Times New Roman"/>
                <w:szCs w:val="24"/>
              </w:rPr>
              <w:t>Monday</w:t>
            </w:r>
          </w:p>
        </w:tc>
        <w:tc>
          <w:tcPr>
            <w:tcW w:w="4590" w:type="dxa"/>
            <w:tcBorders>
              <w:top w:val="outset" w:sz="6" w:space="0" w:color="auto"/>
              <w:left w:val="outset" w:sz="6" w:space="0" w:color="auto"/>
              <w:bottom w:val="outset" w:sz="6" w:space="0" w:color="auto"/>
              <w:right w:val="outset" w:sz="6" w:space="0" w:color="auto"/>
            </w:tcBorders>
          </w:tcPr>
          <w:p w14:paraId="4AF7629E" w14:textId="77777777" w:rsidR="00070BD3" w:rsidRPr="00300236" w:rsidRDefault="003700CC" w:rsidP="00E110F9">
            <w:pPr>
              <w:pStyle w:val="Heading1"/>
              <w:spacing w:before="0"/>
              <w:rPr>
                <w:rFonts w:asciiTheme="minorHAnsi" w:hAnsiTheme="minorHAnsi" w:cs="Times New Roman"/>
                <w:szCs w:val="24"/>
              </w:rPr>
            </w:pPr>
            <w:r w:rsidRPr="00300236">
              <w:rPr>
                <w:rFonts w:asciiTheme="minorHAnsi" w:hAnsiTheme="minorHAnsi" w:cs="Times New Roman"/>
                <w:szCs w:val="24"/>
              </w:rPr>
              <w:t>Wednesday</w:t>
            </w:r>
          </w:p>
        </w:tc>
      </w:tr>
      <w:tr w:rsidR="0066202D" w:rsidRPr="00300236" w14:paraId="646DCD55"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00F3D71"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1</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3B4C3BB" w14:textId="77777777" w:rsidR="00070BD3" w:rsidRPr="00300236" w:rsidRDefault="00070BD3" w:rsidP="00E110F9">
            <w:pPr>
              <w:jc w:val="center"/>
              <w:rPr>
                <w:rFonts w:asciiTheme="minorHAnsi" w:hAnsiTheme="minorHAnsi" w:cs="Times New Roman"/>
                <w:sz w:val="20"/>
                <w:szCs w:val="20"/>
              </w:rPr>
            </w:pPr>
          </w:p>
          <w:p w14:paraId="28C5D92B" w14:textId="77777777" w:rsidR="00070BD3" w:rsidRPr="00300236" w:rsidRDefault="00070BD3" w:rsidP="00E110F9">
            <w:pPr>
              <w:jc w:val="center"/>
              <w:rPr>
                <w:rFonts w:asciiTheme="minorHAnsi" w:hAnsiTheme="minorHAnsi" w:cs="Times New Roman"/>
                <w:sz w:val="20"/>
                <w:szCs w:val="20"/>
              </w:rPr>
            </w:pPr>
          </w:p>
          <w:p w14:paraId="49290DE1"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1 Introduction</w:t>
            </w: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706409D" w14:textId="77777777" w:rsidR="00070BD3" w:rsidRPr="00300236" w:rsidRDefault="00AC70DA">
            <w:pPr>
              <w:jc w:val="center"/>
              <w:rPr>
                <w:rFonts w:asciiTheme="minorHAnsi" w:hAnsiTheme="minorHAnsi" w:cs="Times New Roman"/>
                <w:sz w:val="20"/>
                <w:szCs w:val="20"/>
              </w:rPr>
            </w:pPr>
            <w:r w:rsidRPr="00300236">
              <w:rPr>
                <w:rFonts w:asciiTheme="minorHAnsi" w:hAnsiTheme="minorHAnsi" w:cs="Times New Roman"/>
                <w:sz w:val="20"/>
                <w:szCs w:val="20"/>
              </w:rPr>
              <w:t>Course Overview,</w:t>
            </w:r>
            <w:r w:rsidR="0095427D" w:rsidRPr="00300236">
              <w:rPr>
                <w:rFonts w:asciiTheme="minorHAnsi" w:hAnsiTheme="minorHAnsi" w:cs="Times New Roman"/>
                <w:sz w:val="20"/>
                <w:szCs w:val="20"/>
              </w:rPr>
              <w:t xml:space="preserve"> </w:t>
            </w:r>
            <w:r w:rsidRPr="00300236">
              <w:rPr>
                <w:rFonts w:asciiTheme="minorHAnsi" w:hAnsiTheme="minorHAnsi" w:cs="Times New Roman"/>
                <w:sz w:val="20"/>
                <w:szCs w:val="20"/>
              </w:rPr>
              <w:t>Introduction to</w:t>
            </w:r>
            <w:r w:rsidR="0095427D" w:rsidRPr="00300236">
              <w:rPr>
                <w:rFonts w:asciiTheme="minorHAnsi" w:hAnsiTheme="minorHAnsi" w:cs="Times New Roman"/>
                <w:sz w:val="20"/>
                <w:szCs w:val="20"/>
              </w:rPr>
              <w:t xml:space="preserve"> </w:t>
            </w:r>
            <w:r w:rsidRPr="00300236">
              <w:rPr>
                <w:rFonts w:asciiTheme="minorHAnsi" w:hAnsiTheme="minorHAnsi" w:cs="Times New Roman"/>
                <w:sz w:val="20"/>
                <w:szCs w:val="20"/>
              </w:rPr>
              <w:t>Computer Ethics</w:t>
            </w:r>
          </w:p>
          <w:p w14:paraId="55E992A3" w14:textId="77777777" w:rsidR="0095427D" w:rsidRPr="00300236" w:rsidRDefault="0095427D">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xml:space="preserve">: </w:t>
            </w:r>
            <w:hyperlink r:id="rId12" w:history="1">
              <w:r w:rsidR="00505679" w:rsidRPr="00300236">
                <w:rPr>
                  <w:rStyle w:val="Hyperlink"/>
                  <w:rFonts w:asciiTheme="minorHAnsi" w:hAnsiTheme="minorHAnsi" w:cs="Times New Roman"/>
                  <w:sz w:val="20"/>
                  <w:szCs w:val="20"/>
                </w:rPr>
                <w:t>http://www.uvu.edu/leadership/resources/ce.html</w:t>
              </w:r>
            </w:hyperlink>
            <w:r w:rsidR="00505679" w:rsidRPr="00300236">
              <w:rPr>
                <w:rFonts w:asciiTheme="minorHAnsi" w:hAnsiTheme="minorHAnsi" w:cs="Times New Roman"/>
                <w:sz w:val="20"/>
                <w:szCs w:val="20"/>
              </w:rPr>
              <w:t xml:space="preserve"> </w:t>
            </w:r>
          </w:p>
          <w:p w14:paraId="7CAB5B9E" w14:textId="77777777" w:rsidR="00505679" w:rsidRPr="00300236" w:rsidRDefault="00505679">
            <w:pPr>
              <w:jc w:val="center"/>
              <w:rPr>
                <w:rFonts w:asciiTheme="minorHAnsi" w:hAnsiTheme="minorHAnsi" w:cs="Times New Roman"/>
                <w:sz w:val="20"/>
              </w:rPr>
            </w:pPr>
            <w:r w:rsidRPr="00300236">
              <w:rPr>
                <w:rFonts w:asciiTheme="minorHAnsi" w:hAnsiTheme="minorHAnsi" w:cs="Times New Roman"/>
                <w:sz w:val="20"/>
                <w:szCs w:val="20"/>
              </w:rPr>
              <w:t>LESSON 14</w:t>
            </w: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54E6A586" w14:textId="77777777" w:rsidR="00070BD3" w:rsidRPr="00300236" w:rsidRDefault="00AC70DA">
            <w:pPr>
              <w:jc w:val="center"/>
              <w:rPr>
                <w:rFonts w:asciiTheme="minorHAnsi" w:hAnsiTheme="minorHAnsi" w:cs="Times New Roman"/>
                <w:sz w:val="20"/>
                <w:szCs w:val="20"/>
              </w:rPr>
            </w:pPr>
            <w:r w:rsidRPr="00300236">
              <w:rPr>
                <w:rFonts w:asciiTheme="minorHAnsi" w:hAnsiTheme="minorHAnsi" w:cs="Times New Roman"/>
                <w:sz w:val="20"/>
                <w:szCs w:val="20"/>
              </w:rPr>
              <w:t xml:space="preserve">Introduction to </w:t>
            </w:r>
            <w:proofErr w:type="spellStart"/>
            <w:r w:rsidRPr="00300236">
              <w:rPr>
                <w:rFonts w:asciiTheme="minorHAnsi" w:hAnsiTheme="minorHAnsi" w:cs="Times New Roman"/>
                <w:sz w:val="20"/>
                <w:szCs w:val="20"/>
              </w:rPr>
              <w:t>CyberEthics</w:t>
            </w:r>
            <w:proofErr w:type="spellEnd"/>
          </w:p>
          <w:p w14:paraId="2F68D987" w14:textId="77777777" w:rsidR="00070BD3" w:rsidRPr="00300236" w:rsidRDefault="00AC70DA" w:rsidP="00804A3C">
            <w:pPr>
              <w:jc w:val="center"/>
              <w:rPr>
                <w:rFonts w:asciiTheme="minorHAnsi" w:hAnsiTheme="minorHAnsi" w:cs="Times New Roman"/>
                <w:sz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xml:space="preserve">: Ch. 1, </w:t>
            </w:r>
            <w:proofErr w:type="spellStart"/>
            <w:r w:rsidRPr="00300236">
              <w:rPr>
                <w:rFonts w:asciiTheme="minorHAnsi" w:hAnsiTheme="minorHAnsi" w:cs="Times New Roman"/>
                <w:sz w:val="20"/>
                <w:szCs w:val="20"/>
              </w:rPr>
              <w:t>Tavani</w:t>
            </w:r>
            <w:proofErr w:type="spellEnd"/>
            <w:r w:rsidRPr="00300236">
              <w:rPr>
                <w:rFonts w:asciiTheme="minorHAnsi" w:hAnsiTheme="minorHAnsi" w:cs="Times New Roman"/>
                <w:sz w:val="20"/>
                <w:szCs w:val="20"/>
              </w:rPr>
              <w:t xml:space="preserve">, </w:t>
            </w:r>
          </w:p>
        </w:tc>
      </w:tr>
      <w:tr w:rsidR="0066202D" w:rsidRPr="00300236" w14:paraId="778406EE"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36B260B"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2</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vAlign w:val="center"/>
          </w:tcPr>
          <w:p w14:paraId="209F70FB"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2 Ethical Theory</w:t>
            </w: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FBDFFC3" w14:textId="77777777" w:rsidR="00070BD3" w:rsidRPr="00300236" w:rsidRDefault="00AC70DA">
            <w:pPr>
              <w:jc w:val="center"/>
              <w:rPr>
                <w:rFonts w:asciiTheme="minorHAnsi" w:hAnsiTheme="minorHAnsi" w:cs="Times New Roman"/>
                <w:sz w:val="20"/>
                <w:szCs w:val="20"/>
              </w:rPr>
            </w:pPr>
            <w:r w:rsidRPr="00300236">
              <w:rPr>
                <w:rFonts w:asciiTheme="minorHAnsi" w:hAnsiTheme="minorHAnsi" w:cs="Times New Roman"/>
                <w:sz w:val="20"/>
                <w:szCs w:val="20"/>
              </w:rPr>
              <w:t>Ethical Concepts and Ethical Theories</w:t>
            </w:r>
          </w:p>
          <w:p w14:paraId="5709A69E" w14:textId="77777777" w:rsidR="00070BD3" w:rsidRPr="00300236" w:rsidRDefault="00AC70DA">
            <w:pPr>
              <w:jc w:val="center"/>
              <w:rPr>
                <w:rFonts w:asciiTheme="minorHAnsi" w:hAnsiTheme="minorHAnsi"/>
                <w:sz w:val="20"/>
              </w:rPr>
            </w:pPr>
            <w:r w:rsidRPr="00300236">
              <w:rPr>
                <w:rFonts w:asciiTheme="minorHAnsi" w:hAnsiTheme="minorHAnsi" w:cs="Times New Roman"/>
                <w:b/>
                <w:sz w:val="20"/>
                <w:szCs w:val="20"/>
              </w:rPr>
              <w:t>Reading</w:t>
            </w:r>
            <w:r w:rsidR="00804A3C" w:rsidRPr="00300236">
              <w:rPr>
                <w:rFonts w:asciiTheme="minorHAnsi" w:hAnsiTheme="minorHAnsi"/>
                <w:sz w:val="20"/>
              </w:rPr>
              <w:t xml:space="preserve">: Ch. 2, </w:t>
            </w:r>
            <w:proofErr w:type="spellStart"/>
            <w:r w:rsidR="00804A3C" w:rsidRPr="00300236">
              <w:rPr>
                <w:rFonts w:asciiTheme="minorHAnsi" w:hAnsiTheme="minorHAnsi"/>
                <w:sz w:val="20"/>
              </w:rPr>
              <w:t>Tavani</w:t>
            </w:r>
            <w:proofErr w:type="spellEnd"/>
          </w:p>
          <w:p w14:paraId="2849DFE1" w14:textId="77777777" w:rsidR="00070BD3" w:rsidRPr="00300236" w:rsidRDefault="00070BD3">
            <w:pPr>
              <w:jc w:val="center"/>
              <w:rPr>
                <w:rFonts w:asciiTheme="minorHAnsi" w:hAnsiTheme="minorHAnsi" w:cs="Times New Roman"/>
                <w:sz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51E8478" w14:textId="77777777" w:rsidR="00B068E2" w:rsidRPr="00300236" w:rsidRDefault="00B068E2" w:rsidP="00B068E2">
            <w:pPr>
              <w:jc w:val="center"/>
              <w:rPr>
                <w:rFonts w:asciiTheme="minorHAnsi" w:hAnsiTheme="minorHAnsi" w:cs="Times New Roman"/>
                <w:sz w:val="20"/>
                <w:szCs w:val="20"/>
              </w:rPr>
            </w:pPr>
            <w:r w:rsidRPr="00300236">
              <w:rPr>
                <w:rFonts w:asciiTheme="minorHAnsi" w:hAnsiTheme="minorHAnsi" w:cs="Times New Roman"/>
                <w:sz w:val="20"/>
                <w:szCs w:val="20"/>
              </w:rPr>
              <w:t>Ethical Concepts and Ethical Theories</w:t>
            </w:r>
          </w:p>
          <w:p w14:paraId="6ECCBF3D" w14:textId="77777777" w:rsidR="00B068E2" w:rsidRPr="00300236" w:rsidRDefault="00B068E2" w:rsidP="00B068E2">
            <w:pPr>
              <w:jc w:val="center"/>
              <w:rPr>
                <w:rFonts w:asciiTheme="minorHAnsi" w:hAnsiTheme="minorHAnsi"/>
                <w:sz w:val="20"/>
              </w:rPr>
            </w:pPr>
            <w:r w:rsidRPr="00300236">
              <w:rPr>
                <w:rFonts w:asciiTheme="minorHAnsi" w:hAnsiTheme="minorHAnsi" w:cs="Times New Roman"/>
                <w:b/>
                <w:sz w:val="20"/>
                <w:szCs w:val="20"/>
              </w:rPr>
              <w:t>Reading</w:t>
            </w:r>
            <w:r w:rsidR="00804A3C" w:rsidRPr="00300236">
              <w:rPr>
                <w:rFonts w:asciiTheme="minorHAnsi" w:hAnsiTheme="minorHAnsi"/>
                <w:sz w:val="20"/>
              </w:rPr>
              <w:t xml:space="preserve">: Ch. 2, </w:t>
            </w:r>
            <w:proofErr w:type="spellStart"/>
            <w:r w:rsidR="00804A3C" w:rsidRPr="00300236">
              <w:rPr>
                <w:rFonts w:asciiTheme="minorHAnsi" w:hAnsiTheme="minorHAnsi"/>
                <w:sz w:val="20"/>
              </w:rPr>
              <w:t>Tavani</w:t>
            </w:r>
            <w:proofErr w:type="spellEnd"/>
          </w:p>
          <w:p w14:paraId="3FD18A96" w14:textId="77777777" w:rsidR="00521CB9" w:rsidRPr="00300236" w:rsidRDefault="00521CB9" w:rsidP="00B068E2">
            <w:pPr>
              <w:jc w:val="center"/>
              <w:rPr>
                <w:rFonts w:asciiTheme="minorHAnsi" w:hAnsiTheme="minorHAnsi"/>
                <w:sz w:val="20"/>
              </w:rPr>
            </w:pPr>
          </w:p>
          <w:p w14:paraId="64BE670B" w14:textId="77777777" w:rsidR="00070BD3" w:rsidRPr="00300236" w:rsidRDefault="00070BD3" w:rsidP="00B93441">
            <w:pPr>
              <w:rPr>
                <w:rFonts w:asciiTheme="minorHAnsi" w:hAnsiTheme="minorHAnsi" w:cs="Times New Roman"/>
                <w:sz w:val="20"/>
              </w:rPr>
            </w:pPr>
          </w:p>
        </w:tc>
      </w:tr>
      <w:tr w:rsidR="0066202D" w:rsidRPr="00300236" w14:paraId="2B0A67C8"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F0AD4EB"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3</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vAlign w:val="center"/>
          </w:tcPr>
          <w:p w14:paraId="7D9709F8" w14:textId="77777777" w:rsidR="00070BD3" w:rsidRPr="00300236" w:rsidRDefault="00070BD3" w:rsidP="00E110F9">
            <w:pPr>
              <w:jc w:val="center"/>
              <w:rPr>
                <w:rFonts w:asciiTheme="minorHAnsi" w:hAnsiTheme="minorHAnsi" w:cs="Times New Roman"/>
                <w:sz w:val="20"/>
                <w:szCs w:val="20"/>
              </w:rPr>
            </w:pPr>
          </w:p>
          <w:p w14:paraId="26665DB1"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2 Ethical Theory</w:t>
            </w:r>
          </w:p>
          <w:p w14:paraId="402506AC"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77DD73D" w14:textId="77777777" w:rsidR="00B068E2" w:rsidRPr="00300236" w:rsidRDefault="00B068E2" w:rsidP="00B068E2">
            <w:pPr>
              <w:jc w:val="center"/>
              <w:rPr>
                <w:rFonts w:asciiTheme="minorHAnsi" w:hAnsiTheme="minorHAnsi"/>
                <w:sz w:val="20"/>
              </w:rPr>
            </w:pPr>
            <w:r w:rsidRPr="00300236">
              <w:rPr>
                <w:rFonts w:asciiTheme="minorHAnsi" w:hAnsiTheme="minorHAnsi"/>
                <w:sz w:val="20"/>
              </w:rPr>
              <w:t>Writing Workshop</w:t>
            </w:r>
          </w:p>
          <w:p w14:paraId="61B7286F" w14:textId="77777777" w:rsidR="00922D46" w:rsidRPr="00300236" w:rsidRDefault="005B5033" w:rsidP="00B93441">
            <w:pPr>
              <w:jc w:val="center"/>
              <w:rPr>
                <w:rFonts w:asciiTheme="minorHAnsi" w:hAnsiTheme="minorHAnsi"/>
                <w:sz w:val="20"/>
              </w:rPr>
            </w:pPr>
            <w:r w:rsidRPr="00300236">
              <w:rPr>
                <w:rFonts w:asciiTheme="minorHAnsi" w:hAnsiTheme="minorHAnsi"/>
                <w:sz w:val="20"/>
              </w:rPr>
              <w:t>How to write effectively, accurately, and succinctly</w:t>
            </w:r>
          </w:p>
          <w:p w14:paraId="4A970C08" w14:textId="77777777" w:rsidR="00BE5C78" w:rsidRPr="00300236" w:rsidRDefault="005B5033" w:rsidP="00B93441">
            <w:pPr>
              <w:jc w:val="center"/>
              <w:rPr>
                <w:rFonts w:asciiTheme="minorHAnsi" w:hAnsiTheme="minorHAnsi" w:cs="Times New Roman"/>
                <w:sz w:val="20"/>
              </w:rPr>
            </w:pPr>
            <w:r w:rsidRPr="00300236">
              <w:rPr>
                <w:rFonts w:asciiTheme="minorHAnsi" w:hAnsiTheme="minorHAnsi" w:cs="Times New Roman"/>
                <w:sz w:val="20"/>
              </w:rPr>
              <w:t>Materials to be provided</w:t>
            </w:r>
            <w:r w:rsidR="001149FF" w:rsidRPr="00300236">
              <w:rPr>
                <w:rFonts w:asciiTheme="minorHAnsi" w:hAnsiTheme="minorHAnsi" w:cs="Times New Roman"/>
                <w:sz w:val="20"/>
              </w:rPr>
              <w:br/>
            </w:r>
          </w:p>
          <w:p w14:paraId="1FB5635A" w14:textId="77777777" w:rsidR="00922D46" w:rsidRPr="00300236" w:rsidRDefault="00BE5C78" w:rsidP="00B93441">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0CB14260" w14:textId="77777777" w:rsidR="00BE5C78" w:rsidRPr="00300236" w:rsidRDefault="00BE5C78" w:rsidP="00B93441">
            <w:pPr>
              <w:jc w:val="center"/>
              <w:rPr>
                <w:rFonts w:asciiTheme="minorHAnsi" w:hAnsiTheme="minorHAnsi" w:cs="Times New Roman"/>
                <w:b/>
                <w:i/>
                <w:sz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74C05B7" w14:textId="77777777" w:rsidR="00070BD3" w:rsidRPr="00300236" w:rsidRDefault="00AC70DA">
            <w:pPr>
              <w:ind w:left="360"/>
              <w:outlineLvl w:val="1"/>
              <w:rPr>
                <w:rFonts w:asciiTheme="minorHAnsi" w:hAnsiTheme="minorHAnsi" w:cs="Times New Roman"/>
                <w:b/>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xml:space="preserve">: </w:t>
            </w:r>
            <w:r w:rsidRPr="00300236">
              <w:rPr>
                <w:rFonts w:asciiTheme="minorHAnsi" w:hAnsiTheme="minorHAnsi"/>
                <w:sz w:val="20"/>
              </w:rPr>
              <w:t>Moor's "Just Consequentialism and Computing" (Ethical Theory)</w:t>
            </w:r>
          </w:p>
          <w:p w14:paraId="0A83F0BC" w14:textId="77777777" w:rsidR="00070BD3" w:rsidRPr="00300236" w:rsidRDefault="00070BD3">
            <w:pPr>
              <w:jc w:val="center"/>
              <w:rPr>
                <w:rFonts w:asciiTheme="minorHAnsi" w:hAnsiTheme="minorHAnsi" w:cs="Times New Roman"/>
                <w:b/>
                <w:i/>
                <w:sz w:val="20"/>
                <w:szCs w:val="20"/>
              </w:rPr>
            </w:pPr>
          </w:p>
          <w:p w14:paraId="02B71911" w14:textId="77777777" w:rsidR="00070BD3" w:rsidRPr="00300236" w:rsidRDefault="00C4304C">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w:t>
            </w:r>
            <w:r w:rsidR="00AC70DA" w:rsidRPr="00300236">
              <w:rPr>
                <w:rFonts w:asciiTheme="minorHAnsi" w:hAnsiTheme="minorHAnsi" w:cs="Times New Roman"/>
                <w:b/>
                <w:i/>
                <w:sz w:val="20"/>
                <w:szCs w:val="20"/>
              </w:rPr>
              <w:t xml:space="preserve"> presentation</w:t>
            </w:r>
            <w:r w:rsidRPr="00300236">
              <w:rPr>
                <w:rFonts w:asciiTheme="minorHAnsi" w:hAnsiTheme="minorHAnsi" w:cs="Times New Roman"/>
                <w:b/>
                <w:i/>
                <w:sz w:val="20"/>
                <w:szCs w:val="20"/>
              </w:rPr>
              <w:t>s</w:t>
            </w:r>
          </w:p>
          <w:p w14:paraId="45496091" w14:textId="77777777" w:rsidR="00BE5C78" w:rsidRPr="00300236" w:rsidRDefault="00BE5C78" w:rsidP="00BE53C6">
            <w:pPr>
              <w:jc w:val="center"/>
              <w:rPr>
                <w:rFonts w:asciiTheme="minorHAnsi" w:hAnsiTheme="minorHAnsi" w:cs="Times New Roman"/>
                <w:b/>
                <w:i/>
                <w:sz w:val="20"/>
              </w:rPr>
            </w:pPr>
          </w:p>
        </w:tc>
      </w:tr>
      <w:tr w:rsidR="0066202D" w:rsidRPr="00300236" w14:paraId="08044BB5" w14:textId="77777777" w:rsidTr="00E110F9">
        <w:trPr>
          <w:cantSplit/>
          <w:trHeight w:val="1590"/>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93C2A9D"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4</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243BA367" w14:textId="77777777" w:rsidR="00070BD3" w:rsidRPr="00300236" w:rsidRDefault="00070BD3" w:rsidP="00E110F9">
            <w:pPr>
              <w:jc w:val="center"/>
              <w:rPr>
                <w:rFonts w:asciiTheme="minorHAnsi" w:hAnsiTheme="minorHAnsi" w:cs="Times New Roman"/>
                <w:sz w:val="20"/>
                <w:szCs w:val="20"/>
              </w:rPr>
            </w:pPr>
          </w:p>
          <w:p w14:paraId="1EF85C25" w14:textId="77777777" w:rsidR="00070BD3" w:rsidRPr="00300236" w:rsidRDefault="00AC70DA" w:rsidP="00E110F9">
            <w:pPr>
              <w:jc w:val="center"/>
              <w:rPr>
                <w:rFonts w:asciiTheme="minorHAnsi" w:hAnsiTheme="minorHAnsi"/>
                <w:sz w:val="20"/>
              </w:rPr>
            </w:pPr>
            <w:r w:rsidRPr="00300236">
              <w:rPr>
                <w:rFonts w:asciiTheme="minorHAnsi" w:hAnsiTheme="minorHAnsi"/>
                <w:sz w:val="20"/>
              </w:rPr>
              <w:t>Ch. 4 Professional Ethics</w:t>
            </w:r>
          </w:p>
          <w:p w14:paraId="38F3B3FC"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84C9B64" w14:textId="77777777" w:rsidR="00FD60A8" w:rsidRPr="00300236" w:rsidRDefault="00FD60A8" w:rsidP="00FD60A8">
            <w:pPr>
              <w:jc w:val="center"/>
              <w:rPr>
                <w:rFonts w:asciiTheme="minorHAnsi" w:hAnsiTheme="minorHAnsi" w:cs="Times New Roman"/>
                <w:sz w:val="20"/>
                <w:szCs w:val="20"/>
              </w:rPr>
            </w:pPr>
            <w:r w:rsidRPr="00300236">
              <w:rPr>
                <w:rFonts w:asciiTheme="minorHAnsi" w:hAnsiTheme="minorHAnsi" w:cs="Times New Roman"/>
                <w:sz w:val="20"/>
                <w:szCs w:val="20"/>
              </w:rPr>
              <w:t>Professional Ethics</w:t>
            </w:r>
          </w:p>
          <w:p w14:paraId="2DF24B28" w14:textId="77777777" w:rsidR="00FD60A8" w:rsidRPr="00300236" w:rsidRDefault="00FD60A8" w:rsidP="00FD60A8">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00804A3C" w:rsidRPr="00300236">
              <w:rPr>
                <w:rFonts w:asciiTheme="minorHAnsi" w:hAnsiTheme="minorHAnsi" w:cs="Times New Roman"/>
                <w:sz w:val="20"/>
                <w:szCs w:val="20"/>
              </w:rPr>
              <w:t xml:space="preserve"> Ch. 4, </w:t>
            </w:r>
            <w:proofErr w:type="spellStart"/>
            <w:r w:rsidR="00804A3C" w:rsidRPr="00300236">
              <w:rPr>
                <w:rFonts w:asciiTheme="minorHAnsi" w:hAnsiTheme="minorHAnsi" w:cs="Times New Roman"/>
                <w:sz w:val="20"/>
                <w:szCs w:val="20"/>
              </w:rPr>
              <w:t>Tavani</w:t>
            </w:r>
            <w:proofErr w:type="spellEnd"/>
            <w:r w:rsidR="001149FF" w:rsidRPr="00300236">
              <w:rPr>
                <w:rFonts w:asciiTheme="minorHAnsi" w:hAnsiTheme="minorHAnsi" w:cs="Times New Roman"/>
                <w:sz w:val="20"/>
                <w:szCs w:val="20"/>
              </w:rPr>
              <w:br/>
            </w:r>
          </w:p>
          <w:p w14:paraId="433A12E0"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25F2F0F2" w14:textId="77777777" w:rsidR="00070BD3" w:rsidRPr="00300236" w:rsidRDefault="00AC70DA">
            <w:pPr>
              <w:jc w:val="right"/>
              <w:rPr>
                <w:rFonts w:asciiTheme="minorHAnsi" w:hAnsiTheme="minorHAnsi" w:cs="Times New Roman"/>
                <w:sz w:val="20"/>
                <w:szCs w:val="20"/>
              </w:rPr>
            </w:pPr>
            <w:r w:rsidRPr="00300236">
              <w:rPr>
                <w:rFonts w:asciiTheme="minorHAnsi" w:hAnsiTheme="minorHAnsi" w:cs="Times New Roman"/>
                <w:sz w:val="20"/>
                <w:szCs w:val="20"/>
              </w:rPr>
              <w:br/>
            </w: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4123805" w14:textId="77777777" w:rsidR="00FD60A8" w:rsidRPr="00300236" w:rsidRDefault="00FD60A8" w:rsidP="00FD60A8">
            <w:pPr>
              <w:jc w:val="center"/>
              <w:rPr>
                <w:rFonts w:asciiTheme="minorHAnsi" w:hAnsiTheme="minorHAnsi" w:cs="Times New Roman"/>
                <w:sz w:val="20"/>
                <w:szCs w:val="20"/>
              </w:rPr>
            </w:pPr>
            <w:r w:rsidRPr="00300236">
              <w:rPr>
                <w:rFonts w:asciiTheme="minorHAnsi" w:hAnsiTheme="minorHAnsi" w:cs="Times New Roman"/>
                <w:sz w:val="20"/>
                <w:szCs w:val="20"/>
              </w:rPr>
              <w:t>Professional Ethics</w:t>
            </w:r>
          </w:p>
          <w:p w14:paraId="79FC1C49" w14:textId="77777777" w:rsidR="00FD60A8" w:rsidRPr="00300236" w:rsidRDefault="00FD60A8" w:rsidP="00FD60A8">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xml:space="preserve"> Ch. 4, </w:t>
            </w:r>
            <w:proofErr w:type="spellStart"/>
            <w:r w:rsidRPr="00300236">
              <w:rPr>
                <w:rFonts w:asciiTheme="minorHAnsi" w:hAnsiTheme="minorHAnsi" w:cs="Times New Roman"/>
                <w:sz w:val="20"/>
                <w:szCs w:val="20"/>
              </w:rPr>
              <w:t>Tavani</w:t>
            </w:r>
            <w:proofErr w:type="spellEnd"/>
          </w:p>
          <w:p w14:paraId="57D6221E" w14:textId="77777777" w:rsidR="00FD60A8" w:rsidRPr="00300236" w:rsidRDefault="00FD60A8">
            <w:pPr>
              <w:jc w:val="center"/>
              <w:rPr>
                <w:rFonts w:asciiTheme="minorHAnsi" w:hAnsiTheme="minorHAnsi" w:cs="Times New Roman"/>
                <w:b/>
                <w:i/>
                <w:sz w:val="20"/>
                <w:szCs w:val="20"/>
              </w:rPr>
            </w:pPr>
          </w:p>
          <w:p w14:paraId="4CE7ADA4" w14:textId="77777777" w:rsidR="00070BD3" w:rsidRPr="00300236" w:rsidRDefault="00C4304C">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6EFD5720" w14:textId="77777777" w:rsidR="00BE5C78" w:rsidRPr="00300236" w:rsidRDefault="00BE5C78" w:rsidP="00BE53C6">
            <w:pPr>
              <w:jc w:val="center"/>
              <w:rPr>
                <w:rFonts w:asciiTheme="minorHAnsi" w:hAnsiTheme="minorHAnsi" w:cs="Times New Roman"/>
                <w:b/>
                <w:i/>
                <w:sz w:val="20"/>
              </w:rPr>
            </w:pPr>
          </w:p>
        </w:tc>
      </w:tr>
      <w:tr w:rsidR="0066202D" w:rsidRPr="00300236" w14:paraId="14F5F7EC"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27D91395"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5</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DD0F0C7" w14:textId="77777777" w:rsidR="00070BD3" w:rsidRPr="00300236" w:rsidRDefault="00070BD3" w:rsidP="00E110F9">
            <w:pPr>
              <w:tabs>
                <w:tab w:val="num" w:pos="720"/>
              </w:tabs>
              <w:ind w:left="720"/>
              <w:jc w:val="center"/>
              <w:rPr>
                <w:rFonts w:asciiTheme="minorHAnsi" w:hAnsiTheme="minorHAnsi" w:cs="Times New Roman"/>
                <w:sz w:val="20"/>
                <w:szCs w:val="20"/>
              </w:rPr>
            </w:pPr>
          </w:p>
          <w:p w14:paraId="63B1DE3A"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5 Privacy</w:t>
            </w:r>
          </w:p>
          <w:p w14:paraId="39A75267"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3111282" w14:textId="77777777" w:rsidR="00FD60A8" w:rsidRPr="00300236" w:rsidRDefault="00FD60A8" w:rsidP="00FD60A8">
            <w:pPr>
              <w:jc w:val="center"/>
              <w:rPr>
                <w:rFonts w:asciiTheme="minorHAnsi" w:hAnsiTheme="minorHAnsi" w:cs="Times New Roman"/>
              </w:rPr>
            </w:pPr>
            <w:r w:rsidRPr="00300236">
              <w:rPr>
                <w:rFonts w:asciiTheme="minorHAnsi" w:hAnsiTheme="minorHAnsi" w:cs="Times New Roman"/>
                <w:sz w:val="20"/>
                <w:szCs w:val="20"/>
              </w:rPr>
              <w:t>Professional Ethics</w:t>
            </w:r>
          </w:p>
          <w:p w14:paraId="20FFDDF2" w14:textId="77777777" w:rsidR="00FA07F0" w:rsidRPr="00300236" w:rsidRDefault="00FA07F0" w:rsidP="00FD60A8">
            <w:pPr>
              <w:jc w:val="center"/>
              <w:rPr>
                <w:rFonts w:asciiTheme="minorHAnsi" w:hAnsiTheme="minorHAnsi" w:cs="Times New Roman"/>
                <w:b/>
                <w:sz w:val="20"/>
                <w:szCs w:val="20"/>
              </w:rPr>
            </w:pPr>
          </w:p>
          <w:p w14:paraId="12F242CA" w14:textId="77777777" w:rsidR="00B93441" w:rsidRPr="00300236" w:rsidRDefault="00FD60A8" w:rsidP="00FA07F0">
            <w:pPr>
              <w:jc w:val="center"/>
              <w:rPr>
                <w:rFonts w:asciiTheme="minorHAnsi" w:hAnsiTheme="minorHAnsi" w:cs="Times New Roman"/>
                <w:sz w:val="20"/>
                <w:szCs w:val="20"/>
              </w:rPr>
            </w:pPr>
            <w:r w:rsidRPr="00300236">
              <w:rPr>
                <w:rFonts w:asciiTheme="minorHAnsi" w:hAnsiTheme="minorHAnsi" w:cs="Times New Roman"/>
                <w:b/>
                <w:sz w:val="20"/>
                <w:szCs w:val="20"/>
              </w:rPr>
              <w:t xml:space="preserve">Reading: </w:t>
            </w:r>
            <w:proofErr w:type="spellStart"/>
            <w:r w:rsidRPr="00300236">
              <w:rPr>
                <w:rFonts w:asciiTheme="minorHAnsi" w:hAnsiTheme="minorHAnsi" w:cs="Times New Roman"/>
                <w:sz w:val="20"/>
                <w:szCs w:val="20"/>
              </w:rPr>
              <w:t>Nissenbaum's</w:t>
            </w:r>
            <w:proofErr w:type="spellEnd"/>
            <w:r w:rsidRPr="00300236">
              <w:rPr>
                <w:rFonts w:asciiTheme="minorHAnsi" w:hAnsiTheme="minorHAnsi" w:cs="Times New Roman"/>
                <w:sz w:val="20"/>
                <w:szCs w:val="20"/>
              </w:rPr>
              <w:t xml:space="preserve"> "Computing &amp; Accountability"</w:t>
            </w:r>
            <w:r w:rsidR="001149FF" w:rsidRPr="00300236">
              <w:rPr>
                <w:rFonts w:asciiTheme="minorHAnsi" w:hAnsiTheme="minorHAnsi" w:cs="Times New Roman"/>
                <w:sz w:val="20"/>
                <w:szCs w:val="20"/>
              </w:rPr>
              <w:br/>
            </w:r>
          </w:p>
          <w:p w14:paraId="72F909DC"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56FC2BE4" w14:textId="77777777" w:rsidR="00070BD3" w:rsidRPr="00300236" w:rsidRDefault="00070BD3" w:rsidP="003C375A">
            <w:pPr>
              <w:jc w:val="center"/>
              <w:rPr>
                <w:rFonts w:asciiTheme="minorHAnsi" w:hAnsiTheme="minorHAnsi" w:cs="Times New Roman"/>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232CA41E" w14:textId="77777777" w:rsidR="00FD60A8" w:rsidRPr="00300236" w:rsidRDefault="00FD60A8" w:rsidP="007A58E8">
            <w:pPr>
              <w:jc w:val="center"/>
              <w:rPr>
                <w:rFonts w:asciiTheme="minorHAnsi" w:hAnsiTheme="minorHAnsi" w:cs="Times New Roman"/>
                <w:sz w:val="20"/>
                <w:szCs w:val="20"/>
              </w:rPr>
            </w:pPr>
            <w:r w:rsidRPr="00300236">
              <w:rPr>
                <w:rFonts w:asciiTheme="minorHAnsi" w:hAnsiTheme="minorHAnsi" w:cs="Times New Roman"/>
                <w:sz w:val="20"/>
                <w:szCs w:val="20"/>
              </w:rPr>
              <w:t>Privacy</w:t>
            </w:r>
          </w:p>
          <w:p w14:paraId="02A0E805" w14:textId="77777777" w:rsidR="00FD60A8" w:rsidRPr="00300236" w:rsidRDefault="00FD60A8" w:rsidP="007A58E8">
            <w:pPr>
              <w:jc w:val="center"/>
              <w:rPr>
                <w:rFonts w:asciiTheme="minorHAnsi" w:hAnsiTheme="minorHAnsi" w:cs="Times New Roman"/>
                <w:b/>
                <w:i/>
                <w:sz w:val="20"/>
                <w:szCs w:val="20"/>
              </w:rPr>
            </w:pPr>
            <w:r w:rsidRPr="00300236">
              <w:rPr>
                <w:rFonts w:asciiTheme="minorHAnsi" w:hAnsiTheme="minorHAnsi" w:cs="Times New Roman"/>
                <w:b/>
                <w:sz w:val="20"/>
                <w:szCs w:val="20"/>
              </w:rPr>
              <w:t>Reading:</w:t>
            </w:r>
            <w:r w:rsidRPr="00300236">
              <w:rPr>
                <w:rFonts w:asciiTheme="minorHAnsi" w:hAnsiTheme="minorHAnsi"/>
                <w:sz w:val="20"/>
                <w:szCs w:val="20"/>
              </w:rPr>
              <w:t xml:space="preserve"> Ch. 5, </w:t>
            </w:r>
            <w:proofErr w:type="spellStart"/>
            <w:r w:rsidRPr="00300236">
              <w:rPr>
                <w:rStyle w:val="spelle"/>
                <w:rFonts w:asciiTheme="minorHAnsi" w:hAnsiTheme="minorHAnsi"/>
                <w:sz w:val="20"/>
                <w:szCs w:val="20"/>
              </w:rPr>
              <w:t>Tavani</w:t>
            </w:r>
            <w:proofErr w:type="spellEnd"/>
          </w:p>
          <w:p w14:paraId="71F1C87A" w14:textId="77777777" w:rsidR="00C31F1D" w:rsidRPr="00300236" w:rsidRDefault="00C31F1D" w:rsidP="00C31F1D">
            <w:pPr>
              <w:jc w:val="center"/>
              <w:rPr>
                <w:rFonts w:asciiTheme="minorHAnsi" w:hAnsiTheme="minorHAnsi" w:cs="Times New Roman"/>
                <w:i/>
                <w:sz w:val="20"/>
              </w:rPr>
            </w:pPr>
          </w:p>
          <w:p w14:paraId="63A4E728" w14:textId="77777777" w:rsidR="001A1BA2" w:rsidRPr="00300236" w:rsidRDefault="001A1BA2" w:rsidP="001A1BA2">
            <w:pPr>
              <w:jc w:val="center"/>
              <w:rPr>
                <w:rFonts w:asciiTheme="minorHAnsi" w:hAnsiTheme="minorHAnsi" w:cs="Times New Roman"/>
                <w:b/>
                <w:i/>
                <w:sz w:val="20"/>
                <w:szCs w:val="20"/>
              </w:rPr>
            </w:pPr>
            <w:r w:rsidRPr="00300236">
              <w:rPr>
                <w:rFonts w:asciiTheme="minorHAnsi" w:hAnsiTheme="minorHAnsi" w:cs="Times New Roman"/>
                <w:b/>
                <w:i/>
                <w:sz w:val="20"/>
                <w:szCs w:val="20"/>
              </w:rPr>
              <w:t>Long paper – Initial draft due</w:t>
            </w:r>
          </w:p>
          <w:p w14:paraId="4844DD98" w14:textId="77777777" w:rsidR="001A1BA2" w:rsidRPr="00300236" w:rsidRDefault="001A1BA2" w:rsidP="003C375A">
            <w:pPr>
              <w:jc w:val="center"/>
              <w:rPr>
                <w:rFonts w:asciiTheme="minorHAnsi" w:hAnsiTheme="minorHAnsi" w:cs="Times New Roman"/>
                <w:b/>
                <w:i/>
                <w:sz w:val="20"/>
              </w:rPr>
            </w:pPr>
          </w:p>
        </w:tc>
      </w:tr>
      <w:tr w:rsidR="0066202D" w:rsidRPr="00300236" w14:paraId="5FC01301"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B34DB32"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6</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5C9EB6C" w14:textId="77777777" w:rsidR="00070BD3" w:rsidRPr="00300236" w:rsidRDefault="00070BD3" w:rsidP="00E110F9">
            <w:pPr>
              <w:jc w:val="center"/>
              <w:rPr>
                <w:rFonts w:asciiTheme="minorHAnsi" w:hAnsiTheme="minorHAnsi" w:cs="Times New Roman"/>
                <w:sz w:val="20"/>
                <w:szCs w:val="20"/>
              </w:rPr>
            </w:pPr>
          </w:p>
          <w:p w14:paraId="5E597B67"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5 Privacy</w:t>
            </w:r>
          </w:p>
          <w:p w14:paraId="29E01149" w14:textId="77777777" w:rsidR="00070BD3" w:rsidRPr="00300236" w:rsidRDefault="00070BD3" w:rsidP="00E110F9">
            <w:pPr>
              <w:jc w:val="center"/>
              <w:rPr>
                <w:rFonts w:asciiTheme="minorHAnsi" w:hAnsiTheme="minorHAnsi" w:cs="Times New Roman"/>
                <w:sz w:val="20"/>
                <w:szCs w:val="20"/>
              </w:rPr>
            </w:pPr>
          </w:p>
          <w:p w14:paraId="1403E275"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br/>
            </w: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4135A2C" w14:textId="77777777" w:rsidR="00FD60A8" w:rsidRPr="00300236" w:rsidRDefault="00FD60A8" w:rsidP="00FD60A8">
            <w:pPr>
              <w:jc w:val="center"/>
              <w:rPr>
                <w:rFonts w:asciiTheme="minorHAnsi" w:hAnsiTheme="minorHAnsi" w:cs="Times New Roman"/>
                <w:sz w:val="20"/>
                <w:szCs w:val="20"/>
              </w:rPr>
            </w:pPr>
            <w:r w:rsidRPr="00300236">
              <w:rPr>
                <w:rFonts w:asciiTheme="minorHAnsi" w:hAnsiTheme="minorHAnsi" w:cs="Times New Roman"/>
                <w:sz w:val="20"/>
                <w:szCs w:val="20"/>
              </w:rPr>
              <w:t>Privacy</w:t>
            </w:r>
          </w:p>
          <w:p w14:paraId="2577489D" w14:textId="77777777" w:rsidR="00FD60A8" w:rsidRPr="00300236" w:rsidRDefault="00FD60A8" w:rsidP="00FD60A8">
            <w:pPr>
              <w:jc w:val="center"/>
              <w:rPr>
                <w:rFonts w:asciiTheme="minorHAnsi" w:hAnsiTheme="minorHAnsi"/>
                <w:sz w:val="20"/>
                <w:szCs w:val="20"/>
              </w:rPr>
            </w:pPr>
            <w:r w:rsidRPr="00300236">
              <w:rPr>
                <w:rFonts w:asciiTheme="minorHAnsi" w:hAnsiTheme="minorHAnsi" w:cs="Times New Roman"/>
                <w:b/>
                <w:sz w:val="20"/>
                <w:szCs w:val="20"/>
              </w:rPr>
              <w:t>Reading:</w:t>
            </w:r>
            <w:r w:rsidRPr="00300236">
              <w:rPr>
                <w:rFonts w:asciiTheme="minorHAnsi" w:hAnsiTheme="minorHAnsi" w:cs="Times New Roman"/>
                <w:b/>
                <w:i/>
                <w:sz w:val="20"/>
                <w:szCs w:val="20"/>
              </w:rPr>
              <w:t xml:space="preserve"> </w:t>
            </w:r>
            <w:r w:rsidRPr="00300236">
              <w:rPr>
                <w:rFonts w:asciiTheme="minorHAnsi" w:hAnsiTheme="minorHAnsi"/>
                <w:sz w:val="20"/>
                <w:szCs w:val="20"/>
              </w:rPr>
              <w:t>Ch. 5</w:t>
            </w:r>
            <w:r w:rsidR="00492198" w:rsidRPr="00300236">
              <w:rPr>
                <w:rFonts w:asciiTheme="minorHAnsi" w:hAnsiTheme="minorHAnsi"/>
                <w:sz w:val="20"/>
                <w:szCs w:val="20"/>
              </w:rPr>
              <w:br/>
            </w:r>
          </w:p>
          <w:p w14:paraId="6C2987F9" w14:textId="77777777" w:rsidR="00C4304C" w:rsidRPr="00300236" w:rsidRDefault="00C4304C" w:rsidP="00C4304C">
            <w:pPr>
              <w:jc w:val="center"/>
              <w:rPr>
                <w:rFonts w:asciiTheme="minorHAnsi" w:hAnsiTheme="minorHAnsi" w:cs="Times New Roman"/>
                <w:b/>
                <w:i/>
                <w:sz w:val="20"/>
                <w:szCs w:val="20"/>
              </w:rPr>
            </w:pPr>
            <w:r w:rsidRPr="00300236">
              <w:rPr>
                <w:rFonts w:asciiTheme="minorHAnsi" w:hAnsiTheme="minorHAnsi" w:cs="Times New Roman"/>
                <w:b/>
                <w:i/>
                <w:sz w:val="20"/>
                <w:szCs w:val="20"/>
              </w:rPr>
              <w:t xml:space="preserve">Individual presentations </w:t>
            </w:r>
          </w:p>
          <w:p w14:paraId="10524C9A" w14:textId="77777777" w:rsidR="00070BD3" w:rsidRPr="00300236" w:rsidRDefault="00070BD3" w:rsidP="003C375A">
            <w:pPr>
              <w:jc w:val="center"/>
              <w:rPr>
                <w:rFonts w:asciiTheme="minorHAnsi" w:hAnsiTheme="minorHAnsi"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0516E36" w14:textId="77777777" w:rsidR="00324C9E" w:rsidRPr="00300236" w:rsidRDefault="00FD60A8">
            <w:pPr>
              <w:jc w:val="center"/>
              <w:rPr>
                <w:rFonts w:asciiTheme="minorHAnsi" w:hAnsiTheme="minorHAnsi"/>
                <w:sz w:val="20"/>
                <w:szCs w:val="20"/>
              </w:rPr>
            </w:pPr>
            <w:r w:rsidRPr="00300236">
              <w:rPr>
                <w:rFonts w:asciiTheme="minorHAnsi" w:hAnsiTheme="minorHAnsi"/>
                <w:sz w:val="20"/>
                <w:szCs w:val="20"/>
              </w:rPr>
              <w:t>Privacy</w:t>
            </w:r>
          </w:p>
          <w:p w14:paraId="0EFDE549" w14:textId="77777777" w:rsidR="007A58E8" w:rsidRPr="00300236" w:rsidRDefault="00324C9E">
            <w:pPr>
              <w:jc w:val="center"/>
              <w:rPr>
                <w:rFonts w:asciiTheme="minorHAnsi" w:hAnsiTheme="minorHAnsi"/>
                <w:sz w:val="20"/>
                <w:szCs w:val="20"/>
              </w:rPr>
            </w:pPr>
            <w:r w:rsidRPr="00300236">
              <w:rPr>
                <w:rFonts w:asciiTheme="minorHAnsi" w:hAnsiTheme="minorHAnsi"/>
                <w:sz w:val="20"/>
                <w:szCs w:val="20"/>
              </w:rPr>
              <w:t>Reading: NONE</w:t>
            </w:r>
            <w:r w:rsidR="00492198" w:rsidRPr="00300236">
              <w:rPr>
                <w:rFonts w:asciiTheme="minorHAnsi" w:hAnsiTheme="minorHAnsi"/>
                <w:sz w:val="20"/>
                <w:szCs w:val="20"/>
              </w:rPr>
              <w:br/>
            </w:r>
          </w:p>
          <w:p w14:paraId="3D51E8ED"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0A61A9E9" w14:textId="77777777" w:rsidR="00070BD3" w:rsidRPr="00300236" w:rsidRDefault="00070BD3" w:rsidP="003C375A">
            <w:pPr>
              <w:jc w:val="center"/>
              <w:rPr>
                <w:rFonts w:asciiTheme="minorHAnsi" w:hAnsiTheme="minorHAnsi" w:cs="Times New Roman"/>
                <w:b/>
                <w:i/>
                <w:sz w:val="20"/>
                <w:szCs w:val="20"/>
              </w:rPr>
            </w:pPr>
          </w:p>
        </w:tc>
      </w:tr>
      <w:tr w:rsidR="0066202D" w:rsidRPr="00300236" w14:paraId="0BA569FD" w14:textId="77777777" w:rsidTr="00E110F9">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6A5F284"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7</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755940A" w14:textId="77777777" w:rsidR="00070BD3" w:rsidRPr="00300236" w:rsidRDefault="00070BD3" w:rsidP="00E110F9">
            <w:pPr>
              <w:jc w:val="center"/>
              <w:rPr>
                <w:rFonts w:asciiTheme="minorHAnsi" w:hAnsiTheme="minorHAnsi" w:cs="Times New Roman"/>
                <w:sz w:val="20"/>
                <w:szCs w:val="20"/>
              </w:rPr>
            </w:pPr>
          </w:p>
          <w:p w14:paraId="791CEE30"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5EAAE3B" w14:textId="77777777" w:rsidR="00324C9E" w:rsidRPr="00300236" w:rsidRDefault="00324C9E">
            <w:pPr>
              <w:jc w:val="center"/>
              <w:rPr>
                <w:rFonts w:asciiTheme="minorHAnsi" w:hAnsiTheme="minorHAnsi"/>
                <w:sz w:val="20"/>
                <w:szCs w:val="20"/>
              </w:rPr>
            </w:pPr>
            <w:r w:rsidRPr="00300236">
              <w:rPr>
                <w:rStyle w:val="spelle"/>
                <w:rFonts w:asciiTheme="minorHAnsi" w:hAnsiTheme="minorHAnsi"/>
                <w:b/>
                <w:sz w:val="20"/>
                <w:szCs w:val="20"/>
              </w:rPr>
              <w:t>Reading</w:t>
            </w:r>
            <w:r w:rsidRPr="00300236">
              <w:rPr>
                <w:rStyle w:val="spelle"/>
                <w:rFonts w:asciiTheme="minorHAnsi" w:hAnsiTheme="minorHAnsi"/>
                <w:sz w:val="20"/>
                <w:szCs w:val="20"/>
              </w:rPr>
              <w:t xml:space="preserve">: </w:t>
            </w:r>
            <w:proofErr w:type="spellStart"/>
            <w:r w:rsidRPr="00300236">
              <w:rPr>
                <w:rStyle w:val="spelle"/>
                <w:rFonts w:asciiTheme="minorHAnsi" w:hAnsiTheme="minorHAnsi"/>
                <w:sz w:val="20"/>
                <w:szCs w:val="20"/>
              </w:rPr>
              <w:t>Nissenbaum</w:t>
            </w:r>
            <w:proofErr w:type="spellEnd"/>
            <w:r w:rsidRPr="00300236">
              <w:rPr>
                <w:rFonts w:asciiTheme="minorHAnsi" w:hAnsiTheme="minorHAnsi"/>
                <w:sz w:val="20"/>
                <w:szCs w:val="20"/>
              </w:rPr>
              <w:t xml:space="preserve"> article "A Contextual Approach to Privacy Online"</w:t>
            </w:r>
            <w:r w:rsidR="001149FF" w:rsidRPr="00300236">
              <w:rPr>
                <w:rFonts w:asciiTheme="minorHAnsi" w:hAnsiTheme="minorHAnsi"/>
                <w:sz w:val="20"/>
                <w:szCs w:val="20"/>
              </w:rPr>
              <w:br/>
            </w:r>
            <w:r w:rsidR="001768C0" w:rsidRPr="00300236">
              <w:rPr>
                <w:rFonts w:asciiTheme="minorHAnsi" w:hAnsiTheme="minorHAnsi" w:cs="Times New Roman"/>
                <w:b/>
                <w:i/>
                <w:sz w:val="20"/>
                <w:szCs w:val="20"/>
              </w:rPr>
              <w:t>Long paper – Revision comments due</w:t>
            </w:r>
            <w:r w:rsidR="001768C0" w:rsidRPr="00300236">
              <w:rPr>
                <w:rFonts w:asciiTheme="minorHAnsi" w:hAnsiTheme="minorHAnsi" w:cs="Times New Roman"/>
                <w:b/>
                <w:i/>
                <w:sz w:val="20"/>
                <w:szCs w:val="20"/>
              </w:rPr>
              <w:br/>
            </w:r>
          </w:p>
          <w:p w14:paraId="772B04F1" w14:textId="77777777" w:rsidR="00070BD3" w:rsidRPr="00300236" w:rsidRDefault="00C4304C">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486986E3" w14:textId="77777777" w:rsidR="00BE5C78" w:rsidRPr="00300236" w:rsidRDefault="00BE5C78">
            <w:pPr>
              <w:jc w:val="center"/>
              <w:rPr>
                <w:rFonts w:asciiTheme="minorHAnsi" w:hAnsiTheme="minorHAnsi" w:cs="Times New Roman"/>
                <w:i/>
                <w:sz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3689DB1" w14:textId="77777777" w:rsidR="000C37E0" w:rsidRPr="00300236" w:rsidRDefault="000C37E0">
            <w:pPr>
              <w:jc w:val="center"/>
              <w:rPr>
                <w:rFonts w:asciiTheme="minorHAnsi" w:hAnsiTheme="minorHAnsi" w:cs="Times New Roman"/>
                <w:sz w:val="20"/>
                <w:szCs w:val="20"/>
              </w:rPr>
            </w:pPr>
          </w:p>
          <w:p w14:paraId="2F764001" w14:textId="77777777" w:rsidR="0066202D" w:rsidRPr="00300236" w:rsidRDefault="0066202D">
            <w:pPr>
              <w:jc w:val="center"/>
              <w:rPr>
                <w:rFonts w:asciiTheme="minorHAnsi" w:hAnsiTheme="minorHAnsi" w:cs="Times New Roman"/>
                <w:sz w:val="20"/>
                <w:szCs w:val="20"/>
              </w:rPr>
            </w:pPr>
            <w:r w:rsidRPr="00300236">
              <w:rPr>
                <w:rFonts w:asciiTheme="minorHAnsi" w:hAnsiTheme="minorHAnsi" w:cs="Times New Roman"/>
                <w:sz w:val="20"/>
                <w:szCs w:val="20"/>
              </w:rPr>
              <w:t>Ch. 6 Security</w:t>
            </w:r>
            <w:r w:rsidR="001149FF" w:rsidRPr="00300236">
              <w:rPr>
                <w:rFonts w:asciiTheme="minorHAnsi" w:hAnsiTheme="minorHAnsi" w:cs="Times New Roman"/>
                <w:sz w:val="20"/>
                <w:szCs w:val="20"/>
              </w:rPr>
              <w:br/>
            </w:r>
          </w:p>
          <w:p w14:paraId="668242BF"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2E47982B" w14:textId="77777777" w:rsidR="0050131E" w:rsidRPr="00300236" w:rsidRDefault="0050131E" w:rsidP="003C375A">
            <w:pPr>
              <w:jc w:val="center"/>
              <w:rPr>
                <w:rFonts w:asciiTheme="minorHAnsi" w:hAnsiTheme="minorHAnsi" w:cs="Times New Roman"/>
                <w:i/>
                <w:sz w:val="20"/>
              </w:rPr>
            </w:pPr>
          </w:p>
        </w:tc>
      </w:tr>
      <w:tr w:rsidR="0066202D" w:rsidRPr="00300236" w14:paraId="56B38426" w14:textId="77777777" w:rsidTr="00300236">
        <w:trPr>
          <w:cantSplit/>
          <w:trHeight w:val="2400"/>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3DFC382"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8</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A5C3FB3" w14:textId="77777777" w:rsidR="002B78BA"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br/>
            </w:r>
            <w:r w:rsidR="002B78BA" w:rsidRPr="00300236">
              <w:rPr>
                <w:rFonts w:asciiTheme="minorHAnsi" w:hAnsiTheme="minorHAnsi" w:cs="Times New Roman"/>
                <w:sz w:val="20"/>
                <w:szCs w:val="20"/>
              </w:rPr>
              <w:t>Ch. 6 Security</w:t>
            </w:r>
          </w:p>
          <w:p w14:paraId="600477F6"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267B1294" w14:textId="77777777" w:rsidR="004313BA" w:rsidRPr="00300236" w:rsidRDefault="004313BA" w:rsidP="004313BA">
            <w:pPr>
              <w:jc w:val="center"/>
              <w:rPr>
                <w:rFonts w:asciiTheme="minorHAnsi" w:hAnsiTheme="minorHAnsi" w:cs="Times New Roman"/>
                <w:sz w:val="20"/>
                <w:szCs w:val="20"/>
              </w:rPr>
            </w:pPr>
          </w:p>
          <w:p w14:paraId="5A84750E" w14:textId="77777777" w:rsidR="00306DB2" w:rsidRPr="00300236" w:rsidRDefault="00A827B9" w:rsidP="00306DB2">
            <w:pPr>
              <w:jc w:val="center"/>
              <w:rPr>
                <w:rFonts w:asciiTheme="minorHAnsi" w:hAnsiTheme="minorHAnsi" w:cs="Times New Roman"/>
                <w:b/>
                <w:sz w:val="20"/>
                <w:szCs w:val="20"/>
              </w:rPr>
            </w:pPr>
            <w:r w:rsidRPr="00300236">
              <w:rPr>
                <w:rFonts w:asciiTheme="minorHAnsi" w:hAnsiTheme="minorHAnsi" w:cs="Times New Roman"/>
                <w:b/>
                <w:sz w:val="20"/>
                <w:szCs w:val="20"/>
              </w:rPr>
              <w:t>Jake Hansen</w:t>
            </w:r>
          </w:p>
          <w:p w14:paraId="268B8A41" w14:textId="77777777" w:rsidR="00306DB2" w:rsidRPr="00300236" w:rsidRDefault="00306DB2" w:rsidP="004313BA">
            <w:pPr>
              <w:jc w:val="center"/>
              <w:rPr>
                <w:rFonts w:asciiTheme="minorHAnsi" w:hAnsiTheme="minorHAnsi" w:cs="Times New Roman"/>
                <w:sz w:val="20"/>
                <w:szCs w:val="20"/>
              </w:rPr>
            </w:pPr>
          </w:p>
          <w:p w14:paraId="5243B63B" w14:textId="77777777" w:rsidR="00DA4A9F" w:rsidRPr="00300236" w:rsidRDefault="00DA4A9F" w:rsidP="00DA4A9F">
            <w:pPr>
              <w:jc w:val="center"/>
              <w:rPr>
                <w:rFonts w:asciiTheme="minorHAnsi" w:hAnsiTheme="minorHAnsi" w:cs="Times New Roman"/>
                <w:sz w:val="20"/>
                <w:szCs w:val="20"/>
              </w:rPr>
            </w:pPr>
            <w:r w:rsidRPr="00300236">
              <w:rPr>
                <w:rFonts w:asciiTheme="minorHAnsi" w:hAnsiTheme="minorHAnsi" w:cs="Times New Roman"/>
                <w:sz w:val="20"/>
                <w:szCs w:val="20"/>
              </w:rPr>
              <w:t>Security</w:t>
            </w:r>
          </w:p>
          <w:p w14:paraId="0AB2CE61" w14:textId="77777777" w:rsidR="00DA4A9F" w:rsidRPr="00300236" w:rsidRDefault="00DA4A9F" w:rsidP="00DA4A9F">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00804A3C" w:rsidRPr="00300236">
              <w:rPr>
                <w:rFonts w:asciiTheme="minorHAnsi" w:hAnsiTheme="minorHAnsi" w:cs="Times New Roman"/>
                <w:sz w:val="20"/>
                <w:szCs w:val="20"/>
              </w:rPr>
              <w:t xml:space="preserve">: Ch. 6, </w:t>
            </w:r>
            <w:proofErr w:type="spellStart"/>
            <w:r w:rsidR="00804A3C" w:rsidRPr="00300236">
              <w:rPr>
                <w:rFonts w:asciiTheme="minorHAnsi" w:hAnsiTheme="minorHAnsi" w:cs="Times New Roman"/>
                <w:sz w:val="20"/>
                <w:szCs w:val="20"/>
              </w:rPr>
              <w:t>Tavani</w:t>
            </w:r>
            <w:proofErr w:type="spellEnd"/>
            <w:r w:rsidR="001149FF" w:rsidRPr="00300236">
              <w:rPr>
                <w:rFonts w:asciiTheme="minorHAnsi" w:hAnsiTheme="minorHAnsi" w:cs="Times New Roman"/>
                <w:sz w:val="20"/>
                <w:szCs w:val="20"/>
              </w:rPr>
              <w:br/>
            </w:r>
          </w:p>
          <w:p w14:paraId="08A403A8" w14:textId="77777777" w:rsidR="00B93441"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172D0226" w14:textId="77777777" w:rsidR="00C94E60" w:rsidRPr="00300236" w:rsidRDefault="00C94E60" w:rsidP="00BE53C6">
            <w:pPr>
              <w:jc w:val="center"/>
              <w:rPr>
                <w:rFonts w:asciiTheme="minorHAnsi" w:hAnsiTheme="minorHAnsi"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4B83589" w14:textId="77777777" w:rsidR="00C94E60" w:rsidRPr="00300236" w:rsidRDefault="00C94E60" w:rsidP="0050131E">
            <w:pPr>
              <w:jc w:val="center"/>
              <w:rPr>
                <w:rFonts w:asciiTheme="minorHAnsi" w:hAnsiTheme="minorHAnsi" w:cs="Times New Roman"/>
                <w:sz w:val="20"/>
                <w:szCs w:val="20"/>
              </w:rPr>
            </w:pPr>
          </w:p>
          <w:p w14:paraId="19EA986C" w14:textId="77777777" w:rsidR="00B93441" w:rsidRPr="00300236" w:rsidRDefault="00B93441" w:rsidP="00B93441">
            <w:pPr>
              <w:jc w:val="center"/>
              <w:rPr>
                <w:rFonts w:asciiTheme="minorHAnsi" w:hAnsiTheme="minorHAnsi" w:cs="Times New Roman"/>
                <w:sz w:val="20"/>
                <w:szCs w:val="20"/>
              </w:rPr>
            </w:pPr>
            <w:r w:rsidRPr="00300236">
              <w:rPr>
                <w:rFonts w:asciiTheme="minorHAnsi" w:hAnsiTheme="minorHAnsi" w:cs="Times New Roman"/>
                <w:sz w:val="20"/>
                <w:szCs w:val="20"/>
              </w:rPr>
              <w:t>Security</w:t>
            </w:r>
          </w:p>
          <w:p w14:paraId="57E61DEE" w14:textId="77777777" w:rsidR="00804A3C" w:rsidRPr="00300236" w:rsidRDefault="00B93441" w:rsidP="00B93441">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xml:space="preserve">: Ch. 6, </w:t>
            </w:r>
            <w:proofErr w:type="spellStart"/>
            <w:r w:rsidRPr="00300236">
              <w:rPr>
                <w:rFonts w:asciiTheme="minorHAnsi" w:hAnsiTheme="minorHAnsi" w:cs="Times New Roman"/>
                <w:sz w:val="20"/>
                <w:szCs w:val="20"/>
              </w:rPr>
              <w:t>Tavani</w:t>
            </w:r>
            <w:proofErr w:type="spellEnd"/>
          </w:p>
          <w:p w14:paraId="3217243B" w14:textId="77777777" w:rsidR="00804A3C" w:rsidRPr="00300236" w:rsidRDefault="00804A3C" w:rsidP="00B93441">
            <w:pPr>
              <w:jc w:val="center"/>
              <w:rPr>
                <w:rFonts w:asciiTheme="minorHAnsi" w:hAnsiTheme="minorHAnsi" w:cs="Times New Roman"/>
                <w:sz w:val="20"/>
                <w:szCs w:val="20"/>
              </w:rPr>
            </w:pPr>
          </w:p>
          <w:p w14:paraId="3CD5AD12" w14:textId="77777777" w:rsidR="0066202D" w:rsidRPr="00300236" w:rsidRDefault="00521CB9" w:rsidP="00B93441">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6C5D69DF" w14:textId="77777777" w:rsidR="00070BD3" w:rsidRPr="00300236" w:rsidRDefault="00070BD3" w:rsidP="00492198">
            <w:pPr>
              <w:jc w:val="center"/>
              <w:rPr>
                <w:rFonts w:asciiTheme="minorHAnsi" w:hAnsiTheme="minorHAnsi" w:cs="Times New Roman"/>
                <w:sz w:val="20"/>
                <w:szCs w:val="20"/>
              </w:rPr>
            </w:pPr>
          </w:p>
        </w:tc>
      </w:tr>
      <w:tr w:rsidR="0066202D" w:rsidRPr="00300236" w14:paraId="00996334" w14:textId="77777777" w:rsidTr="00300236">
        <w:trPr>
          <w:cantSplit/>
          <w:trHeight w:val="1752"/>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FE194A0"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lastRenderedPageBreak/>
              <w:t>9</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C0F8A67" w14:textId="77777777" w:rsidR="00070BD3" w:rsidRPr="00300236" w:rsidRDefault="00070BD3" w:rsidP="00E110F9">
            <w:pPr>
              <w:jc w:val="center"/>
              <w:rPr>
                <w:rFonts w:asciiTheme="minorHAnsi" w:hAnsiTheme="minorHAnsi" w:cs="Times New Roman"/>
                <w:sz w:val="20"/>
                <w:szCs w:val="20"/>
              </w:rPr>
            </w:pPr>
          </w:p>
          <w:p w14:paraId="0B3D67D0" w14:textId="77777777" w:rsidR="00145E23" w:rsidRPr="00300236" w:rsidRDefault="00145E23" w:rsidP="00E110F9">
            <w:pPr>
              <w:jc w:val="center"/>
              <w:rPr>
                <w:rFonts w:asciiTheme="minorHAnsi" w:hAnsiTheme="minorHAnsi" w:cs="Times New Roman"/>
                <w:sz w:val="20"/>
                <w:szCs w:val="20"/>
              </w:rPr>
            </w:pPr>
            <w:r w:rsidRPr="00300236">
              <w:rPr>
                <w:rFonts w:asciiTheme="minorHAnsi" w:hAnsiTheme="minorHAnsi" w:cs="Times New Roman"/>
                <w:sz w:val="20"/>
                <w:szCs w:val="20"/>
              </w:rPr>
              <w:t>Ch. 6 Security</w:t>
            </w:r>
          </w:p>
          <w:p w14:paraId="4DC45A99" w14:textId="77777777" w:rsidR="00145E23" w:rsidRPr="00300236" w:rsidRDefault="00145E23" w:rsidP="00E110F9">
            <w:pPr>
              <w:jc w:val="center"/>
              <w:rPr>
                <w:rFonts w:asciiTheme="minorHAnsi" w:hAnsiTheme="minorHAnsi" w:cs="Times New Roman"/>
                <w:sz w:val="20"/>
                <w:szCs w:val="20"/>
              </w:rPr>
            </w:pPr>
          </w:p>
          <w:p w14:paraId="00D476BA" w14:textId="77777777" w:rsidR="00145E23" w:rsidRPr="00300236" w:rsidRDefault="00145E23" w:rsidP="00E110F9">
            <w:pPr>
              <w:jc w:val="center"/>
              <w:rPr>
                <w:rFonts w:asciiTheme="minorHAnsi" w:hAnsiTheme="minorHAnsi" w:cs="Times New Roman"/>
                <w:sz w:val="20"/>
                <w:szCs w:val="20"/>
              </w:rPr>
            </w:pPr>
            <w:r w:rsidRPr="00300236">
              <w:rPr>
                <w:rFonts w:asciiTheme="minorHAnsi" w:hAnsiTheme="minorHAnsi" w:cs="Times New Roman"/>
                <w:sz w:val="20"/>
                <w:szCs w:val="20"/>
              </w:rPr>
              <w:t>Ch. 8 Intellectual Property</w:t>
            </w:r>
          </w:p>
          <w:p w14:paraId="71DB7A8F"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BF9BA9D" w14:textId="77777777" w:rsidR="001F11E4" w:rsidRPr="00300236" w:rsidRDefault="00145E23" w:rsidP="003C6970">
            <w:pPr>
              <w:jc w:val="center"/>
              <w:rPr>
                <w:rFonts w:asciiTheme="minorHAnsi" w:hAnsiTheme="minorHAnsi" w:cs="Times New Roman"/>
                <w:b/>
                <w:sz w:val="20"/>
                <w:szCs w:val="20"/>
              </w:rPr>
            </w:pPr>
            <w:r w:rsidRPr="00300236">
              <w:rPr>
                <w:rFonts w:asciiTheme="minorHAnsi" w:hAnsiTheme="minorHAnsi" w:cs="Times New Roman"/>
                <w:b/>
                <w:sz w:val="20"/>
                <w:szCs w:val="20"/>
              </w:rPr>
              <w:t>Security</w:t>
            </w:r>
          </w:p>
          <w:p w14:paraId="0678BF07" w14:textId="77777777" w:rsidR="00145E23" w:rsidRPr="00300236" w:rsidRDefault="00145E23" w:rsidP="003C6970">
            <w:pPr>
              <w:jc w:val="center"/>
              <w:rPr>
                <w:rFonts w:asciiTheme="minorHAnsi" w:hAnsiTheme="minorHAnsi" w:cs="Times New Roman"/>
                <w:b/>
                <w:sz w:val="20"/>
                <w:szCs w:val="20"/>
              </w:rPr>
            </w:pPr>
            <w:r w:rsidRPr="00300236">
              <w:rPr>
                <w:rFonts w:asciiTheme="minorHAnsi" w:hAnsiTheme="minorHAnsi" w:cs="Times New Roman"/>
                <w:b/>
                <w:sz w:val="20"/>
                <w:szCs w:val="20"/>
              </w:rPr>
              <w:t>Wrap-up discussion</w:t>
            </w:r>
          </w:p>
          <w:p w14:paraId="6145268A" w14:textId="77777777" w:rsidR="00145E23" w:rsidRPr="00300236" w:rsidRDefault="004009FA" w:rsidP="003C6970">
            <w:pPr>
              <w:jc w:val="center"/>
              <w:rPr>
                <w:rFonts w:asciiTheme="minorHAnsi" w:hAnsiTheme="minorHAnsi" w:cs="Times New Roman"/>
                <w:b/>
                <w:sz w:val="20"/>
                <w:szCs w:val="20"/>
              </w:rPr>
            </w:pPr>
            <w:r w:rsidRPr="00300236">
              <w:rPr>
                <w:rFonts w:asciiTheme="minorHAnsi" w:hAnsiTheme="minorHAnsi" w:cs="Times New Roman"/>
                <w:b/>
                <w:sz w:val="20"/>
                <w:szCs w:val="20"/>
              </w:rPr>
              <w:t>Current Issue to be assigned</w:t>
            </w:r>
          </w:p>
          <w:p w14:paraId="34E46269" w14:textId="77777777" w:rsidR="001768C0" w:rsidRPr="00300236" w:rsidRDefault="001768C0" w:rsidP="003C6970">
            <w:pPr>
              <w:jc w:val="center"/>
              <w:rPr>
                <w:rFonts w:asciiTheme="minorHAnsi" w:hAnsiTheme="minorHAnsi" w:cs="Times New Roman"/>
                <w:b/>
                <w:sz w:val="20"/>
                <w:szCs w:val="20"/>
              </w:rPr>
            </w:pPr>
          </w:p>
          <w:p w14:paraId="38A02DA9" w14:textId="77777777" w:rsidR="001149FF" w:rsidRPr="00300236" w:rsidRDefault="001768C0" w:rsidP="003C6970">
            <w:pPr>
              <w:jc w:val="center"/>
              <w:rPr>
                <w:rFonts w:asciiTheme="minorHAnsi" w:hAnsiTheme="minorHAnsi" w:cs="Times New Roman"/>
                <w:b/>
                <w:i/>
                <w:sz w:val="20"/>
                <w:szCs w:val="20"/>
              </w:rPr>
            </w:pPr>
            <w:r w:rsidRPr="00300236">
              <w:rPr>
                <w:rFonts w:asciiTheme="minorHAnsi" w:hAnsiTheme="minorHAnsi" w:cs="Times New Roman"/>
                <w:b/>
                <w:i/>
                <w:sz w:val="20"/>
                <w:szCs w:val="20"/>
              </w:rPr>
              <w:t>Long paper – Revised draft due</w:t>
            </w:r>
          </w:p>
          <w:p w14:paraId="74048C3A" w14:textId="77777777" w:rsidR="001768C0" w:rsidRPr="00300236" w:rsidRDefault="001768C0" w:rsidP="003C6970">
            <w:pPr>
              <w:jc w:val="center"/>
              <w:rPr>
                <w:rFonts w:asciiTheme="minorHAnsi" w:hAnsiTheme="minorHAnsi" w:cs="Times New Roman"/>
                <w:b/>
                <w:sz w:val="20"/>
                <w:szCs w:val="20"/>
              </w:rPr>
            </w:pPr>
          </w:p>
          <w:p w14:paraId="6D84731F"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0D415564" w14:textId="77777777" w:rsidR="001149FF" w:rsidRPr="00300236" w:rsidRDefault="001149FF" w:rsidP="003C375A">
            <w:pPr>
              <w:jc w:val="center"/>
              <w:rPr>
                <w:rFonts w:asciiTheme="minorHAnsi" w:hAnsiTheme="minorHAnsi"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E758AD0" w14:textId="77777777" w:rsidR="00804A3C" w:rsidRPr="00300236" w:rsidRDefault="00804A3C" w:rsidP="00145E23">
            <w:pPr>
              <w:jc w:val="center"/>
              <w:rPr>
                <w:rFonts w:asciiTheme="minorHAnsi" w:hAnsiTheme="minorHAnsi" w:cs="Times New Roman"/>
                <w:sz w:val="20"/>
                <w:szCs w:val="20"/>
              </w:rPr>
            </w:pPr>
            <w:r w:rsidRPr="00300236">
              <w:rPr>
                <w:rFonts w:asciiTheme="minorHAnsi" w:hAnsiTheme="minorHAnsi" w:cs="Times New Roman"/>
                <w:sz w:val="20"/>
                <w:szCs w:val="20"/>
              </w:rPr>
              <w:t>Intellectual Property</w:t>
            </w:r>
          </w:p>
          <w:p w14:paraId="1E5B0ADB" w14:textId="77777777" w:rsidR="00145E23" w:rsidRPr="00300236" w:rsidRDefault="00145E23" w:rsidP="00145E23">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Ch. 8</w:t>
            </w:r>
            <w:r w:rsidR="00804A3C" w:rsidRPr="00300236">
              <w:rPr>
                <w:rFonts w:asciiTheme="minorHAnsi" w:hAnsiTheme="minorHAnsi" w:cs="Times New Roman"/>
                <w:sz w:val="20"/>
                <w:szCs w:val="20"/>
              </w:rPr>
              <w:t xml:space="preserve">, </w:t>
            </w:r>
            <w:proofErr w:type="spellStart"/>
            <w:r w:rsidR="00804A3C" w:rsidRPr="00300236">
              <w:rPr>
                <w:rFonts w:asciiTheme="minorHAnsi" w:hAnsiTheme="minorHAnsi" w:cs="Times New Roman"/>
                <w:sz w:val="20"/>
                <w:szCs w:val="20"/>
              </w:rPr>
              <w:t>Tavani</w:t>
            </w:r>
            <w:proofErr w:type="spellEnd"/>
          </w:p>
          <w:p w14:paraId="25BC3D5D" w14:textId="77777777" w:rsidR="00145E23" w:rsidRPr="00300236" w:rsidRDefault="00145E23" w:rsidP="00B93441">
            <w:pPr>
              <w:jc w:val="center"/>
              <w:rPr>
                <w:rFonts w:asciiTheme="minorHAnsi" w:hAnsiTheme="minorHAnsi" w:cs="Times New Roman"/>
                <w:b/>
                <w:i/>
                <w:sz w:val="20"/>
                <w:szCs w:val="20"/>
              </w:rPr>
            </w:pPr>
          </w:p>
          <w:p w14:paraId="418AEF67" w14:textId="77777777" w:rsidR="00B93441" w:rsidRPr="00300236" w:rsidRDefault="00A048AC" w:rsidP="00B93441">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0A0F1B5D" w14:textId="77777777" w:rsidR="00070BD3" w:rsidRPr="00300236" w:rsidRDefault="00070BD3" w:rsidP="003C375A">
            <w:pPr>
              <w:jc w:val="center"/>
              <w:rPr>
                <w:rFonts w:asciiTheme="minorHAnsi" w:hAnsiTheme="minorHAnsi" w:cs="Times New Roman"/>
                <w:b/>
                <w:i/>
                <w:sz w:val="20"/>
                <w:szCs w:val="20"/>
              </w:rPr>
            </w:pPr>
          </w:p>
        </w:tc>
      </w:tr>
      <w:tr w:rsidR="0066202D" w:rsidRPr="00300236" w14:paraId="50A2ABD0" w14:textId="77777777" w:rsidTr="00300236">
        <w:trPr>
          <w:cantSplit/>
          <w:trHeight w:val="1752"/>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77F8002"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10</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15E9676" w14:textId="77777777" w:rsidR="00070BD3" w:rsidRPr="00300236" w:rsidRDefault="00070BD3" w:rsidP="00E110F9">
            <w:pPr>
              <w:jc w:val="center"/>
              <w:rPr>
                <w:rFonts w:asciiTheme="minorHAnsi" w:hAnsiTheme="minorHAnsi" w:cs="Times New Roman"/>
                <w:sz w:val="20"/>
                <w:szCs w:val="20"/>
              </w:rPr>
            </w:pPr>
          </w:p>
          <w:p w14:paraId="74BEE1A7" w14:textId="77777777" w:rsidR="00145E23" w:rsidRPr="00300236" w:rsidRDefault="00145E23" w:rsidP="00E110F9">
            <w:pPr>
              <w:jc w:val="center"/>
              <w:rPr>
                <w:rFonts w:asciiTheme="minorHAnsi" w:hAnsiTheme="minorHAnsi" w:cs="Times New Roman"/>
                <w:sz w:val="20"/>
                <w:szCs w:val="20"/>
              </w:rPr>
            </w:pPr>
          </w:p>
          <w:p w14:paraId="59E3AF60" w14:textId="77777777" w:rsidR="00145E23" w:rsidRPr="00300236" w:rsidRDefault="00145E23" w:rsidP="00E110F9">
            <w:pPr>
              <w:jc w:val="center"/>
              <w:rPr>
                <w:rFonts w:asciiTheme="minorHAnsi" w:hAnsiTheme="minorHAnsi" w:cs="Times New Roman"/>
                <w:sz w:val="20"/>
                <w:szCs w:val="20"/>
              </w:rPr>
            </w:pPr>
            <w:r w:rsidRPr="00300236">
              <w:rPr>
                <w:rFonts w:asciiTheme="minorHAnsi" w:hAnsiTheme="minorHAnsi" w:cs="Times New Roman"/>
                <w:sz w:val="20"/>
                <w:szCs w:val="20"/>
              </w:rPr>
              <w:t>Ch. 8 Intellectual Property</w:t>
            </w:r>
          </w:p>
          <w:p w14:paraId="0ECBE718"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F6D48CE" w14:textId="77777777" w:rsidR="00145E23" w:rsidRPr="00300236" w:rsidRDefault="00145E23" w:rsidP="00145E23">
            <w:pPr>
              <w:spacing w:before="100" w:beforeAutospacing="1" w:after="100" w:afterAutospacing="1"/>
              <w:jc w:val="center"/>
              <w:rPr>
                <w:rFonts w:asciiTheme="minorHAnsi" w:hAnsiTheme="minorHAnsi" w:cs="Times New Roman"/>
                <w:sz w:val="20"/>
                <w:szCs w:val="20"/>
              </w:rPr>
            </w:pPr>
            <w:r w:rsidRPr="00300236">
              <w:rPr>
                <w:rFonts w:asciiTheme="minorHAnsi" w:hAnsiTheme="minorHAnsi" w:cs="Times New Roman"/>
                <w:sz w:val="20"/>
                <w:szCs w:val="20"/>
              </w:rPr>
              <w:t>Property</w:t>
            </w:r>
          </w:p>
          <w:p w14:paraId="5E8ECC71" w14:textId="77777777" w:rsidR="00145E23" w:rsidRPr="00300236" w:rsidRDefault="00145E23" w:rsidP="00145E23">
            <w:pPr>
              <w:spacing w:before="100" w:beforeAutospacing="1" w:after="100" w:afterAutospacing="1"/>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Raymond, "The Cathedral and the Bazaar" (29 pages)</w:t>
            </w:r>
          </w:p>
          <w:p w14:paraId="27460170" w14:textId="77777777" w:rsidR="007C6AA5" w:rsidRPr="00300236" w:rsidRDefault="007C6AA5" w:rsidP="007C6AA5">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r w:rsidRPr="00300236">
              <w:rPr>
                <w:rFonts w:asciiTheme="minorHAnsi" w:hAnsiTheme="minorHAnsi" w:cs="Times New Roman"/>
                <w:b/>
                <w:i/>
                <w:sz w:val="20"/>
                <w:szCs w:val="20"/>
              </w:rPr>
              <w:br/>
            </w:r>
          </w:p>
          <w:p w14:paraId="43B1FF3A" w14:textId="77777777" w:rsidR="007A58E8" w:rsidRPr="00300236" w:rsidRDefault="007A58E8" w:rsidP="00521CB9">
            <w:pPr>
              <w:jc w:val="center"/>
              <w:rPr>
                <w:rFonts w:asciiTheme="minorHAnsi" w:hAnsiTheme="minorHAnsi" w:cs="Times New Roman"/>
                <w:sz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E99303C" w14:textId="77777777" w:rsidR="00145E23" w:rsidRPr="00300236" w:rsidRDefault="00145E23" w:rsidP="00145E23">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Ch. 8</w:t>
            </w:r>
            <w:r w:rsidR="00804A3C" w:rsidRPr="00300236">
              <w:rPr>
                <w:rFonts w:asciiTheme="minorHAnsi" w:hAnsiTheme="minorHAnsi" w:cs="Times New Roman"/>
                <w:sz w:val="20"/>
                <w:szCs w:val="20"/>
              </w:rPr>
              <w:t xml:space="preserve">, </w:t>
            </w:r>
            <w:proofErr w:type="spellStart"/>
            <w:r w:rsidR="00804A3C" w:rsidRPr="00300236">
              <w:rPr>
                <w:rFonts w:asciiTheme="minorHAnsi" w:hAnsiTheme="minorHAnsi" w:cs="Times New Roman"/>
                <w:sz w:val="20"/>
                <w:szCs w:val="20"/>
              </w:rPr>
              <w:t>Tavani</w:t>
            </w:r>
            <w:proofErr w:type="spellEnd"/>
          </w:p>
          <w:p w14:paraId="75DC314E" w14:textId="77777777" w:rsidR="00BD5127" w:rsidRPr="00300236" w:rsidRDefault="00BD5127" w:rsidP="00145E23">
            <w:pPr>
              <w:jc w:val="center"/>
              <w:rPr>
                <w:rFonts w:asciiTheme="minorHAnsi" w:hAnsiTheme="minorHAnsi" w:cs="Times New Roman"/>
                <w:sz w:val="20"/>
              </w:rPr>
            </w:pPr>
          </w:p>
          <w:p w14:paraId="1B5C706E" w14:textId="77777777" w:rsidR="00145E23" w:rsidRPr="00300236" w:rsidRDefault="00145E23" w:rsidP="00145E23">
            <w:pPr>
              <w:jc w:val="center"/>
              <w:rPr>
                <w:rFonts w:asciiTheme="minorHAnsi" w:hAnsiTheme="minorHAnsi" w:cs="Times New Roman"/>
                <w:b/>
                <w:i/>
                <w:sz w:val="20"/>
                <w:szCs w:val="20"/>
              </w:rPr>
            </w:pPr>
          </w:p>
          <w:p w14:paraId="4451DF70" w14:textId="77777777" w:rsidR="001149FF" w:rsidRPr="00300236" w:rsidRDefault="001149FF" w:rsidP="001149FF">
            <w:pPr>
              <w:jc w:val="center"/>
              <w:rPr>
                <w:rFonts w:asciiTheme="minorHAnsi" w:hAnsiTheme="minorHAnsi" w:cs="Times New Roman"/>
                <w:b/>
                <w:i/>
                <w:sz w:val="20"/>
                <w:szCs w:val="20"/>
              </w:rPr>
            </w:pPr>
            <w:r w:rsidRPr="00300236">
              <w:rPr>
                <w:rFonts w:asciiTheme="minorHAnsi" w:hAnsiTheme="minorHAnsi" w:cs="Times New Roman"/>
                <w:b/>
                <w:i/>
                <w:sz w:val="20"/>
                <w:szCs w:val="20"/>
              </w:rPr>
              <w:t>Individual presentations</w:t>
            </w:r>
          </w:p>
          <w:p w14:paraId="13F59D5D" w14:textId="77777777" w:rsidR="00164456" w:rsidRPr="00300236" w:rsidRDefault="00164456" w:rsidP="00145E23">
            <w:pPr>
              <w:jc w:val="center"/>
              <w:rPr>
                <w:rFonts w:asciiTheme="minorHAnsi" w:hAnsiTheme="minorHAnsi" w:cs="Times New Roman"/>
                <w:b/>
                <w:i/>
                <w:sz w:val="20"/>
                <w:szCs w:val="20"/>
              </w:rPr>
            </w:pPr>
          </w:p>
        </w:tc>
      </w:tr>
      <w:tr w:rsidR="0066202D" w:rsidRPr="00300236" w14:paraId="708673F9" w14:textId="77777777" w:rsidTr="00300236">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BA618CB"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11</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E11C922" w14:textId="77777777" w:rsidR="00B93441" w:rsidRPr="00300236" w:rsidRDefault="00B93441" w:rsidP="00E110F9">
            <w:pPr>
              <w:jc w:val="center"/>
              <w:rPr>
                <w:rFonts w:asciiTheme="minorHAnsi" w:hAnsiTheme="minorHAnsi" w:cs="Times New Roman"/>
                <w:sz w:val="20"/>
                <w:szCs w:val="20"/>
              </w:rPr>
            </w:pPr>
          </w:p>
          <w:p w14:paraId="0B5E0FB2" w14:textId="77777777" w:rsidR="00B93441" w:rsidRPr="00300236" w:rsidRDefault="00B93441" w:rsidP="00E110F9">
            <w:pPr>
              <w:jc w:val="center"/>
              <w:rPr>
                <w:rFonts w:asciiTheme="minorHAnsi" w:hAnsiTheme="minorHAnsi" w:cs="Times New Roman"/>
                <w:sz w:val="20"/>
                <w:szCs w:val="20"/>
              </w:rPr>
            </w:pPr>
          </w:p>
          <w:p w14:paraId="328CDA56"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0A0D155" w14:textId="77777777" w:rsidR="00070BD3" w:rsidRPr="00300236" w:rsidRDefault="00070BD3">
            <w:pPr>
              <w:jc w:val="right"/>
              <w:rPr>
                <w:rFonts w:asciiTheme="minorHAnsi" w:hAnsiTheme="minorHAnsi" w:cs="Times New Roman"/>
                <w:sz w:val="20"/>
              </w:rPr>
            </w:pPr>
          </w:p>
          <w:p w14:paraId="148B9DA5" w14:textId="77777777" w:rsidR="004009FA" w:rsidRPr="00300236" w:rsidRDefault="004009FA" w:rsidP="004009FA">
            <w:pPr>
              <w:jc w:val="center"/>
              <w:rPr>
                <w:rFonts w:asciiTheme="minorHAnsi" w:hAnsiTheme="minorHAnsi" w:cs="Times New Roman"/>
                <w:sz w:val="20"/>
                <w:szCs w:val="20"/>
              </w:rPr>
            </w:pPr>
            <w:r w:rsidRPr="00300236">
              <w:rPr>
                <w:rFonts w:asciiTheme="minorHAnsi" w:hAnsiTheme="minorHAnsi" w:cs="Times New Roman"/>
                <w:sz w:val="20"/>
                <w:szCs w:val="20"/>
              </w:rPr>
              <w:t>In-class ethics bowl organization and preparation</w:t>
            </w:r>
          </w:p>
          <w:p w14:paraId="4B2B8EC5" w14:textId="77777777" w:rsidR="00070BD3" w:rsidRPr="00300236" w:rsidRDefault="00070BD3" w:rsidP="004009FA">
            <w:pPr>
              <w:jc w:val="center"/>
              <w:rPr>
                <w:rFonts w:asciiTheme="minorHAnsi" w:hAnsiTheme="minorHAnsi"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110EE83" w14:textId="77777777" w:rsidR="003C375A" w:rsidRPr="00300236" w:rsidRDefault="003C375A" w:rsidP="003C375A">
            <w:pPr>
              <w:jc w:val="center"/>
              <w:rPr>
                <w:rFonts w:asciiTheme="minorHAnsi" w:hAnsiTheme="minorHAnsi" w:cs="Times New Roman"/>
                <w:sz w:val="20"/>
                <w:szCs w:val="20"/>
              </w:rPr>
            </w:pPr>
          </w:p>
          <w:p w14:paraId="619AF459" w14:textId="77777777" w:rsidR="003C375A" w:rsidRPr="00300236" w:rsidRDefault="003C375A" w:rsidP="003C375A">
            <w:pPr>
              <w:jc w:val="center"/>
              <w:rPr>
                <w:rFonts w:asciiTheme="minorHAnsi" w:hAnsiTheme="minorHAnsi" w:cs="Times New Roman"/>
                <w:sz w:val="20"/>
                <w:szCs w:val="20"/>
              </w:rPr>
            </w:pPr>
            <w:r w:rsidRPr="00300236">
              <w:rPr>
                <w:rFonts w:asciiTheme="minorHAnsi" w:hAnsiTheme="minorHAnsi" w:cs="Times New Roman"/>
                <w:sz w:val="20"/>
                <w:szCs w:val="20"/>
              </w:rPr>
              <w:t xml:space="preserve">Veterans Day Holiday </w:t>
            </w:r>
          </w:p>
          <w:p w14:paraId="109CF598" w14:textId="77777777" w:rsidR="00070BD3" w:rsidRPr="00300236" w:rsidRDefault="00070BD3" w:rsidP="00736A0E">
            <w:pPr>
              <w:spacing w:before="100" w:beforeAutospacing="1" w:after="100" w:afterAutospacing="1"/>
              <w:jc w:val="center"/>
              <w:rPr>
                <w:rFonts w:asciiTheme="minorHAnsi" w:hAnsiTheme="minorHAnsi" w:cs="Times New Roman"/>
                <w:sz w:val="20"/>
                <w:szCs w:val="20"/>
              </w:rPr>
            </w:pPr>
          </w:p>
        </w:tc>
      </w:tr>
      <w:tr w:rsidR="0066202D" w:rsidRPr="00300236" w14:paraId="233504AD" w14:textId="77777777" w:rsidTr="00300236">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11C1AA7"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12</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5E377AF7" w14:textId="77777777" w:rsidR="00070BD3" w:rsidRPr="00300236" w:rsidRDefault="00070BD3" w:rsidP="00E110F9">
            <w:pPr>
              <w:jc w:val="center"/>
              <w:rPr>
                <w:rFonts w:asciiTheme="minorHAnsi" w:hAnsiTheme="minorHAnsi" w:cs="Times New Roman"/>
                <w:sz w:val="20"/>
                <w:szCs w:val="20"/>
              </w:rPr>
            </w:pPr>
          </w:p>
          <w:p w14:paraId="11755124" w14:textId="77777777" w:rsidR="007575F6" w:rsidRPr="00300236" w:rsidRDefault="007575F6" w:rsidP="00E110F9">
            <w:pPr>
              <w:jc w:val="center"/>
              <w:rPr>
                <w:rFonts w:asciiTheme="minorHAnsi" w:hAnsiTheme="minorHAnsi" w:cs="Times New Roman"/>
                <w:sz w:val="20"/>
                <w:szCs w:val="20"/>
              </w:rPr>
            </w:pPr>
          </w:p>
          <w:p w14:paraId="5CB68BC6" w14:textId="77777777" w:rsidR="007575F6" w:rsidRPr="00300236" w:rsidRDefault="007575F6" w:rsidP="00E110F9">
            <w:pPr>
              <w:jc w:val="center"/>
              <w:rPr>
                <w:rFonts w:asciiTheme="minorHAnsi" w:hAnsiTheme="minorHAnsi" w:cs="Times New Roman"/>
                <w:sz w:val="20"/>
                <w:szCs w:val="20"/>
              </w:rPr>
            </w:pPr>
          </w:p>
          <w:p w14:paraId="621CFF86" w14:textId="77777777" w:rsidR="007575F6" w:rsidRPr="00300236" w:rsidRDefault="007575F6"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D83944B" w14:textId="77777777" w:rsidR="003C375A" w:rsidRPr="00300236" w:rsidRDefault="003C375A" w:rsidP="003C375A">
            <w:pPr>
              <w:spacing w:before="100" w:beforeAutospacing="1" w:after="100" w:afterAutospacing="1"/>
              <w:jc w:val="center"/>
              <w:rPr>
                <w:rFonts w:asciiTheme="minorHAnsi" w:hAnsiTheme="minorHAnsi" w:cs="Times New Roman"/>
                <w:sz w:val="20"/>
                <w:szCs w:val="20"/>
              </w:rPr>
            </w:pPr>
            <w:r w:rsidRPr="00300236">
              <w:rPr>
                <w:rFonts w:asciiTheme="minorHAnsi" w:hAnsiTheme="minorHAnsi" w:cs="Times New Roman"/>
                <w:sz w:val="20"/>
                <w:szCs w:val="20"/>
              </w:rPr>
              <w:t xml:space="preserve">Class cancelled </w:t>
            </w:r>
          </w:p>
          <w:p w14:paraId="0BDCC835" w14:textId="77777777" w:rsidR="00070BD3" w:rsidRPr="00300236" w:rsidRDefault="003C375A" w:rsidP="00E110F9">
            <w:pPr>
              <w:jc w:val="center"/>
              <w:rPr>
                <w:rFonts w:asciiTheme="minorHAnsi" w:hAnsiTheme="minorHAnsi" w:cs="Times New Roman"/>
                <w:sz w:val="20"/>
                <w:szCs w:val="20"/>
              </w:rPr>
            </w:pPr>
            <w:r w:rsidRPr="00300236">
              <w:rPr>
                <w:rFonts w:asciiTheme="minorHAnsi" w:hAnsiTheme="minorHAnsi" w:cs="Times New Roman"/>
                <w:sz w:val="20"/>
                <w:szCs w:val="20"/>
              </w:rPr>
              <w:t>rescheduled for ethics bowl 11/1</w:t>
            </w:r>
            <w:r w:rsidR="00E110F9" w:rsidRPr="00300236">
              <w:rPr>
                <w:rFonts w:asciiTheme="minorHAnsi" w:hAnsiTheme="minorHAnsi" w:cs="Times New Roman"/>
                <w:sz w:val="20"/>
                <w:szCs w:val="20"/>
              </w:rPr>
              <w:t>9</w:t>
            </w:r>
            <w:r w:rsidRPr="00300236">
              <w:rPr>
                <w:rFonts w:asciiTheme="minorHAnsi" w:hAnsiTheme="minorHAnsi" w:cs="Times New Roman"/>
                <w:sz w:val="20"/>
                <w:szCs w:val="20"/>
              </w:rPr>
              <w:t xml:space="preserve"> (6-9pm)</w:t>
            </w: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2FF94D41" w14:textId="77777777" w:rsidR="00DA2E5B" w:rsidRPr="00300236" w:rsidRDefault="00DA2E5B" w:rsidP="00DA2E5B">
            <w:pPr>
              <w:jc w:val="center"/>
              <w:rPr>
                <w:rFonts w:asciiTheme="minorHAnsi" w:hAnsiTheme="minorHAnsi" w:cs="Times New Roman"/>
                <w:b/>
                <w:sz w:val="20"/>
              </w:rPr>
            </w:pPr>
            <w:r w:rsidRPr="00300236">
              <w:rPr>
                <w:rFonts w:asciiTheme="minorHAnsi" w:hAnsiTheme="minorHAnsi" w:cs="Times New Roman"/>
                <w:b/>
                <w:sz w:val="20"/>
                <w:szCs w:val="20"/>
              </w:rPr>
              <w:t>No Class</w:t>
            </w:r>
          </w:p>
          <w:p w14:paraId="0A1592B4" w14:textId="77777777" w:rsidR="00DA2E5B" w:rsidRPr="00300236" w:rsidRDefault="00DA2E5B" w:rsidP="00DA2E5B">
            <w:pPr>
              <w:jc w:val="center"/>
              <w:rPr>
                <w:rFonts w:asciiTheme="minorHAnsi" w:hAnsiTheme="minorHAnsi" w:cs="Times New Roman"/>
                <w:i/>
                <w:sz w:val="20"/>
                <w:szCs w:val="20"/>
              </w:rPr>
            </w:pPr>
            <w:r w:rsidRPr="00300236">
              <w:rPr>
                <w:rFonts w:asciiTheme="minorHAnsi" w:hAnsiTheme="minorHAnsi" w:cs="Times New Roman"/>
                <w:i/>
                <w:sz w:val="20"/>
                <w:szCs w:val="20"/>
              </w:rPr>
              <w:t xml:space="preserve">Ethics Bowl Competition </w:t>
            </w:r>
          </w:p>
          <w:p w14:paraId="78A9BFEE" w14:textId="77777777" w:rsidR="00BD5127" w:rsidRPr="00300236" w:rsidRDefault="00DA2E5B" w:rsidP="00DA2E5B">
            <w:pPr>
              <w:jc w:val="center"/>
              <w:rPr>
                <w:rFonts w:asciiTheme="minorHAnsi" w:hAnsiTheme="minorHAnsi" w:cs="Times New Roman"/>
                <w:b/>
                <w:i/>
                <w:sz w:val="20"/>
                <w:szCs w:val="20"/>
              </w:rPr>
            </w:pPr>
            <w:r w:rsidRPr="00300236">
              <w:rPr>
                <w:rFonts w:asciiTheme="minorHAnsi" w:hAnsiTheme="minorHAnsi" w:cs="Times New Roman"/>
                <w:i/>
                <w:sz w:val="20"/>
                <w:szCs w:val="20"/>
              </w:rPr>
              <w:t>6-9 pm</w:t>
            </w:r>
          </w:p>
        </w:tc>
      </w:tr>
      <w:tr w:rsidR="0066202D" w:rsidRPr="00300236" w14:paraId="123178C4" w14:textId="77777777" w:rsidTr="00300236">
        <w:trPr>
          <w:cantSplit/>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4011406" w14:textId="77777777" w:rsidR="00070BD3" w:rsidRPr="00300236" w:rsidRDefault="00AC70DA" w:rsidP="003700CC">
            <w:pPr>
              <w:jc w:val="center"/>
              <w:rPr>
                <w:rFonts w:asciiTheme="minorHAnsi" w:hAnsiTheme="minorHAnsi" w:cs="Times New Roman"/>
                <w:sz w:val="20"/>
              </w:rPr>
            </w:pPr>
            <w:r w:rsidRPr="00300236">
              <w:rPr>
                <w:rFonts w:asciiTheme="minorHAnsi" w:hAnsiTheme="minorHAnsi" w:cs="Times New Roman"/>
                <w:sz w:val="20"/>
                <w:szCs w:val="20"/>
              </w:rPr>
              <w:t>1</w:t>
            </w:r>
            <w:r w:rsidR="003700CC" w:rsidRPr="00300236">
              <w:rPr>
                <w:rFonts w:asciiTheme="minorHAnsi" w:hAnsiTheme="minorHAnsi" w:cs="Times New Roman"/>
                <w:sz w:val="20"/>
                <w:szCs w:val="20"/>
              </w:rPr>
              <w:t>3</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86A0657" w14:textId="77777777" w:rsidR="00070BD3" w:rsidRPr="00300236" w:rsidRDefault="00070BD3" w:rsidP="00E110F9">
            <w:pPr>
              <w:jc w:val="center"/>
              <w:rPr>
                <w:rFonts w:asciiTheme="minorHAnsi" w:hAnsiTheme="minorHAnsi" w:cs="Times New Roman"/>
                <w:sz w:val="20"/>
                <w:szCs w:val="20"/>
              </w:rPr>
            </w:pPr>
          </w:p>
          <w:p w14:paraId="1682217B" w14:textId="77777777" w:rsidR="00070BD3" w:rsidRPr="00300236" w:rsidRDefault="00E22EE6" w:rsidP="00E110F9">
            <w:pPr>
              <w:jc w:val="center"/>
              <w:rPr>
                <w:rFonts w:asciiTheme="minorHAnsi" w:hAnsiTheme="minorHAnsi" w:cs="Times New Roman"/>
                <w:sz w:val="20"/>
                <w:szCs w:val="20"/>
              </w:rPr>
            </w:pPr>
            <w:r w:rsidRPr="00300236">
              <w:rPr>
                <w:rFonts w:asciiTheme="minorHAnsi" w:hAnsiTheme="minorHAnsi" w:cs="Times New Roman"/>
                <w:sz w:val="20"/>
                <w:szCs w:val="20"/>
              </w:rPr>
              <w:t>Ch. 11. Community, Personal Identity, …</w:t>
            </w: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194B387D" w14:textId="77777777" w:rsidR="004907E8" w:rsidRPr="00300236" w:rsidRDefault="004907E8" w:rsidP="004907E8">
            <w:pPr>
              <w:jc w:val="center"/>
              <w:rPr>
                <w:rFonts w:asciiTheme="minorHAnsi" w:hAnsiTheme="minorHAnsi" w:cs="Times New Roman"/>
                <w:b/>
                <w:i/>
                <w:sz w:val="20"/>
                <w:szCs w:val="20"/>
              </w:rPr>
            </w:pPr>
          </w:p>
          <w:p w14:paraId="75C2CDDA" w14:textId="77777777" w:rsidR="004A774F" w:rsidRPr="00300236" w:rsidRDefault="004907E8" w:rsidP="001149FF">
            <w:pPr>
              <w:jc w:val="center"/>
              <w:rPr>
                <w:rFonts w:asciiTheme="minorHAnsi" w:hAnsiTheme="minorHAnsi" w:cs="Times New Roman"/>
                <w:sz w:val="20"/>
                <w:szCs w:val="20"/>
              </w:rPr>
            </w:pPr>
            <w:r w:rsidRPr="00300236">
              <w:rPr>
                <w:rFonts w:asciiTheme="minorHAnsi" w:hAnsiTheme="minorHAnsi" w:cs="Times New Roman"/>
                <w:b/>
                <w:sz w:val="20"/>
                <w:szCs w:val="20"/>
              </w:rPr>
              <w:t>Reading</w:t>
            </w:r>
            <w:r w:rsidRPr="00300236">
              <w:rPr>
                <w:rFonts w:asciiTheme="minorHAnsi" w:hAnsiTheme="minorHAnsi" w:cs="Times New Roman"/>
                <w:sz w:val="20"/>
                <w:szCs w:val="20"/>
              </w:rPr>
              <w:t>: Turkle article</w:t>
            </w: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D60181C" w14:textId="77777777" w:rsidR="004907E8" w:rsidRPr="00300236" w:rsidRDefault="004907E8" w:rsidP="004907E8">
            <w:pPr>
              <w:jc w:val="center"/>
              <w:rPr>
                <w:rFonts w:asciiTheme="minorHAnsi" w:hAnsiTheme="minorHAnsi" w:cs="Times New Roman"/>
                <w:b/>
                <w:i/>
                <w:sz w:val="20"/>
                <w:szCs w:val="20"/>
              </w:rPr>
            </w:pPr>
            <w:r w:rsidRPr="00300236">
              <w:rPr>
                <w:rFonts w:asciiTheme="minorHAnsi" w:hAnsiTheme="minorHAnsi" w:cs="Times New Roman"/>
                <w:b/>
                <w:i/>
                <w:sz w:val="20"/>
                <w:szCs w:val="20"/>
              </w:rPr>
              <w:t>Thanksgiving holiday</w:t>
            </w:r>
          </w:p>
          <w:p w14:paraId="7A89C402" w14:textId="77777777" w:rsidR="00070BD3" w:rsidRPr="00300236" w:rsidRDefault="00070BD3" w:rsidP="00B93441">
            <w:pPr>
              <w:jc w:val="center"/>
              <w:rPr>
                <w:rFonts w:asciiTheme="minorHAnsi" w:hAnsiTheme="minorHAnsi" w:cs="Times New Roman"/>
                <w:sz w:val="20"/>
              </w:rPr>
            </w:pPr>
          </w:p>
        </w:tc>
      </w:tr>
      <w:tr w:rsidR="003700CC" w:rsidRPr="00300236" w14:paraId="1F07649C" w14:textId="77777777" w:rsidTr="00300236">
        <w:trPr>
          <w:cantSplit/>
          <w:trHeight w:val="1500"/>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EF2AA62" w14:textId="77777777" w:rsidR="003700CC" w:rsidRPr="00300236" w:rsidRDefault="003700CC">
            <w:pPr>
              <w:jc w:val="center"/>
              <w:rPr>
                <w:rFonts w:asciiTheme="minorHAnsi" w:hAnsiTheme="minorHAnsi" w:cs="Times New Roman"/>
                <w:sz w:val="20"/>
                <w:szCs w:val="20"/>
              </w:rPr>
            </w:pPr>
            <w:r w:rsidRPr="00300236">
              <w:rPr>
                <w:rFonts w:asciiTheme="minorHAnsi" w:hAnsiTheme="minorHAnsi" w:cs="Times New Roman"/>
                <w:sz w:val="20"/>
                <w:szCs w:val="20"/>
              </w:rPr>
              <w:t>14</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E7F2767" w14:textId="77777777" w:rsidR="003700CC" w:rsidRPr="00300236" w:rsidRDefault="003700CC"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3F175DEE" w14:textId="77777777" w:rsidR="003700CC" w:rsidRPr="00300236" w:rsidRDefault="003700CC" w:rsidP="003700CC">
            <w:pPr>
              <w:jc w:val="center"/>
              <w:rPr>
                <w:rFonts w:asciiTheme="minorHAnsi" w:hAnsiTheme="minorHAnsi" w:cs="Times New Roman"/>
              </w:rPr>
            </w:pPr>
            <w:r w:rsidRPr="00300236">
              <w:rPr>
                <w:rFonts w:asciiTheme="minorHAnsi" w:hAnsiTheme="minorHAnsi" w:cs="Times New Roman"/>
                <w:b/>
                <w:bCs/>
                <w:sz w:val="20"/>
                <w:szCs w:val="20"/>
              </w:rPr>
              <w:t>Reading</w:t>
            </w:r>
            <w:r w:rsidRPr="00300236">
              <w:rPr>
                <w:rFonts w:asciiTheme="minorHAnsi" w:hAnsiTheme="minorHAnsi" w:cs="Times New Roman"/>
                <w:sz w:val="20"/>
                <w:szCs w:val="20"/>
              </w:rPr>
              <w:t>: Ch. 10</w:t>
            </w:r>
            <w:r w:rsidRPr="00300236">
              <w:rPr>
                <w:rFonts w:asciiTheme="minorHAnsi" w:hAnsiTheme="minorHAnsi" w:cs="Times New Roman"/>
                <w:sz w:val="20"/>
                <w:szCs w:val="20"/>
              </w:rPr>
              <w:br/>
              <w:t>(pp. 300-315)</w:t>
            </w:r>
            <w:r w:rsidRPr="00300236">
              <w:rPr>
                <w:rFonts w:asciiTheme="minorHAnsi" w:hAnsiTheme="minorHAnsi" w:cs="Times New Roman"/>
                <w:sz w:val="20"/>
                <w:szCs w:val="20"/>
              </w:rPr>
              <w:br/>
              <w:t xml:space="preserve">Alison Adam's </w:t>
            </w:r>
            <w:r w:rsidRPr="00300236">
              <w:rPr>
                <w:rFonts w:asciiTheme="minorHAnsi" w:hAnsiTheme="minorHAnsi" w:cs="Times New Roman"/>
                <w:sz w:val="20"/>
                <w:szCs w:val="20"/>
              </w:rPr>
              <w:br/>
              <w:t>"Gender and computer ethics" article</w:t>
            </w:r>
          </w:p>
          <w:p w14:paraId="7E7B402F" w14:textId="77777777" w:rsidR="003700CC" w:rsidRPr="00300236" w:rsidRDefault="003700CC" w:rsidP="003700CC">
            <w:pPr>
              <w:jc w:val="center"/>
              <w:rPr>
                <w:rFonts w:asciiTheme="minorHAnsi" w:hAnsiTheme="minorHAnsi" w:cs="Times New Roman"/>
                <w:sz w:val="20"/>
                <w:szCs w:val="20"/>
              </w:rPr>
            </w:pPr>
          </w:p>
          <w:p w14:paraId="595A4B46" w14:textId="77777777" w:rsidR="003700CC" w:rsidRPr="00300236" w:rsidRDefault="003700CC" w:rsidP="004A774F">
            <w:pPr>
              <w:jc w:val="center"/>
              <w:rPr>
                <w:rFonts w:asciiTheme="minorHAnsi" w:hAnsiTheme="minorHAnsi" w:cs="Times New Roman"/>
                <w:b/>
                <w:bCs/>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806B489" w14:textId="77777777" w:rsidR="003700CC" w:rsidRPr="00300236" w:rsidRDefault="003700CC" w:rsidP="003700CC">
            <w:pPr>
              <w:jc w:val="center"/>
              <w:rPr>
                <w:rFonts w:asciiTheme="minorHAnsi" w:hAnsiTheme="minorHAnsi" w:cs="Times New Roman"/>
                <w:sz w:val="20"/>
                <w:szCs w:val="20"/>
              </w:rPr>
            </w:pPr>
            <w:r w:rsidRPr="00300236">
              <w:rPr>
                <w:rFonts w:asciiTheme="minorHAnsi" w:hAnsiTheme="minorHAnsi" w:cs="Times New Roman"/>
                <w:b/>
                <w:bCs/>
                <w:sz w:val="20"/>
                <w:szCs w:val="20"/>
              </w:rPr>
              <w:t>Reading</w:t>
            </w:r>
            <w:r w:rsidRPr="00300236">
              <w:rPr>
                <w:rFonts w:asciiTheme="minorHAnsi" w:hAnsiTheme="minorHAnsi" w:cs="Times New Roman"/>
                <w:sz w:val="20"/>
                <w:szCs w:val="20"/>
              </w:rPr>
              <w:t>: Ch. 11</w:t>
            </w:r>
            <w:r w:rsidRPr="00300236">
              <w:rPr>
                <w:rFonts w:asciiTheme="minorHAnsi" w:hAnsiTheme="minorHAnsi" w:cs="Times New Roman"/>
                <w:sz w:val="20"/>
                <w:szCs w:val="20"/>
              </w:rPr>
              <w:br/>
            </w:r>
            <w:r w:rsidRPr="00300236">
              <w:rPr>
                <w:rFonts w:asciiTheme="minorHAnsi" w:hAnsiTheme="minorHAnsi" w:cs="Times New Roman"/>
                <w:sz w:val="20"/>
                <w:szCs w:val="20"/>
              </w:rPr>
              <w:br/>
              <w:t>Digital Nation video discussion, Chapters 6,7,8</w:t>
            </w:r>
          </w:p>
          <w:p w14:paraId="3448F27E" w14:textId="77777777" w:rsidR="003700CC" w:rsidRPr="00300236" w:rsidRDefault="006409C9" w:rsidP="003700CC">
            <w:pPr>
              <w:jc w:val="center"/>
              <w:rPr>
                <w:rFonts w:asciiTheme="minorHAnsi" w:hAnsiTheme="minorHAnsi"/>
              </w:rPr>
            </w:pPr>
            <w:hyperlink r:id="rId13" w:history="1">
              <w:r w:rsidR="003700CC" w:rsidRPr="00300236">
                <w:rPr>
                  <w:rStyle w:val="Hyperlink"/>
                  <w:rFonts w:asciiTheme="minorHAnsi" w:hAnsiTheme="minorHAnsi"/>
                </w:rPr>
                <w:t>http://www.pbs.org/wgbh/pages/frontline/digitalnation/living-faster/digital-natives/ethics-for-the-net-gen.html?play</w:t>
              </w:r>
            </w:hyperlink>
          </w:p>
          <w:p w14:paraId="6D8B9606" w14:textId="77777777" w:rsidR="003700CC" w:rsidRPr="00300236" w:rsidRDefault="003700CC" w:rsidP="003B4928">
            <w:pPr>
              <w:jc w:val="center"/>
              <w:rPr>
                <w:rFonts w:asciiTheme="minorHAnsi" w:hAnsiTheme="minorHAnsi" w:cs="Times New Roman"/>
                <w:sz w:val="20"/>
                <w:szCs w:val="20"/>
              </w:rPr>
            </w:pPr>
          </w:p>
        </w:tc>
      </w:tr>
      <w:tr w:rsidR="0066202D" w:rsidRPr="00300236" w14:paraId="412EF57C" w14:textId="77777777" w:rsidTr="00300236">
        <w:trPr>
          <w:cantSplit/>
          <w:trHeight w:val="1500"/>
          <w:tblCellSpacing w:w="15" w:type="dxa"/>
        </w:trPr>
        <w:tc>
          <w:tcPr>
            <w:tcW w:w="9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9AB7508" w14:textId="77777777" w:rsidR="00070BD3" w:rsidRPr="00300236" w:rsidRDefault="00AC70DA">
            <w:pPr>
              <w:jc w:val="center"/>
              <w:rPr>
                <w:rFonts w:asciiTheme="minorHAnsi" w:hAnsiTheme="minorHAnsi" w:cs="Times New Roman"/>
                <w:sz w:val="20"/>
              </w:rPr>
            </w:pPr>
            <w:r w:rsidRPr="00300236">
              <w:rPr>
                <w:rFonts w:asciiTheme="minorHAnsi" w:hAnsiTheme="minorHAnsi" w:cs="Times New Roman"/>
                <w:sz w:val="20"/>
                <w:szCs w:val="20"/>
              </w:rPr>
              <w:t>15</w:t>
            </w:r>
          </w:p>
        </w:tc>
        <w:tc>
          <w:tcPr>
            <w:tcW w:w="105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1B5B53C" w14:textId="77777777" w:rsidR="00070BD3" w:rsidRPr="00300236" w:rsidRDefault="00070BD3" w:rsidP="00E110F9">
            <w:pPr>
              <w:jc w:val="center"/>
              <w:rPr>
                <w:rFonts w:asciiTheme="minorHAnsi" w:hAnsiTheme="minorHAnsi" w:cs="Times New Roman"/>
                <w:sz w:val="20"/>
                <w:szCs w:val="20"/>
              </w:rPr>
            </w:pPr>
          </w:p>
          <w:p w14:paraId="72F6860D" w14:textId="77777777" w:rsidR="00070BD3" w:rsidRPr="00300236" w:rsidRDefault="00AC70DA" w:rsidP="00E110F9">
            <w:pPr>
              <w:jc w:val="center"/>
              <w:rPr>
                <w:rFonts w:asciiTheme="minorHAnsi" w:hAnsiTheme="minorHAnsi" w:cs="Times New Roman"/>
                <w:sz w:val="20"/>
                <w:szCs w:val="20"/>
              </w:rPr>
            </w:pPr>
            <w:r w:rsidRPr="00300236">
              <w:rPr>
                <w:rFonts w:asciiTheme="minorHAnsi" w:hAnsiTheme="minorHAnsi" w:cs="Times New Roman"/>
                <w:sz w:val="20"/>
                <w:szCs w:val="20"/>
              </w:rPr>
              <w:t>Ch. 12 Emerging Technologies</w:t>
            </w:r>
          </w:p>
          <w:p w14:paraId="768196F5" w14:textId="77777777" w:rsidR="00070BD3" w:rsidRPr="00300236" w:rsidRDefault="00070BD3" w:rsidP="00E110F9">
            <w:pPr>
              <w:jc w:val="center"/>
              <w:rPr>
                <w:rFonts w:asciiTheme="minorHAnsi" w:hAnsiTheme="minorHAnsi" w:cs="Times New Roman"/>
                <w:sz w:val="20"/>
                <w:szCs w:val="20"/>
              </w:rPr>
            </w:pPr>
          </w:p>
        </w:tc>
        <w:tc>
          <w:tcPr>
            <w:tcW w:w="411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6489271E" w14:textId="77777777" w:rsidR="003B4928" w:rsidRPr="00300236" w:rsidRDefault="009E22BE" w:rsidP="004A774F">
            <w:pPr>
              <w:jc w:val="center"/>
              <w:rPr>
                <w:rFonts w:asciiTheme="minorHAnsi" w:hAnsiTheme="minorHAnsi" w:cs="Times New Roman"/>
                <w:sz w:val="20"/>
                <w:szCs w:val="20"/>
              </w:rPr>
            </w:pPr>
            <w:r w:rsidRPr="00300236">
              <w:rPr>
                <w:rFonts w:asciiTheme="minorHAnsi" w:hAnsiTheme="minorHAnsi" w:cs="Times New Roman"/>
                <w:b/>
                <w:bCs/>
                <w:sz w:val="20"/>
                <w:szCs w:val="20"/>
              </w:rPr>
              <w:t>Reading</w:t>
            </w:r>
            <w:r w:rsidRPr="00300236">
              <w:rPr>
                <w:rFonts w:asciiTheme="minorHAnsi" w:hAnsiTheme="minorHAnsi" w:cs="Times New Roman"/>
                <w:sz w:val="20"/>
                <w:szCs w:val="20"/>
              </w:rPr>
              <w:t>: Ch. 12</w:t>
            </w:r>
          </w:p>
          <w:p w14:paraId="7CAE9C50" w14:textId="77777777" w:rsidR="009E22BE" w:rsidRPr="00300236" w:rsidRDefault="009E22BE" w:rsidP="004A774F">
            <w:pPr>
              <w:jc w:val="center"/>
              <w:rPr>
                <w:rFonts w:asciiTheme="minorHAnsi" w:hAnsiTheme="minorHAnsi" w:cs="Times New Roman"/>
                <w:sz w:val="20"/>
                <w:szCs w:val="20"/>
              </w:rPr>
            </w:pPr>
            <w:r w:rsidRPr="00300236">
              <w:rPr>
                <w:rFonts w:asciiTheme="minorHAnsi" w:hAnsiTheme="minorHAnsi" w:cs="Times New Roman"/>
                <w:sz w:val="20"/>
                <w:szCs w:val="20"/>
              </w:rPr>
              <w:t>Bostrom article (Ethical Issues in Advanced Artificial Intelligence)</w:t>
            </w:r>
          </w:p>
          <w:p w14:paraId="51AF90EA" w14:textId="77777777" w:rsidR="003B4928" w:rsidRPr="00300236" w:rsidRDefault="003B4928" w:rsidP="004A774F">
            <w:pPr>
              <w:jc w:val="center"/>
              <w:rPr>
                <w:rFonts w:asciiTheme="minorHAnsi" w:hAnsiTheme="minorHAnsi" w:cs="Times New Roman"/>
                <w:sz w:val="20"/>
                <w:szCs w:val="20"/>
              </w:rPr>
            </w:pPr>
          </w:p>
          <w:p w14:paraId="5757318E" w14:textId="77777777" w:rsidR="003B4928" w:rsidRPr="00300236" w:rsidRDefault="006D79B2" w:rsidP="004A774F">
            <w:pPr>
              <w:jc w:val="center"/>
              <w:rPr>
                <w:rFonts w:asciiTheme="minorHAnsi" w:hAnsiTheme="minorHAnsi" w:cs="Times New Roman"/>
                <w:sz w:val="20"/>
                <w:szCs w:val="20"/>
              </w:rPr>
            </w:pPr>
            <w:r w:rsidRPr="00300236">
              <w:rPr>
                <w:rFonts w:asciiTheme="minorHAnsi" w:hAnsiTheme="minorHAnsi" w:cs="Times New Roman"/>
                <w:sz w:val="20"/>
                <w:szCs w:val="20"/>
              </w:rPr>
              <w:t>Nano technologies</w:t>
            </w:r>
            <w:r w:rsidR="009E22BE" w:rsidRPr="00300236">
              <w:rPr>
                <w:rFonts w:asciiTheme="minorHAnsi" w:hAnsiTheme="minorHAnsi" w:cs="Times New Roman"/>
                <w:sz w:val="20"/>
                <w:szCs w:val="20"/>
              </w:rPr>
              <w:t>, AI</w:t>
            </w:r>
          </w:p>
          <w:p w14:paraId="4714F88A" w14:textId="77777777" w:rsidR="009E22BE" w:rsidRPr="00300236" w:rsidRDefault="009E22BE" w:rsidP="004A774F">
            <w:pPr>
              <w:jc w:val="center"/>
              <w:rPr>
                <w:rFonts w:asciiTheme="minorHAnsi" w:hAnsiTheme="minorHAnsi" w:cs="Times New Roman"/>
                <w:sz w:val="20"/>
                <w:szCs w:val="20"/>
              </w:rPr>
            </w:pPr>
          </w:p>
          <w:p w14:paraId="0A8FABD0" w14:textId="77777777" w:rsidR="00C610FF" w:rsidRPr="00300236" w:rsidRDefault="00C610FF" w:rsidP="004A774F">
            <w:pPr>
              <w:jc w:val="center"/>
              <w:rPr>
                <w:rFonts w:asciiTheme="minorHAnsi" w:hAnsiTheme="minorHAnsi"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44BF10B2" w14:textId="77777777" w:rsidR="009E22BE" w:rsidRPr="00300236" w:rsidRDefault="009E22BE" w:rsidP="003B4928">
            <w:pPr>
              <w:jc w:val="center"/>
              <w:rPr>
                <w:rFonts w:asciiTheme="minorHAnsi" w:hAnsiTheme="minorHAnsi" w:cs="Times New Roman"/>
                <w:sz w:val="20"/>
                <w:szCs w:val="20"/>
              </w:rPr>
            </w:pPr>
          </w:p>
          <w:p w14:paraId="70F0571A" w14:textId="77777777" w:rsidR="00070BD3" w:rsidRPr="00300236" w:rsidRDefault="00AC70DA" w:rsidP="003B4928">
            <w:pPr>
              <w:jc w:val="center"/>
              <w:rPr>
                <w:rFonts w:asciiTheme="minorHAnsi" w:hAnsiTheme="minorHAnsi" w:cs="Times New Roman"/>
                <w:sz w:val="20"/>
                <w:szCs w:val="20"/>
              </w:rPr>
            </w:pPr>
            <w:r w:rsidRPr="00300236">
              <w:rPr>
                <w:rFonts w:asciiTheme="minorHAnsi" w:hAnsiTheme="minorHAnsi" w:cs="Times New Roman"/>
                <w:sz w:val="20"/>
                <w:szCs w:val="20"/>
              </w:rPr>
              <w:t>Course wrap-up</w:t>
            </w:r>
          </w:p>
          <w:p w14:paraId="4F4A6380" w14:textId="77777777" w:rsidR="00070BD3" w:rsidRPr="00300236" w:rsidRDefault="00070BD3" w:rsidP="007A58E8">
            <w:pPr>
              <w:jc w:val="center"/>
              <w:rPr>
                <w:rFonts w:asciiTheme="minorHAnsi" w:hAnsiTheme="minorHAnsi" w:cs="Times New Roman"/>
                <w:b/>
                <w:i/>
                <w:sz w:val="20"/>
                <w:szCs w:val="20"/>
              </w:rPr>
            </w:pPr>
          </w:p>
          <w:p w14:paraId="73D8046E" w14:textId="77777777" w:rsidR="00F27181" w:rsidRPr="00300236" w:rsidRDefault="00F27181" w:rsidP="007A58E8">
            <w:pPr>
              <w:jc w:val="center"/>
              <w:rPr>
                <w:rFonts w:asciiTheme="minorHAnsi" w:hAnsiTheme="minorHAnsi" w:cs="Times New Roman"/>
                <w:b/>
                <w:i/>
                <w:sz w:val="20"/>
                <w:szCs w:val="20"/>
              </w:rPr>
            </w:pPr>
          </w:p>
        </w:tc>
      </w:tr>
    </w:tbl>
    <w:p w14:paraId="418C63E6" w14:textId="77777777" w:rsidR="0070432F" w:rsidRPr="00300236" w:rsidRDefault="0070432F">
      <w:pPr>
        <w:outlineLvl w:val="1"/>
        <w:rPr>
          <w:rFonts w:asciiTheme="minorHAnsi" w:hAnsiTheme="minorHAnsi" w:cs="Times New Roman"/>
          <w:b/>
        </w:rPr>
      </w:pPr>
    </w:p>
    <w:p w14:paraId="41E13DD4" w14:textId="77777777" w:rsidR="00070BD3" w:rsidRPr="00300236" w:rsidRDefault="00AC70DA" w:rsidP="00300236">
      <w:pPr>
        <w:pStyle w:val="Heading2"/>
        <w:rPr>
          <w:rFonts w:asciiTheme="majorHAnsi" w:hAnsiTheme="majorHAnsi"/>
          <w:color w:val="365F91" w:themeColor="accent1" w:themeShade="BF"/>
          <w:sz w:val="28"/>
          <w:szCs w:val="28"/>
        </w:rPr>
      </w:pPr>
      <w:r w:rsidRPr="00300236">
        <w:rPr>
          <w:rStyle w:val="Heading1Char"/>
          <w:rFonts w:eastAsiaTheme="minorEastAsia" w:cstheme="minorBidi"/>
          <w:b/>
          <w:bCs/>
          <w:sz w:val="28"/>
        </w:rPr>
        <w:t>Supplemental Reading</w:t>
      </w:r>
      <w:r w:rsidRPr="00300236">
        <w:rPr>
          <w:rFonts w:asciiTheme="majorHAnsi" w:hAnsiTheme="majorHAnsi"/>
          <w:color w:val="365F91" w:themeColor="accent1" w:themeShade="BF"/>
          <w:sz w:val="28"/>
          <w:szCs w:val="28"/>
        </w:rPr>
        <w:t xml:space="preserve"> list that may be assigned throughout semester:</w:t>
      </w:r>
    </w:p>
    <w:p w14:paraId="790DCE98" w14:textId="77777777" w:rsidR="00070BD3" w:rsidRPr="00300236" w:rsidRDefault="00584F76" w:rsidP="00191F52">
      <w:pPr>
        <w:pStyle w:val="ListParagraph"/>
        <w:numPr>
          <w:ilvl w:val="0"/>
          <w:numId w:val="19"/>
        </w:numPr>
        <w:rPr>
          <w:rFonts w:asciiTheme="minorHAnsi" w:hAnsiTheme="minorHAnsi" w:cs="Times New Roman"/>
          <w:b/>
        </w:rPr>
      </w:pPr>
      <w:r w:rsidRPr="00300236">
        <w:rPr>
          <w:rFonts w:asciiTheme="minorHAnsi" w:hAnsiTheme="minorHAnsi"/>
        </w:rPr>
        <w:t>(9/1</w:t>
      </w:r>
      <w:r w:rsidR="004907E8" w:rsidRPr="00300236">
        <w:rPr>
          <w:rFonts w:asciiTheme="minorHAnsi" w:hAnsiTheme="minorHAnsi"/>
        </w:rPr>
        <w:t>2</w:t>
      </w:r>
      <w:r w:rsidRPr="00300236">
        <w:rPr>
          <w:rFonts w:asciiTheme="minorHAnsi" w:hAnsiTheme="minorHAnsi"/>
        </w:rPr>
        <w:t xml:space="preserve">)   </w:t>
      </w:r>
      <w:r w:rsidR="00AC70DA" w:rsidRPr="00300236">
        <w:rPr>
          <w:rFonts w:asciiTheme="minorHAnsi" w:hAnsiTheme="minorHAnsi"/>
        </w:rPr>
        <w:t>Moor's "Just Consequentialism and Computing" (Ethical Theory)</w:t>
      </w:r>
    </w:p>
    <w:p w14:paraId="21BBA298" w14:textId="77777777" w:rsidR="00070BD3" w:rsidRPr="00300236" w:rsidRDefault="00AC70DA" w:rsidP="00191F52">
      <w:pPr>
        <w:pStyle w:val="ListParagraph"/>
        <w:numPr>
          <w:ilvl w:val="0"/>
          <w:numId w:val="19"/>
        </w:numPr>
        <w:rPr>
          <w:rFonts w:asciiTheme="minorHAnsi" w:hAnsiTheme="minorHAnsi"/>
          <w:szCs w:val="20"/>
        </w:rPr>
      </w:pPr>
      <w:proofErr w:type="spellStart"/>
      <w:r w:rsidRPr="00300236">
        <w:rPr>
          <w:rFonts w:asciiTheme="minorHAnsi" w:hAnsiTheme="minorHAnsi"/>
          <w:szCs w:val="20"/>
        </w:rPr>
        <w:t>Nissenbaum's</w:t>
      </w:r>
      <w:proofErr w:type="spellEnd"/>
      <w:r w:rsidRPr="00300236">
        <w:rPr>
          <w:rFonts w:asciiTheme="minorHAnsi" w:hAnsiTheme="minorHAnsi"/>
          <w:szCs w:val="20"/>
        </w:rPr>
        <w:t xml:space="preserve"> "Computing &amp; Accountability" (Professional Ethics)</w:t>
      </w:r>
    </w:p>
    <w:p w14:paraId="365960FC" w14:textId="77777777" w:rsidR="00584F76" w:rsidRPr="00300236" w:rsidRDefault="00584F76" w:rsidP="00191F52">
      <w:pPr>
        <w:pStyle w:val="ListParagraph"/>
        <w:numPr>
          <w:ilvl w:val="0"/>
          <w:numId w:val="19"/>
        </w:numPr>
        <w:rPr>
          <w:rFonts w:asciiTheme="minorHAnsi" w:hAnsiTheme="minorHAnsi"/>
          <w:szCs w:val="20"/>
        </w:rPr>
      </w:pPr>
      <w:proofErr w:type="spellStart"/>
      <w:r w:rsidRPr="00300236">
        <w:rPr>
          <w:rStyle w:val="spelle"/>
          <w:rFonts w:asciiTheme="minorHAnsi" w:hAnsiTheme="minorHAnsi"/>
          <w:sz w:val="20"/>
          <w:szCs w:val="20"/>
        </w:rPr>
        <w:t>Nissenbaum</w:t>
      </w:r>
      <w:proofErr w:type="spellEnd"/>
      <w:r w:rsidRPr="00300236">
        <w:rPr>
          <w:rFonts w:asciiTheme="minorHAnsi" w:hAnsiTheme="minorHAnsi"/>
          <w:szCs w:val="20"/>
        </w:rPr>
        <w:t xml:space="preserve"> article "A Contextual Approach to Privacy Online"</w:t>
      </w:r>
    </w:p>
    <w:p w14:paraId="1DEA6D21" w14:textId="77777777" w:rsidR="00070BD3" w:rsidRPr="00300236" w:rsidRDefault="00AC70DA" w:rsidP="00191F52">
      <w:pPr>
        <w:pStyle w:val="ListParagraph"/>
        <w:numPr>
          <w:ilvl w:val="0"/>
          <w:numId w:val="19"/>
        </w:numPr>
        <w:rPr>
          <w:rFonts w:asciiTheme="minorHAnsi" w:hAnsiTheme="minorHAnsi" w:cs="Times New Roman"/>
          <w:b/>
        </w:rPr>
      </w:pPr>
      <w:r w:rsidRPr="00300236">
        <w:rPr>
          <w:rFonts w:asciiTheme="minorHAnsi" w:hAnsiTheme="minorHAnsi" w:cs="Times New Roman"/>
          <w:szCs w:val="20"/>
        </w:rPr>
        <w:t>Reading: Raymond, "The Cathedral and the Bazaar" (Property)</w:t>
      </w:r>
    </w:p>
    <w:p w14:paraId="45694CB3" w14:textId="77777777" w:rsidR="00FC269A" w:rsidRPr="00300236" w:rsidRDefault="00FC269A" w:rsidP="00191F52">
      <w:pPr>
        <w:pStyle w:val="ListParagraph"/>
        <w:numPr>
          <w:ilvl w:val="0"/>
          <w:numId w:val="19"/>
        </w:numPr>
        <w:rPr>
          <w:rFonts w:asciiTheme="minorHAnsi" w:hAnsiTheme="minorHAnsi" w:cs="Times New Roman"/>
          <w:b/>
        </w:rPr>
      </w:pPr>
      <w:r w:rsidRPr="00300236">
        <w:rPr>
          <w:rFonts w:asciiTheme="minorHAnsi" w:hAnsiTheme="minorHAnsi" w:cs="Times New Roman"/>
          <w:szCs w:val="20"/>
        </w:rPr>
        <w:t xml:space="preserve">Turkle, “Computer Games as Evocative Objects: From Projective Screens to Relational Artifacts” </w:t>
      </w:r>
    </w:p>
    <w:p w14:paraId="73B05454" w14:textId="77777777" w:rsidR="00070BD3" w:rsidRPr="00300236" w:rsidRDefault="00AC70DA" w:rsidP="00191F52">
      <w:pPr>
        <w:pStyle w:val="ListParagraph"/>
        <w:numPr>
          <w:ilvl w:val="0"/>
          <w:numId w:val="19"/>
        </w:numPr>
        <w:rPr>
          <w:rFonts w:asciiTheme="minorHAnsi" w:hAnsiTheme="minorHAnsi" w:cs="Times New Roman"/>
          <w:szCs w:val="20"/>
        </w:rPr>
      </w:pPr>
      <w:r w:rsidRPr="00300236">
        <w:rPr>
          <w:rFonts w:asciiTheme="minorHAnsi" w:hAnsiTheme="minorHAnsi" w:cs="Times New Roman"/>
          <w:szCs w:val="20"/>
        </w:rPr>
        <w:t xml:space="preserve">Adams, "Gender and Computer Ethics" </w:t>
      </w:r>
    </w:p>
    <w:p w14:paraId="4EA00A88" w14:textId="77777777" w:rsidR="009E22BE" w:rsidRPr="00300236" w:rsidRDefault="009E22BE" w:rsidP="00191F52">
      <w:pPr>
        <w:pStyle w:val="ListParagraph"/>
        <w:numPr>
          <w:ilvl w:val="0"/>
          <w:numId w:val="19"/>
        </w:numPr>
        <w:rPr>
          <w:rFonts w:asciiTheme="minorHAnsi" w:hAnsiTheme="minorHAnsi" w:cs="Times New Roman"/>
          <w:szCs w:val="20"/>
        </w:rPr>
      </w:pPr>
      <w:r w:rsidRPr="00300236">
        <w:rPr>
          <w:rFonts w:asciiTheme="minorHAnsi" w:hAnsiTheme="minorHAnsi" w:cs="Times New Roman"/>
          <w:szCs w:val="20"/>
        </w:rPr>
        <w:t>Bostrom article (Ethical Issues in Advanced Artificial Intelligence)</w:t>
      </w:r>
    </w:p>
    <w:p w14:paraId="6CC0F286" w14:textId="77777777" w:rsidR="00070BD3" w:rsidRPr="00300236" w:rsidRDefault="006409C9">
      <w:pPr>
        <w:pStyle w:val="Heading2"/>
        <w:jc w:val="center"/>
        <w:rPr>
          <w:rFonts w:asciiTheme="minorHAnsi" w:hAnsiTheme="minorHAnsi"/>
          <w:sz w:val="20"/>
          <w:szCs w:val="20"/>
        </w:rPr>
      </w:pPr>
      <w:r w:rsidRPr="006409C9">
        <w:rPr>
          <w:rFonts w:asciiTheme="minorHAnsi" w:hAnsiTheme="minorHAnsi"/>
          <w:noProof/>
          <w:sz w:val="20"/>
          <w:szCs w:val="20"/>
        </w:rPr>
        <w:pict w14:anchorId="4124E6D5">
          <v:rect id="_x0000_i1025" alt="" style="width:540pt;height:.05pt;mso-width-percent:0;mso-height-percent:0;mso-width-percent:0;mso-height-percent:0" o:hralign="center" o:hrstd="t" o:hr="t" fillcolor="#a0a0a0" stroked="f"/>
        </w:pict>
      </w:r>
    </w:p>
    <w:sectPr w:rsidR="00070BD3" w:rsidRPr="00300236" w:rsidSect="00521C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0A07284"/>
    <w:lvl w:ilvl="0">
      <w:start w:val="1"/>
      <w:numFmt w:val="decimal"/>
      <w:lvlText w:val="%1."/>
      <w:lvlJc w:val="left"/>
      <w:pPr>
        <w:tabs>
          <w:tab w:val="num" w:pos="360"/>
        </w:tabs>
        <w:ind w:left="360" w:hanging="360"/>
      </w:pPr>
    </w:lvl>
  </w:abstractNum>
  <w:abstractNum w:abstractNumId="1" w15:restartNumberingAfterBreak="0">
    <w:nsid w:val="015E19D3"/>
    <w:multiLevelType w:val="multilevel"/>
    <w:tmpl w:val="B6764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69125A"/>
    <w:multiLevelType w:val="multilevel"/>
    <w:tmpl w:val="86562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82C62"/>
    <w:multiLevelType w:val="hybridMultilevel"/>
    <w:tmpl w:val="CCBE4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B0EDA"/>
    <w:multiLevelType w:val="hybridMultilevel"/>
    <w:tmpl w:val="FE12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DD1D15"/>
    <w:multiLevelType w:val="hybridMultilevel"/>
    <w:tmpl w:val="D05C12A6"/>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626ED"/>
    <w:multiLevelType w:val="hybridMultilevel"/>
    <w:tmpl w:val="FFB0CB2A"/>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60651"/>
    <w:multiLevelType w:val="hybridMultilevel"/>
    <w:tmpl w:val="EB8E2AD0"/>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C4080"/>
    <w:multiLevelType w:val="hybridMultilevel"/>
    <w:tmpl w:val="6EC4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A5313"/>
    <w:multiLevelType w:val="multilevel"/>
    <w:tmpl w:val="94FAC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D8F6377"/>
    <w:multiLevelType w:val="hybridMultilevel"/>
    <w:tmpl w:val="0CE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D5AF7"/>
    <w:multiLevelType w:val="hybridMultilevel"/>
    <w:tmpl w:val="DF78A022"/>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36E0"/>
    <w:multiLevelType w:val="hybridMultilevel"/>
    <w:tmpl w:val="FA065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125855"/>
    <w:multiLevelType w:val="hybridMultilevel"/>
    <w:tmpl w:val="6ACA3B18"/>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C7FF4"/>
    <w:multiLevelType w:val="multilevel"/>
    <w:tmpl w:val="F9D62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EE30662"/>
    <w:multiLevelType w:val="hybridMultilevel"/>
    <w:tmpl w:val="376A62D0"/>
    <w:lvl w:ilvl="0" w:tplc="B37288E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74EF4"/>
    <w:multiLevelType w:val="multilevel"/>
    <w:tmpl w:val="79F05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AFD2096"/>
    <w:multiLevelType w:val="hybridMultilevel"/>
    <w:tmpl w:val="354AAD56"/>
    <w:lvl w:ilvl="0" w:tplc="EA2E6326">
      <w:start w:val="1"/>
      <w:numFmt w:val="decimal"/>
      <w:lvlText w:val="%1."/>
      <w:lvlJc w:val="left"/>
      <w:pPr>
        <w:ind w:left="720" w:hanging="360"/>
      </w:pPr>
      <w:rPr>
        <w:rFonts w:ascii="MV Boli" w:hAnsi="MV Boli" w:cs="MV Bol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F0556"/>
    <w:multiLevelType w:val="multilevel"/>
    <w:tmpl w:val="AE9E5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ED41A3"/>
    <w:multiLevelType w:val="hybridMultilevel"/>
    <w:tmpl w:val="879E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17"/>
  </w:num>
  <w:num w:numId="11">
    <w:abstractNumId w:val="0"/>
  </w:num>
  <w:num w:numId="12">
    <w:abstractNumId w:val="10"/>
  </w:num>
  <w:num w:numId="13">
    <w:abstractNumId w:val="19"/>
  </w:num>
  <w:num w:numId="14">
    <w:abstractNumId w:val="13"/>
  </w:num>
  <w:num w:numId="15">
    <w:abstractNumId w:val="5"/>
  </w:num>
  <w:num w:numId="16">
    <w:abstractNumId w:val="8"/>
  </w:num>
  <w:num w:numId="17">
    <w:abstractNumId w:val="6"/>
  </w:num>
  <w:num w:numId="18">
    <w:abstractNumId w:val="11"/>
  </w:num>
  <w:num w:numId="19">
    <w:abstractNumId w:val="15"/>
  </w:num>
  <w:num w:numId="2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6B"/>
    <w:rsid w:val="00066816"/>
    <w:rsid w:val="00070BD3"/>
    <w:rsid w:val="00084012"/>
    <w:rsid w:val="000C37E0"/>
    <w:rsid w:val="000E5101"/>
    <w:rsid w:val="000F08C8"/>
    <w:rsid w:val="00111E86"/>
    <w:rsid w:val="001149FF"/>
    <w:rsid w:val="00145E23"/>
    <w:rsid w:val="00164456"/>
    <w:rsid w:val="001768C0"/>
    <w:rsid w:val="00184D4A"/>
    <w:rsid w:val="00191F52"/>
    <w:rsid w:val="001A1BA2"/>
    <w:rsid w:val="001B62B2"/>
    <w:rsid w:val="001D78B6"/>
    <w:rsid w:val="001E1175"/>
    <w:rsid w:val="001F11E4"/>
    <w:rsid w:val="002157A7"/>
    <w:rsid w:val="00286ECD"/>
    <w:rsid w:val="002B78BA"/>
    <w:rsid w:val="002C24B6"/>
    <w:rsid w:val="002D2300"/>
    <w:rsid w:val="002F6E87"/>
    <w:rsid w:val="00300236"/>
    <w:rsid w:val="00306DB2"/>
    <w:rsid w:val="00324C9E"/>
    <w:rsid w:val="003700CC"/>
    <w:rsid w:val="003A076F"/>
    <w:rsid w:val="003B4928"/>
    <w:rsid w:val="003C375A"/>
    <w:rsid w:val="003C6970"/>
    <w:rsid w:val="003E4660"/>
    <w:rsid w:val="003E6A06"/>
    <w:rsid w:val="004009FA"/>
    <w:rsid w:val="004313BA"/>
    <w:rsid w:val="004907E8"/>
    <w:rsid w:val="00492198"/>
    <w:rsid w:val="004973C6"/>
    <w:rsid w:val="004A774F"/>
    <w:rsid w:val="004B67E2"/>
    <w:rsid w:val="004C5D90"/>
    <w:rsid w:val="0050131E"/>
    <w:rsid w:val="00502C76"/>
    <w:rsid w:val="00505679"/>
    <w:rsid w:val="00521CB9"/>
    <w:rsid w:val="005268F3"/>
    <w:rsid w:val="00565393"/>
    <w:rsid w:val="00572356"/>
    <w:rsid w:val="005766D5"/>
    <w:rsid w:val="00584F76"/>
    <w:rsid w:val="005A07B9"/>
    <w:rsid w:val="005A7382"/>
    <w:rsid w:val="005B24A4"/>
    <w:rsid w:val="005B5033"/>
    <w:rsid w:val="005B7AED"/>
    <w:rsid w:val="005D2D4B"/>
    <w:rsid w:val="005E3688"/>
    <w:rsid w:val="00604273"/>
    <w:rsid w:val="00635F6B"/>
    <w:rsid w:val="006409C9"/>
    <w:rsid w:val="0066202D"/>
    <w:rsid w:val="0067763B"/>
    <w:rsid w:val="006B63FB"/>
    <w:rsid w:val="006C5EDD"/>
    <w:rsid w:val="006D79B2"/>
    <w:rsid w:val="0070432F"/>
    <w:rsid w:val="00736A0E"/>
    <w:rsid w:val="007575F6"/>
    <w:rsid w:val="007920AC"/>
    <w:rsid w:val="007A58E8"/>
    <w:rsid w:val="007A6078"/>
    <w:rsid w:val="007C6AA5"/>
    <w:rsid w:val="007E1D56"/>
    <w:rsid w:val="007F45F0"/>
    <w:rsid w:val="00804A3C"/>
    <w:rsid w:val="008B41BF"/>
    <w:rsid w:val="008D0628"/>
    <w:rsid w:val="00922D46"/>
    <w:rsid w:val="00945441"/>
    <w:rsid w:val="0095427D"/>
    <w:rsid w:val="00972D0A"/>
    <w:rsid w:val="00980FF0"/>
    <w:rsid w:val="009820FA"/>
    <w:rsid w:val="009A13E1"/>
    <w:rsid w:val="009E22BE"/>
    <w:rsid w:val="00A048AC"/>
    <w:rsid w:val="00A508AA"/>
    <w:rsid w:val="00A6197D"/>
    <w:rsid w:val="00A827B9"/>
    <w:rsid w:val="00AC1619"/>
    <w:rsid w:val="00AC70DA"/>
    <w:rsid w:val="00AD20E4"/>
    <w:rsid w:val="00AE1428"/>
    <w:rsid w:val="00AF6163"/>
    <w:rsid w:val="00B068E2"/>
    <w:rsid w:val="00B11A49"/>
    <w:rsid w:val="00B65E70"/>
    <w:rsid w:val="00B93441"/>
    <w:rsid w:val="00B957E7"/>
    <w:rsid w:val="00BC59D9"/>
    <w:rsid w:val="00BD5127"/>
    <w:rsid w:val="00BE53C6"/>
    <w:rsid w:val="00BE5C78"/>
    <w:rsid w:val="00BE7D8F"/>
    <w:rsid w:val="00BF6D8F"/>
    <w:rsid w:val="00BF7123"/>
    <w:rsid w:val="00C266FF"/>
    <w:rsid w:val="00C31F1D"/>
    <w:rsid w:val="00C4304C"/>
    <w:rsid w:val="00C610FF"/>
    <w:rsid w:val="00C80F9C"/>
    <w:rsid w:val="00C918FA"/>
    <w:rsid w:val="00C94E60"/>
    <w:rsid w:val="00D165D7"/>
    <w:rsid w:val="00D26FBE"/>
    <w:rsid w:val="00D365C8"/>
    <w:rsid w:val="00D979D8"/>
    <w:rsid w:val="00DA11E3"/>
    <w:rsid w:val="00DA2E5B"/>
    <w:rsid w:val="00DA4A9F"/>
    <w:rsid w:val="00DB62DD"/>
    <w:rsid w:val="00E110F9"/>
    <w:rsid w:val="00E22EE6"/>
    <w:rsid w:val="00E416F0"/>
    <w:rsid w:val="00EC6F7C"/>
    <w:rsid w:val="00F27181"/>
    <w:rsid w:val="00F62D76"/>
    <w:rsid w:val="00F64AA2"/>
    <w:rsid w:val="00FA07F0"/>
    <w:rsid w:val="00FC269A"/>
    <w:rsid w:val="00FD60A8"/>
  </w:rsids>
  <m:mathPr>
    <m:mathFont m:val="Cambria Math"/>
    <m:brkBin m:val="before"/>
    <m:brkBinSub m:val="--"/>
    <m:smallFrac/>
    <m:dispDef/>
    <m:lMargin m:val="0"/>
    <m:rMargin m:val="0"/>
    <m:defJc m:val="centerGroup"/>
    <m:wrapIndent m:val="1440"/>
    <m:intLim m:val="subSup"/>
    <m:naryLim m:val="undOvr"/>
  </m:mathPr>
  <w:attachedSchema w:val="http://macVmlSchemaUri"/>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08B5"/>
  <w15:docId w15:val="{1E23EB4D-0F39-4712-B7B4-1A431BB6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heme="minorBidi"/>
      <w:sz w:val="24"/>
      <w:szCs w:val="24"/>
    </w:rPr>
  </w:style>
  <w:style w:type="paragraph" w:styleId="Heading1">
    <w:name w:val="heading 1"/>
    <w:basedOn w:val="Normal"/>
    <w:next w:val="Normal"/>
    <w:link w:val="Heading1Char"/>
    <w:qFormat/>
    <w:rsid w:val="00E110F9"/>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qFormat/>
    <w:pPr>
      <w:outlineLvl w:val="1"/>
    </w:pPr>
    <w:rPr>
      <w:rFonts w:eastAsiaTheme="minorEastAsia"/>
      <w:b/>
      <w:bCs/>
      <w:sz w:val="36"/>
      <w:szCs w:val="36"/>
    </w:rPr>
  </w:style>
  <w:style w:type="paragraph" w:styleId="Heading3">
    <w:name w:val="heading 3"/>
    <w:basedOn w:val="Normal"/>
    <w:next w:val="Normal"/>
    <w:link w:val="Heading3Char"/>
    <w:unhideWhenUsed/>
    <w:qFormat/>
    <w:rsid w:val="0030023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qFormat/>
    <w:pPr>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character" w:customStyle="1" w:styleId="Heading2Char">
    <w:name w:val="Heading 2 Char"/>
    <w:basedOn w:val="DefaultParagraphFont"/>
    <w:link w:val="Heading2"/>
    <w:locked/>
    <w:rPr>
      <w:rFonts w:asciiTheme="majorHAnsi" w:eastAsiaTheme="majorEastAsia" w:hAnsiTheme="majorHAnsi" w:cstheme="majorBidi" w:hint="default"/>
      <w:b/>
      <w:bCs/>
      <w:color w:val="4F81BD"/>
      <w:sz w:val="26"/>
      <w:szCs w:val="26"/>
    </w:rPr>
  </w:style>
  <w:style w:type="character" w:customStyle="1" w:styleId="Heading4Char">
    <w:name w:val="Heading 4 Char"/>
    <w:basedOn w:val="DefaultParagraphFont"/>
    <w:link w:val="Heading4"/>
    <w:locked/>
    <w:rPr>
      <w:rFonts w:asciiTheme="majorHAnsi" w:eastAsiaTheme="majorEastAsia" w:hAnsiTheme="majorHAnsi" w:cstheme="majorBidi" w:hint="default"/>
      <w:b/>
      <w:bCs/>
      <w:i/>
      <w:iCs/>
      <w:color w:val="4F81BD"/>
    </w:rPr>
  </w:style>
  <w:style w:type="paragraph" w:styleId="NormalWeb">
    <w:name w:val="Normal (Web)"/>
    <w:basedOn w:val="Normal"/>
    <w:rPr>
      <w:rFonts w:cs="Times New Roman"/>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qFormat/>
    <w:pPr>
      <w:ind w:left="720"/>
      <w:contextualSpacing/>
    </w:pPr>
  </w:style>
  <w:style w:type="paragraph" w:customStyle="1" w:styleId="style1">
    <w:name w:val="style1"/>
    <w:basedOn w:val="Normal"/>
    <w:rPr>
      <w:sz w:val="20"/>
      <w:szCs w:val="20"/>
    </w:rPr>
  </w:style>
  <w:style w:type="paragraph" w:customStyle="1" w:styleId="style2">
    <w:name w:val="style2"/>
    <w:basedOn w:val="Normal"/>
    <w:rPr>
      <w:sz w:val="20"/>
      <w:szCs w:val="20"/>
    </w:rPr>
  </w:style>
  <w:style w:type="paragraph" w:customStyle="1" w:styleId="default">
    <w:name w:val="default"/>
    <w:basedOn w:val="Normal"/>
    <w:uiPriority w:val="99"/>
    <w:pPr>
      <w:spacing w:before="100" w:beforeAutospacing="1" w:after="100" w:afterAutospacing="1"/>
    </w:pPr>
    <w:rPr>
      <w:rFonts w:eastAsiaTheme="minorHAnsi" w:cs="Times New Roman"/>
    </w:rPr>
  </w:style>
  <w:style w:type="character" w:customStyle="1" w:styleId="style11">
    <w:name w:val="style11"/>
    <w:basedOn w:val="DefaultParagraphFont"/>
    <w:rPr>
      <w:sz w:val="20"/>
      <w:szCs w:val="20"/>
    </w:rPr>
  </w:style>
  <w:style w:type="character" w:customStyle="1" w:styleId="spelle">
    <w:name w:val="spelle"/>
    <w:basedOn w:val="DefaultParagraphFont"/>
    <w:rsid w:val="00FD60A8"/>
  </w:style>
  <w:style w:type="character" w:customStyle="1" w:styleId="apple-style-span">
    <w:name w:val="apple-style-span"/>
    <w:basedOn w:val="DefaultParagraphFont"/>
    <w:rsid w:val="00C610FF"/>
  </w:style>
  <w:style w:type="paragraph" w:customStyle="1" w:styleId="Default0">
    <w:name w:val="Default"/>
    <w:rsid w:val="004009FA"/>
    <w:pPr>
      <w:widowControl w:val="0"/>
      <w:autoSpaceDE w:val="0"/>
      <w:autoSpaceDN w:val="0"/>
      <w:adjustRightInd w:val="0"/>
    </w:pPr>
    <w:rPr>
      <w:rFonts w:eastAsiaTheme="minorEastAsia"/>
      <w:color w:val="000000"/>
      <w:sz w:val="24"/>
      <w:szCs w:val="24"/>
    </w:rPr>
  </w:style>
  <w:style w:type="character" w:customStyle="1" w:styleId="Heading1Char">
    <w:name w:val="Heading 1 Char"/>
    <w:basedOn w:val="DefaultParagraphFont"/>
    <w:link w:val="Heading1"/>
    <w:rsid w:val="00E110F9"/>
    <w:rPr>
      <w:rFonts w:asciiTheme="majorHAnsi" w:eastAsiaTheme="majorEastAsia" w:hAnsiTheme="majorHAnsi" w:cstheme="majorBidi"/>
      <w:b/>
      <w:bCs/>
      <w:color w:val="365F91" w:themeColor="accent1" w:themeShade="BF"/>
      <w:sz w:val="24"/>
      <w:szCs w:val="28"/>
    </w:rPr>
  </w:style>
  <w:style w:type="paragraph" w:styleId="Title">
    <w:name w:val="Title"/>
    <w:basedOn w:val="Normal"/>
    <w:next w:val="Normal"/>
    <w:link w:val="TitleChar"/>
    <w:qFormat/>
    <w:rsid w:val="001768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68C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30023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qFormat/>
    <w:rsid w:val="00300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2376">
      <w:bodyDiv w:val="1"/>
      <w:marLeft w:val="0"/>
      <w:marRight w:val="0"/>
      <w:marTop w:val="0"/>
      <w:marBottom w:val="0"/>
      <w:divBdr>
        <w:top w:val="none" w:sz="0" w:space="0" w:color="auto"/>
        <w:left w:val="none" w:sz="0" w:space="0" w:color="auto"/>
        <w:bottom w:val="none" w:sz="0" w:space="0" w:color="auto"/>
        <w:right w:val="none" w:sz="0" w:space="0" w:color="auto"/>
      </w:divBdr>
    </w:div>
    <w:div w:id="974338689">
      <w:bodyDiv w:val="1"/>
      <w:marLeft w:val="0"/>
      <w:marRight w:val="0"/>
      <w:marTop w:val="0"/>
      <w:marBottom w:val="0"/>
      <w:divBdr>
        <w:top w:val="none" w:sz="0" w:space="0" w:color="auto"/>
        <w:left w:val="none" w:sz="0" w:space="0" w:color="auto"/>
        <w:bottom w:val="none" w:sz="0" w:space="0" w:color="auto"/>
        <w:right w:val="none" w:sz="0" w:space="0" w:color="auto"/>
      </w:divBdr>
    </w:div>
    <w:div w:id="1029531525">
      <w:bodyDiv w:val="1"/>
      <w:marLeft w:val="0"/>
      <w:marRight w:val="0"/>
      <w:marTop w:val="0"/>
      <w:marBottom w:val="0"/>
      <w:divBdr>
        <w:top w:val="none" w:sz="0" w:space="0" w:color="auto"/>
        <w:left w:val="none" w:sz="0" w:space="0" w:color="auto"/>
        <w:bottom w:val="none" w:sz="0" w:space="0" w:color="auto"/>
        <w:right w:val="none" w:sz="0" w:space="0" w:color="auto"/>
      </w:divBdr>
      <w:divsChild>
        <w:div w:id="960307497">
          <w:marLeft w:val="0"/>
          <w:marRight w:val="0"/>
          <w:marTop w:val="0"/>
          <w:marBottom w:val="0"/>
          <w:divBdr>
            <w:top w:val="none" w:sz="0" w:space="0" w:color="auto"/>
            <w:left w:val="none" w:sz="0" w:space="0" w:color="auto"/>
            <w:bottom w:val="none" w:sz="0" w:space="0" w:color="auto"/>
            <w:right w:val="none" w:sz="0" w:space="0" w:color="auto"/>
          </w:divBdr>
        </w:div>
        <w:div w:id="818694286">
          <w:marLeft w:val="0"/>
          <w:marRight w:val="0"/>
          <w:marTop w:val="0"/>
          <w:marBottom w:val="0"/>
          <w:divBdr>
            <w:top w:val="none" w:sz="0" w:space="0" w:color="auto"/>
            <w:left w:val="none" w:sz="0" w:space="0" w:color="auto"/>
            <w:bottom w:val="none" w:sz="0" w:space="0" w:color="auto"/>
            <w:right w:val="none" w:sz="0" w:space="0" w:color="auto"/>
          </w:divBdr>
        </w:div>
        <w:div w:id="262693773">
          <w:marLeft w:val="0"/>
          <w:marRight w:val="0"/>
          <w:marTop w:val="0"/>
          <w:marBottom w:val="0"/>
          <w:divBdr>
            <w:top w:val="none" w:sz="0" w:space="0" w:color="auto"/>
            <w:left w:val="none" w:sz="0" w:space="0" w:color="auto"/>
            <w:bottom w:val="none" w:sz="0" w:space="0" w:color="auto"/>
            <w:right w:val="none" w:sz="0" w:space="0" w:color="auto"/>
          </w:divBdr>
        </w:div>
      </w:divsChild>
    </w:div>
    <w:div w:id="1356728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umt.edu/vpsa/student_conduct.php" TargetMode="External"/><Relationship Id="rId13" Type="http://schemas.openxmlformats.org/officeDocument/2006/relationships/hyperlink" Target="http://www.pbs.org/wgbh/pages/frontline/digitalnation/living-faster/digital-natives/ethics-for-the-net-gen.html?play" TargetMode="External"/><Relationship Id="rId3" Type="http://schemas.openxmlformats.org/officeDocument/2006/relationships/settings" Target="settings.xml"/><Relationship Id="rId7" Type="http://schemas.openxmlformats.org/officeDocument/2006/relationships/hyperlink" Target="http://www.umt.edu/catalog/acad/genreq/default.html" TargetMode="External"/><Relationship Id="rId12" Type="http://schemas.openxmlformats.org/officeDocument/2006/relationships/hyperlink" Target="http://www.uvu.edu/leadership/resources/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t.edu/catalog/acad/genreq/default.html" TargetMode="External"/><Relationship Id="rId11" Type="http://schemas.openxmlformats.org/officeDocument/2006/relationships/hyperlink" Target="http://www.umt.edu/disability" TargetMode="External"/><Relationship Id="rId5" Type="http://schemas.openxmlformats.org/officeDocument/2006/relationships/hyperlink" Target="mailto:%20henryj@cs.umt.edu" TargetMode="External"/><Relationship Id="rId15" Type="http://schemas.openxmlformats.org/officeDocument/2006/relationships/theme" Target="theme/theme1.xml"/><Relationship Id="rId10" Type="http://schemas.openxmlformats.org/officeDocument/2006/relationships/hyperlink" Target="http://life.umt.edu/vpsa/student_conduct.php" TargetMode="External"/><Relationship Id="rId4" Type="http://schemas.openxmlformats.org/officeDocument/2006/relationships/webSettings" Target="webSettings.xml"/><Relationship Id="rId9" Type="http://schemas.openxmlformats.org/officeDocument/2006/relationships/hyperlink" Target="http://www.umt.edu/catalog/acad/acadpolicy/defaul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CSCI 315E Computer Ethics &amp; Society Syllabus</vt:lpstr>
    </vt:vector>
  </TitlesOfParts>
  <Company>The University of Montana</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315E Computer Ethics &amp; Society Syllabus</dc:title>
  <dc:creator>yolanda.reimer</dc:creator>
  <cp:lastModifiedBy>Hess, Crystal</cp:lastModifiedBy>
  <cp:revision>2</cp:revision>
  <dcterms:created xsi:type="dcterms:W3CDTF">2018-09-24T22:34:00Z</dcterms:created>
  <dcterms:modified xsi:type="dcterms:W3CDTF">2018-09-24T22:34:00Z</dcterms:modified>
</cp:coreProperties>
</file>