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284DA" w14:textId="77777777" w:rsidR="00186BB0" w:rsidRPr="000A5C8D" w:rsidRDefault="00186BB0" w:rsidP="00186BB0">
      <w:pPr>
        <w:spacing w:after="0"/>
        <w:rPr>
          <w:rFonts w:ascii="Times New Roman" w:hAnsi="Times New Roman"/>
          <w:kern w:val="36"/>
          <w:sz w:val="28"/>
          <w:szCs w:val="28"/>
        </w:rPr>
      </w:pPr>
      <w:r w:rsidRPr="000A5C8D">
        <w:rPr>
          <w:rFonts w:ascii="Times New Roman" w:hAnsi="Times New Roman"/>
          <w:kern w:val="36"/>
          <w:sz w:val="28"/>
          <w:szCs w:val="28"/>
        </w:rPr>
        <w:t>ЛАБОРАТОРНАЯ РАБОТА №4</w:t>
      </w:r>
    </w:p>
    <w:p w14:paraId="268F7C8F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Тема: Разработка многоканального интерфейса с немодальными окнами</w:t>
      </w:r>
    </w:p>
    <w:p w14:paraId="69AA39DC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1. Цель работы</w:t>
      </w:r>
    </w:p>
    <w:p w14:paraId="427AAACD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Изучить особенности немодальных окон и научиться организовывать одновременную работу пользователя с несколькими окнами приложения.</w:t>
      </w:r>
    </w:p>
    <w:p w14:paraId="76F75A4E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2. Теоретические сведения</w:t>
      </w:r>
    </w:p>
    <w:p w14:paraId="0A504864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Немодальное окно открывается методом Show():</w:t>
      </w:r>
    </w:p>
    <w:p w14:paraId="44F5E717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SettingsForm form = new </w:t>
      </w:r>
      <w:proofErr w:type="gramStart"/>
      <w:r w:rsidRPr="003C2F40">
        <w:rPr>
          <w:rFonts w:ascii="Times New Roman" w:hAnsi="Times New Roman"/>
          <w:sz w:val="28"/>
          <w:szCs w:val="28"/>
          <w:lang w:val="en-US"/>
        </w:rPr>
        <w:t>SettingsForm(</w:t>
      </w:r>
      <w:proofErr w:type="gramEnd"/>
      <w:r w:rsidRPr="003C2F40">
        <w:rPr>
          <w:rFonts w:ascii="Times New Roman" w:hAnsi="Times New Roman"/>
          <w:sz w:val="28"/>
          <w:szCs w:val="28"/>
          <w:lang w:val="en-US"/>
        </w:rPr>
        <w:t>);</w:t>
      </w:r>
    </w:p>
    <w:p w14:paraId="28AF3121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C2F40">
        <w:rPr>
          <w:rFonts w:ascii="Times New Roman" w:hAnsi="Times New Roman"/>
          <w:sz w:val="28"/>
          <w:szCs w:val="28"/>
          <w:lang w:val="en-US"/>
        </w:rPr>
        <w:t>form.Show</w:t>
      </w:r>
      <w:proofErr w:type="gramEnd"/>
      <w:r w:rsidRPr="003C2F40">
        <w:rPr>
          <w:rFonts w:ascii="Times New Roman" w:hAnsi="Times New Roman"/>
          <w:sz w:val="28"/>
          <w:szCs w:val="28"/>
          <w:lang w:val="en-US"/>
        </w:rPr>
        <w:t>();</w:t>
      </w:r>
    </w:p>
    <w:p w14:paraId="63FC754F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 отличие от модального окна, пользователь может продолжать работу с другими окнами приложения.</w:t>
      </w:r>
    </w:p>
    <w:p w14:paraId="672D4BFC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предотвращения повторного открытия одного и того же окна можно хранить ссылку на форму:</w:t>
      </w:r>
    </w:p>
    <w:p w14:paraId="4FC8FF27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private SettingsForm settingsForm;</w:t>
      </w:r>
    </w:p>
    <w:p w14:paraId="6CF157A1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1BB9AE0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private void buttonSettings_</w:t>
      </w:r>
      <w:proofErr w:type="gramStart"/>
      <w:r w:rsidRPr="003C2F40">
        <w:rPr>
          <w:rFonts w:ascii="Times New Roman" w:hAnsi="Times New Roman"/>
          <w:sz w:val="28"/>
          <w:szCs w:val="28"/>
          <w:lang w:val="en-US"/>
        </w:rPr>
        <w:t>Click(</w:t>
      </w:r>
      <w:proofErr w:type="gramEnd"/>
      <w:r w:rsidRPr="003C2F40">
        <w:rPr>
          <w:rFonts w:ascii="Times New Roman" w:hAnsi="Times New Roman"/>
          <w:sz w:val="28"/>
          <w:szCs w:val="28"/>
          <w:lang w:val="en-US"/>
        </w:rPr>
        <w:t>object sender, EventArgs e)</w:t>
      </w:r>
    </w:p>
    <w:p w14:paraId="15313FB2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{</w:t>
      </w:r>
    </w:p>
    <w:p w14:paraId="1D654B9D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if (settingsForm == null || settingsForm.IsDisposed)</w:t>
      </w:r>
    </w:p>
    <w:p w14:paraId="52127623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{</w:t>
      </w:r>
    </w:p>
    <w:p w14:paraId="294B0E15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    settingsForm = new </w:t>
      </w:r>
      <w:proofErr w:type="gramStart"/>
      <w:r w:rsidRPr="003C2F40">
        <w:rPr>
          <w:rFonts w:ascii="Times New Roman" w:hAnsi="Times New Roman"/>
          <w:sz w:val="28"/>
          <w:szCs w:val="28"/>
          <w:lang w:val="en-US"/>
        </w:rPr>
        <w:t>SettingsForm(</w:t>
      </w:r>
      <w:proofErr w:type="gramEnd"/>
      <w:r w:rsidRPr="003C2F40">
        <w:rPr>
          <w:rFonts w:ascii="Times New Roman" w:hAnsi="Times New Roman"/>
          <w:sz w:val="28"/>
          <w:szCs w:val="28"/>
          <w:lang w:val="en-US"/>
        </w:rPr>
        <w:t>);</w:t>
      </w:r>
    </w:p>
    <w:p w14:paraId="3F680EA6" w14:textId="77777777" w:rsidR="00186BB0" w:rsidRPr="003C2F40" w:rsidRDefault="00186BB0" w:rsidP="00186BB0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    settingsForm.Show();</w:t>
      </w:r>
    </w:p>
    <w:p w14:paraId="1606DA0A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0A5C8D">
        <w:rPr>
          <w:rFonts w:ascii="Times New Roman" w:hAnsi="Times New Roman"/>
          <w:sz w:val="28"/>
          <w:szCs w:val="28"/>
        </w:rPr>
        <w:t>}</w:t>
      </w:r>
    </w:p>
    <w:p w14:paraId="1FE75C0B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else</w:t>
      </w:r>
    </w:p>
    <w:p w14:paraId="09C2E47F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{</w:t>
      </w:r>
    </w:p>
    <w:p w14:paraId="14C48F17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    settingsForm.Activate();</w:t>
      </w:r>
    </w:p>
    <w:p w14:paraId="53B22C9D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}</w:t>
      </w:r>
    </w:p>
    <w:p w14:paraId="756652E8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}</w:t>
      </w:r>
    </w:p>
    <w:p w14:paraId="7187803F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3. Практическое задание</w:t>
      </w:r>
    </w:p>
    <w:p w14:paraId="764FD55D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Разработать приложение «Многоканальный рабочий стол».</w:t>
      </w:r>
    </w:p>
    <w:p w14:paraId="6FB940F3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Главное окно должно позволять одновременно открывать:</w:t>
      </w:r>
    </w:p>
    <w:p w14:paraId="30FDA755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окно информации;</w:t>
      </w:r>
    </w:p>
    <w:p w14:paraId="0E0947DE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окно настроек;</w:t>
      </w:r>
    </w:p>
    <w:p w14:paraId="1516B6EA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окно поиска;</w:t>
      </w:r>
    </w:p>
    <w:p w14:paraId="2373E961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окно журнала;</w:t>
      </w:r>
    </w:p>
    <w:p w14:paraId="30CCF4D2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окно справки.</w:t>
      </w:r>
    </w:p>
    <w:p w14:paraId="41D8FA2D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Окна должны быть немодальными.</w:t>
      </w:r>
    </w:p>
    <w:p w14:paraId="3C025AAD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4. Контрольные вопросы</w:t>
      </w:r>
    </w:p>
    <w:p w14:paraId="415D7FE1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lastRenderedPageBreak/>
        <w:t>Что такое немодальное окно?</w:t>
      </w:r>
    </w:p>
    <w:p w14:paraId="3AFFBD32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чего используется Show()?</w:t>
      </w:r>
    </w:p>
    <w:p w14:paraId="0009F492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 чем отличие модального и немодального окон?</w:t>
      </w:r>
    </w:p>
    <w:p w14:paraId="18F82A82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делает Activate()?</w:t>
      </w:r>
    </w:p>
    <w:p w14:paraId="038369D0" w14:textId="77777777" w:rsidR="00186BB0" w:rsidRPr="000A5C8D" w:rsidRDefault="00186BB0" w:rsidP="00186BB0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чего используется IsDisposed?</w:t>
      </w:r>
    </w:p>
    <w:p w14:paraId="11D8F20A" w14:textId="77777777" w:rsidR="00192B37" w:rsidRDefault="00192B37"/>
    <w:sectPr w:rsidR="00192B37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88"/>
    <w:rsid w:val="00174F6B"/>
    <w:rsid w:val="00186BB0"/>
    <w:rsid w:val="00192B37"/>
    <w:rsid w:val="00C9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2E6C0-5EC1-433B-A718-30FDB7AB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BB0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2</cp:revision>
  <dcterms:created xsi:type="dcterms:W3CDTF">2026-09-17T03:44:00Z</dcterms:created>
  <dcterms:modified xsi:type="dcterms:W3CDTF">2026-09-17T03:45:00Z</dcterms:modified>
</cp:coreProperties>
</file>