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both"/>
        <w:rPr>
          <w:color w:val="0E101A"/>
          <w:sz w:val="30"/>
          <w:szCs w:val="30"/>
          <w:shd w:fill="auto" w:val="clear"/>
        </w:rPr>
      </w:pPr>
      <w:r>
        <w:rPr>
          <w:color w:val="0E101A"/>
          <w:sz w:val="30"/>
          <w:szCs w:val="30"/>
          <w:shd w:fill="auto" w:val="clear"/>
        </w:rPr>
      </w:r>
    </w:p>
    <w:p>
      <w:pPr>
        <w:pStyle w:val="BodyText"/>
        <w:bidi w:val="0"/>
        <w:jc w:val="both"/>
        <w:rPr>
          <w:color w:val="0E101A"/>
          <w:sz w:val="30"/>
          <w:szCs w:val="30"/>
          <w:shd w:fill="auto" w:val="clear"/>
        </w:rPr>
      </w:pPr>
      <w:r>
        <w:rPr>
          <w:color w:val="0E101A"/>
          <w:sz w:val="30"/>
          <w:szCs w:val="30"/>
          <w:shd w:fill="auto" w:val="clear"/>
        </w:rPr>
        <w:t xml:space="preserve">A man's </w:t>
      </w:r>
      <w:r>
        <w:rPr>
          <w:b/>
          <w:bCs/>
          <w:color w:val="0E101A"/>
          <w:sz w:val="30"/>
          <w:szCs w:val="30"/>
          <w:shd w:fill="auto" w:val="clear"/>
        </w:rPr>
        <w:t>rational thinking</w:t>
      </w:r>
      <w:r>
        <w:rPr>
          <w:color w:val="0E101A"/>
          <w:sz w:val="30"/>
          <w:szCs w:val="30"/>
          <w:shd w:fill="auto" w:val="clear"/>
        </w:rPr>
        <w:t xml:space="preserve"> makes him believe in the day of judgement and the Afterlife. Everyone understands that good deeds yield good rewards, and the consequences of bad deeds are punishments. As Allah also says in the Quran:</w:t>
      </w:r>
    </w:p>
    <w:p>
      <w:pPr>
        <w:pStyle w:val="BodyText"/>
        <w:bidi w:val="0"/>
        <w:jc w:val="both"/>
        <w:rPr>
          <w:color w:val="0E101A"/>
          <w:sz w:val="30"/>
          <w:szCs w:val="30"/>
          <w:shd w:fill="auto" w:val="clear"/>
        </w:rPr>
      </w:pPr>
      <w:r>
        <w:rPr>
          <w:color w:val="0E101A"/>
          <w:sz w:val="30"/>
          <w:szCs w:val="30"/>
          <w:shd w:fill="auto" w:val="clear"/>
        </w:rPr>
      </w:r>
    </w:p>
    <w:p>
      <w:pPr>
        <w:pStyle w:val="BodyText"/>
        <w:bidi w:val="0"/>
        <w:spacing w:before="0" w:after="0"/>
        <w:ind w:hanging="0" w:left="0" w:right="0"/>
        <w:jc w:val="both"/>
        <w:rPr>
          <w:sz w:val="30"/>
          <w:szCs w:val="30"/>
        </w:rPr>
      </w:pPr>
      <w:r>
        <w:rPr>
          <w:rStyle w:val="Strong"/>
          <w:color w:val="0E101A"/>
          <w:sz w:val="26"/>
          <w:sz w:val="26"/>
          <w:szCs w:val="30"/>
          <w:shd w:fill="auto" w:val="clear"/>
          <w:rtl w:val="true"/>
        </w:rPr>
        <w:t>بَ</w:t>
      </w:r>
      <w:r>
        <w:rPr>
          <w:rStyle w:val="Strong"/>
          <w:rFonts w:cs="Amiri Quran"/>
          <w:b w:val="false"/>
          <w:b w:val="false"/>
          <w:bCs w:val="false"/>
          <w:color w:val="0E101A"/>
          <w:sz w:val="26"/>
          <w:sz w:val="26"/>
          <w:szCs w:val="30"/>
          <w:shd w:fill="auto" w:val="clear"/>
          <w:rtl w:val="true"/>
        </w:rPr>
        <w:t xml:space="preserve">لَىٰ مَن كَسَبَ سَيِّئَةًۭ وَأَحَـٰطَتْ بِهِۦ خَطِيٓـَٔتُهُۥ فَأُو۟لَـٰئِكَ أَصْحَـٰبُ ٱلنَّارِ ۖ هُمْ فِيهَا خَـٰلِدُونَ </w:t>
      </w:r>
      <w:r>
        <w:rPr>
          <w:rStyle w:val="Strong"/>
          <w:rFonts w:cs="Amiri Quran"/>
          <w:b w:val="false"/>
          <w:b w:val="false"/>
          <w:bCs w:val="false"/>
          <w:color w:val="0E101A"/>
          <w:sz w:val="26"/>
          <w:sz w:val="26"/>
          <w:szCs w:val="30"/>
          <w:shd w:fill="auto" w:val="clear"/>
        </w:rPr>
        <w:t>۝</w:t>
      </w:r>
      <w:r>
        <w:rPr>
          <w:rStyle w:val="Strong"/>
          <w:rFonts w:cs="Amiri Quran"/>
          <w:b w:val="false"/>
          <w:b w:val="false"/>
          <w:bCs w:val="false"/>
          <w:color w:val="0E101A"/>
          <w:sz w:val="26"/>
          <w:sz w:val="26"/>
          <w:szCs w:val="30"/>
          <w:shd w:fill="auto" w:val="clear"/>
          <w:rtl w:val="true"/>
        </w:rPr>
        <w:t xml:space="preserve"> وَٱلَّذِينَ ءَامَنُوا۟</w:t>
      </w:r>
      <w:r>
        <w:rPr>
          <w:rStyle w:val="Strong"/>
          <w:rFonts w:cs="Amiri Quran"/>
          <w:color w:val="0E101A"/>
          <w:sz w:val="26"/>
          <w:sz w:val="26"/>
          <w:szCs w:val="30"/>
          <w:shd w:fill="auto" w:val="clear"/>
          <w:rtl w:val="true"/>
        </w:rPr>
        <w:t xml:space="preserve"> </w:t>
      </w:r>
      <w:r>
        <w:rPr>
          <w:rStyle w:val="Strong"/>
          <w:rFonts w:cs="Amiri Quran"/>
          <w:b w:val="false"/>
          <w:b w:val="false"/>
          <w:bCs w:val="false"/>
          <w:color w:val="0E101A"/>
          <w:sz w:val="26"/>
          <w:sz w:val="26"/>
          <w:szCs w:val="30"/>
          <w:shd w:fill="auto" w:val="clear"/>
          <w:rtl w:val="true"/>
        </w:rPr>
        <w:t>وَعَمِلُوا۟ ٱلصَّـٰلِحَـٰتِ أُو۟لَـٰئِكَ أَصْحَـٰبُ ٱلْجَنَّةِ ۖ هُمْ فِيهَا خَـٰلِدُونَ</w:t>
      </w:r>
    </w:p>
    <w:p>
      <w:pPr>
        <w:pStyle w:val="BodyText"/>
        <w:bidi w:val="0"/>
        <w:spacing w:before="0" w:after="0"/>
        <w:ind w:hanging="0" w:left="0" w:right="0"/>
        <w:jc w:val="both"/>
        <w:rPr>
          <w:rStyle w:val="Strong"/>
          <w:rFonts w:cs="Amiri Quran"/>
          <w:color w:val="0E101A"/>
          <w:shd w:fill="auto" w:val="clear"/>
        </w:rPr>
      </w:pPr>
      <w:r>
        <w:rPr>
          <w:rFonts w:cs="Amiri Quran"/>
          <w:color w:val="0E101A"/>
          <w:shd w:fill="auto" w:val="clear"/>
        </w:rPr>
      </w:r>
    </w:p>
    <w:p>
      <w:pPr>
        <w:pStyle w:val="BodyText"/>
        <w:bidi w:val="0"/>
        <w:spacing w:before="0" w:after="0"/>
        <w:ind w:hanging="0" w:left="0" w:right="0"/>
        <w:jc w:val="both"/>
        <w:rPr>
          <w:sz w:val="30"/>
          <w:szCs w:val="30"/>
        </w:rPr>
      </w:pPr>
      <w:r>
        <w:rPr>
          <w:rStyle w:val="Emphasis"/>
          <w:color w:val="0E101A"/>
          <w:sz w:val="30"/>
          <w:szCs w:val="30"/>
          <w:shd w:fill="auto" w:val="clear"/>
        </w:rPr>
        <w:t>"Why will the fire not touch you ?, whoever earns evil and his sin has encompassed him – those are the companions of the Fire; they will abide therein eternally. But they who believe and do righteous deeds – those are the companions of Paradise; they will abide therein eternally."</w:t>
      </w:r>
    </w:p>
    <w:p>
      <w:pPr>
        <w:pStyle w:val="BodyText"/>
        <w:bidi w:val="0"/>
        <w:spacing w:before="0" w:after="0"/>
        <w:ind w:hanging="0" w:left="0" w:right="0"/>
        <w:jc w:val="both"/>
        <w:rPr>
          <w:sz w:val="30"/>
          <w:szCs w:val="30"/>
        </w:rPr>
      </w:pPr>
      <w:r>
        <w:rPr>
          <w:rStyle w:val="Strong"/>
          <w:color w:val="0E101A"/>
          <w:sz w:val="30"/>
          <w:szCs w:val="30"/>
          <w:shd w:fill="auto" w:val="clear"/>
        </w:rPr>
        <w:t>(Surah Al-Baqarah 2:81-82)</w:t>
      </w:r>
    </w:p>
    <w:p>
      <w:pPr>
        <w:pStyle w:val="BodyText"/>
        <w:bidi w:val="0"/>
        <w:spacing w:before="0" w:after="0"/>
        <w:ind w:hanging="0" w:left="0" w:right="0"/>
        <w:jc w:val="both"/>
        <w:rPr>
          <w:rStyle w:val="Strong"/>
          <w:color w:val="0E101A"/>
          <w:shd w:fill="auto" w:val="clear"/>
        </w:rPr>
      </w:pPr>
      <w:r>
        <w:rPr>
          <w:color w:val="0E101A"/>
          <w:shd w:fill="auto" w:val="clear"/>
        </w:rPr>
      </w:r>
    </w:p>
    <w:p>
      <w:pPr>
        <w:pStyle w:val="BodyText"/>
        <w:bidi w:val="0"/>
        <w:spacing w:before="0" w:after="0"/>
        <w:ind w:hanging="0" w:left="0" w:right="0"/>
        <w:jc w:val="both"/>
        <w:rPr>
          <w:sz w:val="30"/>
          <w:szCs w:val="30"/>
        </w:rPr>
      </w:pPr>
      <w:r>
        <w:rPr>
          <w:color w:val="0E101A"/>
          <w:sz w:val="30"/>
          <w:szCs w:val="30"/>
          <w:shd w:fill="auto" w:val="clear"/>
        </w:rPr>
        <w:t xml:space="preserve">People in this world, do good and bad deeds. As we know some good people who do virtuous deeds are still spending difficult and miserable lives and they are tortured and even martyred for preaching the </w:t>
      </w:r>
      <w:r>
        <w:rPr>
          <w:rStyle w:val="Emphasis"/>
          <w:color w:val="0E101A"/>
          <w:sz w:val="30"/>
          <w:szCs w:val="30"/>
          <w:shd w:fill="auto" w:val="clear"/>
        </w:rPr>
        <w:t>Haqq</w:t>
      </w:r>
      <w:r>
        <w:rPr>
          <w:color w:val="0E101A"/>
          <w:sz w:val="30"/>
          <w:szCs w:val="30"/>
          <w:shd w:fill="auto" w:val="clear"/>
        </w:rPr>
        <w:t xml:space="preserve">. It looks like their deeds are not being well rewarded in life. </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t>And also, on the other hand, there are ill people, always doing wrong things, being cruel, disobeying God, and still living a luxurious life and it seems that they are not being punished for their disobedience. for this very reason there will be a day of Judgement as Allah also says in the Quran</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r>
    </w:p>
    <w:p>
      <w:pPr>
        <w:pStyle w:val="BodyText"/>
        <w:bidi w:val="0"/>
        <w:spacing w:before="0" w:after="0"/>
        <w:ind w:hanging="0" w:left="0" w:right="0"/>
        <w:jc w:val="both"/>
        <w:rPr>
          <w:sz w:val="30"/>
          <w:szCs w:val="30"/>
        </w:rPr>
      </w:pPr>
      <w:r>
        <w:rPr>
          <w:rStyle w:val="Strong"/>
          <w:rFonts w:cs="Amiri Quran"/>
          <w:b w:val="false"/>
          <w:b w:val="false"/>
          <w:bCs w:val="false"/>
          <w:color w:val="0E101A"/>
          <w:sz w:val="26"/>
          <w:sz w:val="26"/>
          <w:szCs w:val="30"/>
          <w:shd w:fill="auto" w:val="clear"/>
          <w:rtl w:val="true"/>
        </w:rPr>
        <w:t>وَلَا تَحْسَبَنَّ ٱللَّهَ غَـٰفِلًا عَمَّا يَعْمَلُ ٱلظَّـٰلِمُونَ ۚ إِنَّمَا يُؤَخِّرُهُمْ لِيَوْمٍۢ تَشْخَصُ فِيهِ ٱلْأَبْصَـٰرُ</w:t>
      </w:r>
    </w:p>
    <w:p>
      <w:pPr>
        <w:pStyle w:val="BodyText"/>
        <w:bidi w:val="0"/>
        <w:spacing w:before="0" w:after="0"/>
        <w:ind w:hanging="0" w:left="0" w:right="0"/>
        <w:jc w:val="both"/>
        <w:rPr>
          <w:sz w:val="30"/>
          <w:szCs w:val="30"/>
        </w:rPr>
      </w:pPr>
      <w:r>
        <w:rPr>
          <w:rStyle w:val="Emphasis"/>
          <w:color w:val="0E101A"/>
          <w:sz w:val="30"/>
          <w:szCs w:val="30"/>
          <w:shd w:fill="auto" w:val="clear"/>
        </w:rPr>
        <w:t>"And never think that Allah is unaware of what the wrongdoers do. He only delays them for a Day when eyes will stare [in horror]."</w:t>
      </w:r>
    </w:p>
    <w:p>
      <w:pPr>
        <w:pStyle w:val="BodyText"/>
        <w:bidi w:val="0"/>
        <w:spacing w:before="0" w:after="0"/>
        <w:ind w:hanging="0" w:left="0" w:right="0"/>
        <w:jc w:val="both"/>
        <w:rPr>
          <w:sz w:val="30"/>
          <w:szCs w:val="30"/>
        </w:rPr>
      </w:pPr>
      <w:r>
        <w:rPr>
          <w:rStyle w:val="Strong"/>
          <w:color w:val="0E101A"/>
          <w:sz w:val="30"/>
          <w:szCs w:val="30"/>
          <w:shd w:fill="auto" w:val="clear"/>
        </w:rPr>
        <w:t>(Surah Ibrahim 14:42)</w:t>
      </w:r>
    </w:p>
    <w:p>
      <w:pPr>
        <w:pStyle w:val="BodyText"/>
        <w:bidi w:val="0"/>
        <w:spacing w:before="0" w:after="0"/>
        <w:ind w:hanging="0" w:left="0" w:right="0"/>
        <w:jc w:val="both"/>
        <w:rPr>
          <w:rStyle w:val="Strong"/>
          <w:color w:val="0E101A"/>
          <w:shd w:fill="auto" w:val="clear"/>
        </w:rPr>
      </w:pPr>
      <w:r>
        <w:rPr>
          <w:color w:val="0E101A"/>
          <w:shd w:fill="auto" w:val="clear"/>
        </w:rPr>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t xml:space="preserve">On the Day of Judgement, the right people who went through the trials of Allah, who suffered their whole life or part of life </w:t>
      </w:r>
      <w:r>
        <w:rPr>
          <w:b/>
          <w:bCs/>
          <w:color w:val="0E101A"/>
          <w:sz w:val="30"/>
          <w:szCs w:val="30"/>
          <w:shd w:fill="auto" w:val="clear"/>
        </w:rPr>
        <w:t>will be remedied for their sufferings</w:t>
      </w:r>
      <w:r>
        <w:rPr>
          <w:color w:val="0E101A"/>
          <w:sz w:val="30"/>
          <w:szCs w:val="30"/>
          <w:shd w:fill="auto" w:val="clear"/>
        </w:rPr>
        <w:t xml:space="preserve"> and their steadfastness in the face of trial. Allah will bless them with eternal life in Paradise. People who did bad deeds their entire lives, and Allah had given them some flexibility in their temporary life will now be held accountable and </w:t>
      </w:r>
      <w:r>
        <w:rPr>
          <w:b/>
          <w:bCs/>
          <w:color w:val="0E101A"/>
          <w:sz w:val="30"/>
          <w:szCs w:val="30"/>
          <w:shd w:fill="auto" w:val="clear"/>
        </w:rPr>
        <w:t>they will be given chastisement in Hell.</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r>
    </w:p>
    <w:p>
      <w:pPr>
        <w:pStyle w:val="BodyText"/>
        <w:bidi w:val="0"/>
        <w:spacing w:before="0" w:after="0"/>
        <w:ind w:hanging="0" w:left="0" w:right="0"/>
        <w:jc w:val="both"/>
        <w:rPr>
          <w:color w:val="0E101A"/>
          <w:sz w:val="30"/>
          <w:szCs w:val="30"/>
          <w:shd w:fill="auto" w:val="clear"/>
        </w:rPr>
      </w:pPr>
      <w:r>
        <w:rPr>
          <w:rStyle w:val="Strong"/>
          <w:rFonts w:cs="Amiri Quran"/>
          <w:color w:val="0E101A"/>
          <w:sz w:val="26"/>
          <w:sz w:val="26"/>
          <w:szCs w:val="30"/>
          <w:shd w:fill="auto" w:val="clear"/>
          <w:rtl w:val="true"/>
        </w:rPr>
        <w:t>مَّ</w:t>
      </w:r>
      <w:r>
        <w:rPr>
          <w:rStyle w:val="Strong"/>
          <w:rFonts w:cs="Amiri Quran"/>
          <w:b w:val="false"/>
          <w:b w:val="false"/>
          <w:bCs w:val="false"/>
          <w:color w:val="0E101A"/>
          <w:sz w:val="26"/>
          <w:sz w:val="26"/>
          <w:szCs w:val="30"/>
          <w:shd w:fill="auto" w:val="clear"/>
          <w:rtl w:val="true"/>
        </w:rPr>
        <w:t>ثَلُ ٱلْجَنَّةِ ٱلَّتِى وُعِدَ ٱلْمُتَّقُونَ ۖ فِيهَآ أَنْهَـٰرٌۭ مِّن مَّآءٍ غَيْرِ ءَاسِنٍۢ وَأَنْهَـٰرٌۭ مِّن لَّبَنٍۢ لَّمْ يَتَغَيَّرْ طَعْمُهُۥ وَأَنْهَـٰرٌۭ مِّنْ خَمْرٍۢ لَّذَّةٍۢ لِّلشَّـٰرِبِينَ وَأَنْهَـٰرٌۭ مِّنْ عَسَلٍۢ مُّصَفًّۭى وَلَهُمْ فِيهَا مِن كُلِّ ٱلثَّمَرَٰتِ وَمَغْفِرَةٌۭ مِّن رَّبِّهِمْ ۖ كَمَنْ هُوَ خَـٰلِدٌۭ فِى ٱلنَّارِ وَسُقُوا۟ مَآءًۭ حَمِيمًۭا فَقَطَّعَ أَمْعَآءَهُمْ</w:t>
      </w:r>
    </w:p>
    <w:p>
      <w:pPr>
        <w:pStyle w:val="BodyText"/>
        <w:bidi w:val="0"/>
        <w:jc w:val="both"/>
        <w:rPr>
          <w:sz w:val="30"/>
          <w:szCs w:val="30"/>
        </w:rPr>
      </w:pPr>
      <w:r>
        <w:rPr>
          <w:rStyle w:val="Emphasis"/>
          <w:color w:val="0E101A"/>
          <w:sz w:val="30"/>
          <w:szCs w:val="30"/>
        </w:rPr>
        <w:t>"The description of Paradise, which the righteous are promised: therein are rivers of water unaltered, rivers of milk the taste of which never changes, rivers of wine delicious to those who drink, and rivers of purified honey, in which they will have from all [kinds of] fruits and forgiveness from their Lord. [Are these] like those who abide eternally in the Fire and are given boiling water to drink that will sever their intestines?"</w:t>
      </w:r>
      <w:r>
        <w:rPr>
          <w:color w:val="0E101A"/>
          <w:sz w:val="30"/>
          <w:szCs w:val="30"/>
        </w:rPr>
        <w:br/>
      </w:r>
      <w:r>
        <w:rPr>
          <w:rStyle w:val="Strong"/>
          <w:color w:val="0E101A"/>
          <w:sz w:val="30"/>
          <w:szCs w:val="30"/>
        </w:rPr>
        <w:t>(Surah Muhammad 47:15)</w:t>
      </w:r>
    </w:p>
    <w:p>
      <w:pPr>
        <w:pStyle w:val="BodyText"/>
        <w:bidi w:val="0"/>
        <w:jc w:val="both"/>
        <w:rPr>
          <w:rStyle w:val="Strong"/>
          <w:color w:val="0E101A"/>
        </w:rPr>
      </w:pPr>
      <w:r>
        <w:rPr>
          <w:color w:val="0E101A"/>
        </w:rPr>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t xml:space="preserve">Allah created Man for his Worship, and man must praise him and worship him sincerely. On the day of the Judgement </w:t>
      </w:r>
      <w:r>
        <w:rPr>
          <w:b/>
          <w:bCs/>
          <w:color w:val="0E101A"/>
          <w:sz w:val="30"/>
          <w:szCs w:val="30"/>
          <w:shd w:fill="auto" w:val="clear"/>
        </w:rPr>
        <w:t>Allah will test</w:t>
      </w:r>
      <w:r>
        <w:rPr>
          <w:color w:val="0E101A"/>
          <w:sz w:val="30"/>
          <w:szCs w:val="30"/>
          <w:shd w:fill="auto" w:val="clear"/>
        </w:rPr>
        <w:t xml:space="preserve"> </w:t>
      </w:r>
      <w:r>
        <w:rPr>
          <w:b/>
          <w:bCs/>
          <w:color w:val="0E101A"/>
          <w:sz w:val="30"/>
          <w:szCs w:val="30"/>
          <w:shd w:fill="auto" w:val="clear"/>
        </w:rPr>
        <w:t>how well has the man done in this duty</w:t>
      </w:r>
      <w:r>
        <w:rPr>
          <w:color w:val="0E101A"/>
          <w:sz w:val="30"/>
          <w:szCs w:val="30"/>
          <w:shd w:fill="auto" w:val="clear"/>
        </w:rPr>
        <w:t>, his deeds will be weighed and will be rewarded accordingly.</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r>
    </w:p>
    <w:p>
      <w:pPr>
        <w:pStyle w:val="BodyText"/>
        <w:bidi w:val="0"/>
        <w:spacing w:before="0" w:after="0"/>
        <w:ind w:hanging="0" w:left="0" w:right="0"/>
        <w:jc w:val="both"/>
        <w:rPr>
          <w:color w:val="0E101A"/>
          <w:sz w:val="30"/>
          <w:szCs w:val="30"/>
        </w:rPr>
      </w:pPr>
      <w:r>
        <w:rPr>
          <w:color w:val="0E101A"/>
          <w:sz w:val="30"/>
          <w:szCs w:val="30"/>
          <w:shd w:fill="auto" w:val="clear"/>
        </w:rPr>
        <w:t xml:space="preserve">As every Muslim believes there is an eternal afterlife, after Qayamah, On Qayamah, </w:t>
      </w:r>
      <w:r>
        <w:rPr>
          <w:b/>
          <w:bCs/>
          <w:color w:val="0E101A"/>
          <w:sz w:val="30"/>
          <w:szCs w:val="30"/>
          <w:shd w:fill="auto" w:val="clear"/>
        </w:rPr>
        <w:t>the fate of man’s internal life will be decided</w:t>
      </w:r>
      <w:r>
        <w:rPr>
          <w:color w:val="0E101A"/>
          <w:sz w:val="30"/>
          <w:szCs w:val="30"/>
          <w:shd w:fill="auto" w:val="clear"/>
        </w:rPr>
        <w:t>, whether he will spend his afterlife in Jannah with luxuries or will go through great chastisement in Jahannam.</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r>
    </w:p>
    <w:p>
      <w:pPr>
        <w:pStyle w:val="BodyText"/>
        <w:bidi w:val="0"/>
        <w:spacing w:before="0" w:after="0"/>
        <w:ind w:hanging="0" w:left="0" w:right="0"/>
        <w:jc w:val="both"/>
        <w:rPr>
          <w:color w:val="0E101A"/>
          <w:sz w:val="30"/>
          <w:szCs w:val="30"/>
          <w:shd w:fill="auto" w:val="clear"/>
        </w:rPr>
      </w:pPr>
      <w:r>
        <w:rPr>
          <w:b/>
          <w:bCs/>
          <w:color w:val="0E101A"/>
          <w:sz w:val="30"/>
          <w:szCs w:val="30"/>
          <w:shd w:fill="auto" w:val="clear"/>
        </w:rPr>
        <w:t>The justice of this world is at fault</w:t>
      </w:r>
      <w:r>
        <w:rPr>
          <w:color w:val="0E101A"/>
          <w:sz w:val="30"/>
          <w:szCs w:val="30"/>
          <w:shd w:fill="auto" w:val="clear"/>
        </w:rPr>
        <w:t xml:space="preserve"> and can be biased. The justice system </w:t>
      </w:r>
      <w:r>
        <w:rPr>
          <w:color w:val="0E101A"/>
          <w:sz w:val="30"/>
          <w:szCs w:val="30"/>
          <w:shd w:fill="auto" w:val="clear"/>
        </w:rPr>
        <w:t>sometimes act</w:t>
      </w:r>
      <w:r>
        <w:rPr>
          <w:color w:val="0E101A"/>
          <w:sz w:val="30"/>
          <w:szCs w:val="30"/>
          <w:shd w:fill="auto" w:val="clear"/>
        </w:rPr>
        <w:t xml:space="preserve"> corruptly and supports the culpabl</w:t>
      </w:r>
      <w:r>
        <w:rPr>
          <w:color w:val="0E101A"/>
          <w:sz w:val="30"/>
          <w:szCs w:val="30"/>
          <w:shd w:fill="auto" w:val="clear"/>
        </w:rPr>
        <w:t>e</w:t>
      </w:r>
      <w:r>
        <w:rPr>
          <w:color w:val="0E101A"/>
          <w:sz w:val="30"/>
          <w:szCs w:val="30"/>
          <w:shd w:fill="auto" w:val="clear"/>
        </w:rPr>
        <w:t xml:space="preserve"> due to their influence and power, innocent people are found guilty ,  and often guiltful people escape from punishment on behalf of their worldly influence and power. But Allah says in the Quran</w:t>
      </w:r>
    </w:p>
    <w:p>
      <w:pPr>
        <w:pStyle w:val="BodyText"/>
        <w:bidi w:val="0"/>
        <w:spacing w:before="0" w:after="0"/>
        <w:ind w:hanging="0" w:left="0" w:right="0"/>
        <w:jc w:val="both"/>
        <w:rPr>
          <w:sz w:val="30"/>
          <w:szCs w:val="30"/>
        </w:rPr>
      </w:pPr>
      <w:r>
        <w:rPr>
          <w:color w:val="0E101A"/>
          <w:sz w:val="30"/>
          <w:szCs w:val="30"/>
          <w:shd w:fill="auto" w:val="clear"/>
        </w:rPr>
        <w:t>                                                      </w:t>
      </w:r>
      <w:r>
        <w:rPr>
          <w:rStyle w:val="Strong"/>
          <w:rFonts w:cs="Amiri Quran"/>
          <w:color w:val="0E101A"/>
          <w:sz w:val="26"/>
          <w:sz w:val="26"/>
          <w:szCs w:val="30"/>
          <w:shd w:fill="auto" w:val="clear"/>
          <w:rtl w:val="true"/>
        </w:rPr>
        <w:t>وَ</w:t>
      </w:r>
      <w:r>
        <w:rPr>
          <w:rStyle w:val="Strong"/>
          <w:rFonts w:cs="Amiri Quran"/>
          <w:b w:val="false"/>
          <w:b w:val="false"/>
          <w:bCs w:val="false"/>
          <w:color w:val="0E101A"/>
          <w:sz w:val="26"/>
          <w:sz w:val="26"/>
          <w:szCs w:val="30"/>
          <w:shd w:fill="auto" w:val="clear"/>
          <w:rtl w:val="true"/>
        </w:rPr>
        <w:t>الْوَزْنُ يَوْمَئِذٍ الْحَقُّ</w:t>
      </w:r>
      <w:r>
        <w:rPr>
          <w:rStyle w:val="Strong"/>
          <w:rFonts w:cs="Amiri Quran"/>
          <w:b w:val="false"/>
          <w:b w:val="false"/>
          <w:bCs w:val="false"/>
          <w:color w:val="0E101A"/>
          <w:sz w:val="26"/>
          <w:sz w:val="26"/>
          <w:szCs w:val="30"/>
          <w:shd w:fill="auto" w:val="clear"/>
        </w:rPr>
        <w:t xml:space="preserve"> </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t xml:space="preserve">                          </w:t>
      </w:r>
      <w:r>
        <w:rPr>
          <w:i/>
          <w:iCs/>
          <w:color w:val="0E101A"/>
          <w:sz w:val="30"/>
          <w:szCs w:val="30"/>
          <w:shd w:fill="auto" w:val="clear"/>
        </w:rPr>
        <w:t xml:space="preserve"> “</w:t>
      </w:r>
      <w:r>
        <w:rPr>
          <w:i/>
          <w:iCs/>
          <w:color w:val="0E101A"/>
          <w:sz w:val="30"/>
          <w:szCs w:val="30"/>
          <w:shd w:fill="auto" w:val="clear"/>
        </w:rPr>
        <w:t>And the Weighing on that day is definite.”</w:t>
      </w:r>
    </w:p>
    <w:p>
      <w:pPr>
        <w:pStyle w:val="BodyText"/>
        <w:bidi w:val="0"/>
        <w:spacing w:before="0" w:after="0"/>
        <w:ind w:hanging="0" w:left="0" w:right="0"/>
        <w:jc w:val="both"/>
        <w:rPr>
          <w:b/>
          <w:bCs/>
          <w:i w:val="false"/>
          <w:i w:val="false"/>
          <w:iCs w:val="false"/>
          <w:color w:val="0E101A"/>
          <w:sz w:val="30"/>
          <w:szCs w:val="30"/>
          <w:shd w:fill="auto" w:val="clear"/>
        </w:rPr>
      </w:pPr>
      <w:r>
        <w:rPr>
          <w:b/>
          <w:bCs/>
          <w:i w:val="false"/>
          <w:iCs w:val="false"/>
          <w:color w:val="0E101A"/>
          <w:sz w:val="30"/>
          <w:szCs w:val="30"/>
          <w:shd w:fill="auto" w:val="clear"/>
        </w:rPr>
        <w:t>(Surah Al Araf 7:8)</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r>
    </w:p>
    <w:p>
      <w:pPr>
        <w:pStyle w:val="BodyText"/>
        <w:bidi w:val="0"/>
        <w:spacing w:before="0" w:after="0"/>
        <w:ind w:hanging="0" w:left="0" w:right="0"/>
        <w:jc w:val="both"/>
        <w:rPr>
          <w:color w:val="0E101A"/>
          <w:sz w:val="30"/>
          <w:szCs w:val="30"/>
        </w:rPr>
      </w:pPr>
      <w:r>
        <w:rPr>
          <w:color w:val="0E101A"/>
          <w:sz w:val="30"/>
          <w:szCs w:val="30"/>
          <w:shd w:fill="auto" w:val="clear"/>
        </w:rPr>
        <w:t xml:space="preserve">The scale on which Allah will weigh our deeds will be accurate, there will be no chance of error in it and it will be </w:t>
      </w:r>
      <w:r>
        <w:rPr>
          <w:b/>
          <w:bCs/>
          <w:color w:val="0E101A"/>
          <w:sz w:val="30"/>
          <w:szCs w:val="30"/>
          <w:shd w:fill="auto" w:val="clear"/>
        </w:rPr>
        <w:t>free of any bias</w:t>
      </w:r>
      <w:r>
        <w:rPr>
          <w:color w:val="0E101A"/>
          <w:sz w:val="30"/>
          <w:szCs w:val="30"/>
          <w:shd w:fill="auto" w:val="clear"/>
        </w:rPr>
        <w:t xml:space="preserve">, as compared to the justice system of this world which is incomplete and inaccurate. </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t xml:space="preserve">We can take the example of a court system, some people with good cases have bad lawyers and people with bad cases can come up with good lawyers, now there is little chance of justice being dependent on the oratory and professional skills of a lawyer.  And in one other scenario, where shariah is implemented, but the man with the good case is countered by fake evidence or fake testimonies, and the verdict is given in the favour of the guilty, here as it is said “Law is served but the justice is not.” </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t>Therefore on the day of judgement, all these cases will be truthfully resolved, true justice will be served and the right people will get their right verdict.</w:t>
      </w:r>
    </w:p>
    <w:p>
      <w:pPr>
        <w:pStyle w:val="BodyText"/>
        <w:bidi w:val="0"/>
        <w:spacing w:before="0" w:after="0"/>
        <w:ind w:hanging="0" w:left="0" w:right="0"/>
        <w:jc w:val="both"/>
        <w:rPr>
          <w:color w:val="0E101A"/>
          <w:sz w:val="30"/>
          <w:szCs w:val="30"/>
          <w:shd w:fill="auto" w:val="clear"/>
        </w:rPr>
      </w:pPr>
      <w:r>
        <w:rPr>
          <w:color w:val="0E101A"/>
          <w:sz w:val="30"/>
          <w:szCs w:val="30"/>
          <w:shd w:fill="auto" w:val="clear"/>
        </w:rPr>
      </w:r>
    </w:p>
    <w:p>
      <w:pPr>
        <w:pStyle w:val="Normal"/>
        <w:bidi w:val="0"/>
        <w:spacing w:before="0" w:after="0"/>
        <w:ind w:hanging="0" w:left="0" w:right="0"/>
        <w:jc w:val="both"/>
        <w:rPr>
          <w:sz w:val="30"/>
          <w:szCs w:val="30"/>
        </w:rPr>
      </w:pPr>
      <w:r>
        <w:rPr>
          <w:rStyle w:val="Strong"/>
          <w:color w:val="0E101A"/>
          <w:sz w:val="30"/>
          <w:szCs w:val="30"/>
          <w:shd w:fill="auto" w:val="clear"/>
        </w:rPr>
        <w:t xml:space="preserve">                     </w:t>
      </w:r>
      <w:r>
        <w:rPr>
          <w:rStyle w:val="Strong"/>
          <w:color w:val="0E101A"/>
          <w:sz w:val="30"/>
          <w:szCs w:val="30"/>
          <w:shd w:fill="auto" w:val="clear"/>
        </w:rPr>
        <w:t>-</w:t>
      </w:r>
      <w:r>
        <w:rPr>
          <w:rStyle w:val="Strong"/>
          <w:rFonts w:cs="Amiri Quran"/>
          <w:color w:val="0E101A"/>
          <w:sz w:val="26"/>
          <w:sz w:val="26"/>
          <w:szCs w:val="30"/>
          <w:shd w:fill="auto" w:val="clear"/>
          <w:rtl w:val="true"/>
        </w:rPr>
        <w:t>فَ</w:t>
      </w:r>
      <w:r>
        <w:rPr>
          <w:rStyle w:val="Strong"/>
          <w:rFonts w:cs="Amiri Quran"/>
          <w:b w:val="false"/>
          <w:b w:val="false"/>
          <w:bCs w:val="false"/>
          <w:color w:val="0E101A"/>
          <w:sz w:val="26"/>
          <w:sz w:val="26"/>
          <w:szCs w:val="30"/>
          <w:shd w:fill="auto" w:val="clear"/>
          <w:rtl w:val="true"/>
        </w:rPr>
        <w:t>مَن يَعْمَلْ مِثْقَالَ ذَرَّةٍ خَيْرًا يَرَهُ وَمَن يَعْمَلْ مِثْقَالَ ذَرَّةٍ شَرًّا يَرَهُ</w:t>
      </w:r>
    </w:p>
    <w:p>
      <w:pPr>
        <w:pStyle w:val="Normal"/>
        <w:bidi w:val="0"/>
        <w:spacing w:before="0" w:after="0"/>
        <w:ind w:hanging="0" w:left="0" w:right="0"/>
        <w:jc w:val="both"/>
        <w:rPr>
          <w:sz w:val="30"/>
          <w:szCs w:val="30"/>
        </w:rPr>
      </w:pPr>
      <w:r>
        <w:rPr>
          <w:rStyle w:val="Strong"/>
          <w:rFonts w:cs="Amiri Quran"/>
          <w:b/>
          <w:bCs/>
          <w:color w:val="0E101A"/>
          <w:sz w:val="30"/>
          <w:szCs w:val="30"/>
          <w:shd w:fill="auto" w:val="clear"/>
        </w:rPr>
        <w:t>(Surah Al Zal’Zal 99:7-8)</w:t>
      </w:r>
    </w:p>
    <w:p>
      <w:pPr>
        <w:pStyle w:val="Normal"/>
        <w:bidi w:val="0"/>
        <w:spacing w:before="0" w:after="0"/>
        <w:ind w:hanging="0" w:left="0" w:right="0"/>
        <w:jc w:val="both"/>
        <w:rPr>
          <w:rStyle w:val="Strong"/>
          <w:rFonts w:cs="Amiri Quran"/>
          <w:b/>
          <w:bCs/>
          <w:color w:val="0E101A"/>
          <w:shd w:fill="auto" w:val="clear"/>
        </w:rPr>
      </w:pPr>
      <w:r>
        <w:rPr>
          <w:rFonts w:cs="Amiri Quran"/>
          <w:b/>
          <w:bCs/>
          <w:color w:val="0E101A"/>
          <w:shd w:fill="auto" w:val="clear"/>
        </w:rPr>
      </w:r>
    </w:p>
    <w:p>
      <w:pPr>
        <w:pStyle w:val="BodyText"/>
        <w:bidi w:val="0"/>
        <w:spacing w:before="0" w:after="0"/>
        <w:ind w:hanging="0" w:left="0" w:right="0"/>
        <w:jc w:val="both"/>
        <w:rPr>
          <w:rStyle w:val="Strong"/>
          <w:b w:val="false"/>
          <w:bCs w:val="false"/>
          <w:color w:val="0E101A"/>
          <w:shd w:fill="auto" w:val="clear"/>
        </w:rPr>
      </w:pPr>
      <w:r>
        <w:rPr>
          <w:b w:val="false"/>
          <w:bCs w:val="false"/>
          <w:color w:val="0E101A"/>
          <w:shd w:fill="auto" w:val="clear"/>
        </w:rPr>
      </w:r>
    </w:p>
    <w:p>
      <w:pPr>
        <w:pStyle w:val="BodyText"/>
        <w:bidi w:val="0"/>
        <w:spacing w:before="0" w:after="0"/>
        <w:ind w:hanging="0" w:left="0" w:right="0"/>
        <w:jc w:val="both"/>
        <w:rPr>
          <w:i/>
          <w:i/>
          <w:iCs/>
          <w:color w:val="0E101A"/>
          <w:sz w:val="30"/>
          <w:szCs w:val="30"/>
          <w:shd w:fill="auto" w:val="clear"/>
        </w:rPr>
      </w:pPr>
      <w:r>
        <w:rPr>
          <w:i/>
          <w:iCs/>
          <w:color w:val="0E101A"/>
          <w:sz w:val="30"/>
          <w:szCs w:val="30"/>
          <w:shd w:fill="auto" w:val="clear"/>
        </w:rPr>
        <w:t>“</w:t>
      </w:r>
      <w:r>
        <w:rPr>
          <w:i/>
          <w:iCs/>
          <w:color w:val="0E101A"/>
          <w:sz w:val="30"/>
          <w:szCs w:val="30"/>
          <w:shd w:fill="auto" w:val="clear"/>
        </w:rPr>
        <w:t>Then shall anyone who has done an atom's weight of good, see it! And anyone who has done an atom's weight of evil shall see it.”</w:t>
      </w:r>
    </w:p>
    <w:p>
      <w:pPr>
        <w:pStyle w:val="Normal"/>
        <w:bidi w:val="0"/>
        <w:jc w:val="both"/>
        <w:rPr>
          <w:sz w:val="30"/>
          <w:szCs w:val="30"/>
        </w:rPr>
      </w:pPr>
      <w:r>
        <w:rPr>
          <w:sz w:val="30"/>
          <w:szCs w:val="30"/>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1"/>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LibreOffice/25.2.1.2$Linux_X86_64 LibreOffice_project/d3abf4aee5fd705e4a92bba33a32f40bc4e56f49</Application>
  <AppVersion>15.0000</AppVersion>
  <Pages>3</Pages>
  <Words>821</Words>
  <Characters>3749</Characters>
  <CharactersWithSpaces>4655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2025-03-12T13:45:32Z</dcterms:created>
  <dc:creator/>
  <dc:description/>
  <dc:language>en-US</dc:language>
  <cp:lastModifiedBy/>
  <dcterms:modified xsi:type="dcterms:W3CDTF">2025-03-12T16:16:44Z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