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2905"/>
        <w:tblW w:w="9826" w:type="dxa"/>
        <w:tblLayout w:type="fixed"/>
        <w:tblCellMar>
          <w:left w:w="10" w:type="dxa"/>
          <w:right w:w="10" w:type="dxa"/>
        </w:tblCellMar>
        <w:tblLook w:val="0000" w:firstRow="0" w:lastRow="0" w:firstColumn="0" w:lastColumn="0" w:noHBand="0" w:noVBand="0"/>
      </w:tblPr>
      <w:tblGrid>
        <w:gridCol w:w="1994"/>
        <w:gridCol w:w="751"/>
        <w:gridCol w:w="692"/>
        <w:gridCol w:w="1300"/>
        <w:gridCol w:w="1282"/>
        <w:gridCol w:w="7"/>
        <w:gridCol w:w="972"/>
        <w:gridCol w:w="582"/>
        <w:gridCol w:w="7"/>
        <w:gridCol w:w="500"/>
        <w:gridCol w:w="8"/>
        <w:gridCol w:w="531"/>
        <w:gridCol w:w="780"/>
        <w:gridCol w:w="420"/>
      </w:tblGrid>
      <w:tr w:rsidR="002C6E73" w:rsidRPr="0078283B" w:rsidTr="007C4D31">
        <w:trPr>
          <w:cantSplit/>
          <w:trHeight w:hRule="exact" w:val="888"/>
        </w:trPr>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bookmarkStart w:id="0" w:name="_Hlk87522894"/>
            <w:r w:rsidRPr="00887BE8">
              <w:rPr>
                <w:rFonts w:asciiTheme="majorBidi" w:eastAsia="Calibri" w:hAnsiTheme="majorBidi" w:cstheme="majorBidi"/>
                <w:b/>
                <w:kern w:val="3"/>
                <w:sz w:val="24"/>
                <w:szCs w:val="24"/>
              </w:rPr>
              <w:t>Course Title:</w:t>
            </w:r>
          </w:p>
        </w:tc>
        <w:tc>
          <w:tcPr>
            <w:tcW w:w="4032"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 xml:space="preserve">Report Writing Skills </w:t>
            </w:r>
          </w:p>
        </w:tc>
        <w:tc>
          <w:tcPr>
            <w:tcW w:w="1561" w:type="dxa"/>
            <w:gridSpan w:val="3"/>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Course Code:</w:t>
            </w:r>
          </w:p>
        </w:tc>
        <w:tc>
          <w:tcPr>
            <w:tcW w:w="1039" w:type="dxa"/>
            <w:gridSpan w:val="3"/>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HUM 102</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Credit Hours:</w:t>
            </w:r>
          </w:p>
        </w:tc>
        <w:tc>
          <w:tcPr>
            <w:tcW w:w="41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03</w:t>
            </w:r>
          </w:p>
        </w:tc>
      </w:tr>
      <w:tr w:rsidR="002C6E73" w:rsidRPr="0078283B" w:rsidTr="007C4D31">
        <w:trPr>
          <w:cantSplit/>
          <w:trHeight w:hRule="exact" w:val="407"/>
        </w:trPr>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Course Instructor:</w:t>
            </w:r>
          </w:p>
        </w:tc>
        <w:tc>
          <w:tcPr>
            <w:tcW w:w="4032"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 xml:space="preserve"> Muhammad </w:t>
            </w:r>
            <w:proofErr w:type="spellStart"/>
            <w:r w:rsidRPr="00887BE8">
              <w:rPr>
                <w:rFonts w:asciiTheme="majorBidi" w:eastAsia="Calibri" w:hAnsiTheme="majorBidi" w:cstheme="majorBidi"/>
                <w:b/>
                <w:kern w:val="3"/>
                <w:sz w:val="24"/>
                <w:szCs w:val="24"/>
              </w:rPr>
              <w:t>Tayyab</w:t>
            </w:r>
            <w:proofErr w:type="spellEnd"/>
          </w:p>
        </w:tc>
        <w:tc>
          <w:tcPr>
            <w:tcW w:w="1561" w:type="dxa"/>
            <w:gridSpan w:val="3"/>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Program Name:</w:t>
            </w:r>
          </w:p>
        </w:tc>
        <w:tc>
          <w:tcPr>
            <w:tcW w:w="2237"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tabs>
                <w:tab w:val="left" w:pos="1050"/>
              </w:tabs>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 xml:space="preserve">BED </w:t>
            </w:r>
          </w:p>
        </w:tc>
      </w:tr>
      <w:tr w:rsidR="002C6E73" w:rsidRPr="0078283B" w:rsidTr="007C4D31">
        <w:trPr>
          <w:cantSplit/>
          <w:trHeight w:hRule="exact" w:val="286"/>
        </w:trPr>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Semester:</w:t>
            </w:r>
          </w:p>
        </w:tc>
        <w:tc>
          <w:tcPr>
            <w:tcW w:w="751"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2</w:t>
            </w:r>
            <w:r w:rsidRPr="00887BE8">
              <w:rPr>
                <w:rFonts w:asciiTheme="majorBidi" w:eastAsia="Calibri" w:hAnsiTheme="majorBidi" w:cstheme="majorBidi"/>
                <w:b/>
                <w:kern w:val="3"/>
                <w:sz w:val="24"/>
                <w:szCs w:val="24"/>
                <w:vertAlign w:val="superscript"/>
              </w:rPr>
              <w:t>nd</w:t>
            </w:r>
            <w:r w:rsidRPr="00887BE8">
              <w:rPr>
                <w:rFonts w:asciiTheme="majorBidi" w:eastAsia="Calibri" w:hAnsiTheme="majorBidi" w:cstheme="majorBidi"/>
                <w:b/>
                <w:kern w:val="3"/>
                <w:sz w:val="24"/>
                <w:szCs w:val="24"/>
              </w:rPr>
              <w:t xml:space="preserve"> </w:t>
            </w:r>
          </w:p>
        </w:tc>
        <w:tc>
          <w:tcPr>
            <w:tcW w:w="692"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Batch:</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tabs>
                <w:tab w:val="left" w:pos="1140"/>
              </w:tabs>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 xml:space="preserve"> FA24</w:t>
            </w:r>
          </w:p>
        </w:tc>
        <w:tc>
          <w:tcPr>
            <w:tcW w:w="1282"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Section:</w:t>
            </w:r>
          </w:p>
        </w:tc>
        <w:tc>
          <w:tcPr>
            <w:tcW w:w="1561" w:type="dxa"/>
            <w:gridSpan w:val="3"/>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 xml:space="preserve">  A</w:t>
            </w:r>
          </w:p>
        </w:tc>
        <w:tc>
          <w:tcPr>
            <w:tcW w:w="507" w:type="dxa"/>
            <w:gridSpan w:val="2"/>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Date:</w:t>
            </w:r>
          </w:p>
        </w:tc>
        <w:tc>
          <w:tcPr>
            <w:tcW w:w="1735" w:type="dxa"/>
            <w:gridSpan w:val="4"/>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1</w:t>
            </w:r>
            <w:r w:rsidR="00E07D7C" w:rsidRPr="00887BE8">
              <w:rPr>
                <w:rFonts w:asciiTheme="majorBidi" w:eastAsia="Calibri" w:hAnsiTheme="majorBidi" w:cstheme="majorBidi"/>
                <w:b/>
                <w:kern w:val="3"/>
                <w:sz w:val="24"/>
                <w:szCs w:val="24"/>
              </w:rPr>
              <w:t>0</w:t>
            </w:r>
            <w:r w:rsidRPr="00887BE8">
              <w:rPr>
                <w:rFonts w:asciiTheme="majorBidi" w:eastAsia="Calibri" w:hAnsiTheme="majorBidi" w:cstheme="majorBidi"/>
                <w:b/>
                <w:kern w:val="3"/>
                <w:sz w:val="24"/>
                <w:szCs w:val="24"/>
                <w:vertAlign w:val="superscript"/>
              </w:rPr>
              <w:t>th</w:t>
            </w:r>
            <w:r w:rsidRPr="00887BE8">
              <w:rPr>
                <w:rFonts w:asciiTheme="majorBidi" w:eastAsia="Calibri" w:hAnsiTheme="majorBidi" w:cstheme="majorBidi"/>
                <w:b/>
                <w:kern w:val="3"/>
                <w:sz w:val="24"/>
                <w:szCs w:val="24"/>
              </w:rPr>
              <w:t xml:space="preserve"> Jul,2025</w:t>
            </w:r>
          </w:p>
        </w:tc>
      </w:tr>
      <w:tr w:rsidR="002C6E73" w:rsidRPr="0078283B" w:rsidTr="007C4D31">
        <w:trPr>
          <w:cantSplit/>
          <w:trHeight w:hRule="exact" w:val="286"/>
        </w:trPr>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Time Allowed:</w:t>
            </w:r>
          </w:p>
        </w:tc>
        <w:tc>
          <w:tcPr>
            <w:tcW w:w="4032"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9741A5"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 xml:space="preserve">30 Minutes </w:t>
            </w:r>
          </w:p>
        </w:tc>
        <w:tc>
          <w:tcPr>
            <w:tcW w:w="2069" w:type="dxa"/>
            <w:gridSpan w:val="5"/>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Maximum Marks:</w:t>
            </w:r>
          </w:p>
        </w:tc>
        <w:tc>
          <w:tcPr>
            <w:tcW w:w="1729" w:type="dxa"/>
            <w:gridSpan w:val="3"/>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50</w:t>
            </w:r>
          </w:p>
        </w:tc>
      </w:tr>
      <w:tr w:rsidR="002C6E73" w:rsidRPr="0078283B" w:rsidTr="007C4D31">
        <w:trPr>
          <w:cantSplit/>
          <w:trHeight w:hRule="exact" w:val="520"/>
        </w:trPr>
        <w:tc>
          <w:tcPr>
            <w:tcW w:w="1994"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r w:rsidRPr="00887BE8">
              <w:rPr>
                <w:rFonts w:asciiTheme="majorBidi" w:eastAsia="Calibri" w:hAnsiTheme="majorBidi" w:cstheme="majorBidi"/>
                <w:b/>
                <w:kern w:val="3"/>
                <w:sz w:val="24"/>
                <w:szCs w:val="24"/>
              </w:rPr>
              <w:t>Student’s Name:</w:t>
            </w:r>
          </w:p>
        </w:tc>
        <w:tc>
          <w:tcPr>
            <w:tcW w:w="4032"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tabs>
                <w:tab w:val="left" w:pos="1140"/>
              </w:tabs>
              <w:suppressAutoHyphens/>
              <w:autoSpaceDN w:val="0"/>
              <w:spacing w:after="0" w:line="360" w:lineRule="auto"/>
              <w:jc w:val="both"/>
              <w:rPr>
                <w:rFonts w:asciiTheme="majorBidi" w:eastAsia="Calibri" w:hAnsiTheme="majorBidi" w:cstheme="majorBidi"/>
                <w:b/>
                <w:kern w:val="3"/>
                <w:sz w:val="24"/>
                <w:szCs w:val="24"/>
              </w:rPr>
            </w:pPr>
          </w:p>
        </w:tc>
        <w:tc>
          <w:tcPr>
            <w:tcW w:w="972"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Times New Roman" w:hAnsiTheme="majorBidi" w:cstheme="majorBidi"/>
                <w:b/>
                <w:color w:val="000000"/>
                <w:kern w:val="3"/>
                <w:sz w:val="24"/>
                <w:szCs w:val="24"/>
                <w:lang w:val="en-GB" w:eastAsia="en-GB"/>
              </w:rPr>
            </w:pPr>
            <w:r w:rsidRPr="00887BE8">
              <w:rPr>
                <w:rFonts w:asciiTheme="majorBidi" w:eastAsia="Times New Roman" w:hAnsiTheme="majorBidi" w:cstheme="majorBidi"/>
                <w:b/>
                <w:color w:val="000000"/>
                <w:kern w:val="3"/>
                <w:sz w:val="24"/>
                <w:szCs w:val="24"/>
                <w:lang w:eastAsia="en-GB"/>
              </w:rPr>
              <w:t>Reg. No.</w:t>
            </w:r>
          </w:p>
        </w:tc>
        <w:tc>
          <w:tcPr>
            <w:tcW w:w="2826" w:type="dxa"/>
            <w:gridSpan w:val="7"/>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887BE8" w:rsidRDefault="002C6E73" w:rsidP="007C4D31">
            <w:pPr>
              <w:suppressAutoHyphens/>
              <w:autoSpaceDN w:val="0"/>
              <w:spacing w:after="0" w:line="360" w:lineRule="auto"/>
              <w:jc w:val="both"/>
              <w:rPr>
                <w:rFonts w:asciiTheme="majorBidi" w:eastAsia="Calibri" w:hAnsiTheme="majorBidi" w:cstheme="majorBidi"/>
                <w:b/>
                <w:kern w:val="3"/>
                <w:sz w:val="24"/>
                <w:szCs w:val="24"/>
              </w:rPr>
            </w:pPr>
          </w:p>
        </w:tc>
      </w:tr>
      <w:tr w:rsidR="002C6E73" w:rsidRPr="0078283B" w:rsidTr="007C4D31">
        <w:trPr>
          <w:cantSplit/>
          <w:trHeight w:val="1653"/>
        </w:trPr>
        <w:tc>
          <w:tcPr>
            <w:tcW w:w="9826" w:type="dxa"/>
            <w:gridSpan w:val="14"/>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2C6E73" w:rsidRPr="0078283B" w:rsidRDefault="002C6E73" w:rsidP="007C4D31">
            <w:p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78283B">
              <w:rPr>
                <w:rFonts w:asciiTheme="majorBidi" w:eastAsia="NSimSun" w:hAnsiTheme="majorBidi" w:cstheme="majorBidi"/>
                <w:b/>
                <w:kern w:val="3"/>
                <w:sz w:val="24"/>
                <w:szCs w:val="24"/>
                <w:u w:val="single"/>
                <w:lang w:eastAsia="zh-CN" w:bidi="hi-IN"/>
              </w:rPr>
              <w:t>Important Instructions / Guidelines:</w:t>
            </w:r>
          </w:p>
          <w:p w:rsidR="002C6E73" w:rsidRPr="009741A5" w:rsidRDefault="002C6E73" w:rsidP="007C4D31">
            <w:pPr>
              <w:numPr>
                <w:ilvl w:val="0"/>
                <w:numId w:val="1"/>
              </w:num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9741A5">
              <w:rPr>
                <w:rFonts w:asciiTheme="majorBidi" w:eastAsia="NSimSun" w:hAnsiTheme="majorBidi" w:cstheme="majorBidi"/>
                <w:kern w:val="3"/>
                <w:sz w:val="24"/>
                <w:szCs w:val="24"/>
                <w:lang w:eastAsia="zh-CN" w:bidi="hi-IN"/>
              </w:rPr>
              <w:t>Read the question paper carefully before answering the questions.</w:t>
            </w:r>
          </w:p>
          <w:p w:rsidR="002C6E73" w:rsidRPr="009741A5" w:rsidRDefault="002C6E73" w:rsidP="007C4D31">
            <w:pPr>
              <w:numPr>
                <w:ilvl w:val="0"/>
                <w:numId w:val="1"/>
              </w:num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9741A5">
              <w:rPr>
                <w:rFonts w:asciiTheme="majorBidi" w:eastAsia="NSimSun" w:hAnsiTheme="majorBidi" w:cstheme="majorBidi"/>
                <w:kern w:val="3"/>
                <w:sz w:val="24"/>
                <w:szCs w:val="24"/>
                <w:lang w:eastAsia="zh-CN" w:bidi="hi-IN"/>
              </w:rPr>
              <w:t>Attempt Q.1 on question paper.</w:t>
            </w:r>
          </w:p>
          <w:p w:rsidR="002C6E73" w:rsidRPr="009741A5" w:rsidRDefault="002C6E73" w:rsidP="007C4D31">
            <w:pPr>
              <w:pStyle w:val="ListParagraph"/>
              <w:numPr>
                <w:ilvl w:val="0"/>
                <w:numId w:val="1"/>
              </w:num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9741A5">
              <w:rPr>
                <w:rFonts w:asciiTheme="majorBidi" w:eastAsia="NSimSun" w:hAnsiTheme="majorBidi" w:cstheme="majorBidi"/>
                <w:kern w:val="3"/>
                <w:sz w:val="24"/>
                <w:szCs w:val="24"/>
                <w:lang w:eastAsia="zh-CN" w:bidi="hi-IN"/>
              </w:rPr>
              <w:t>Cutting and overwriting in Q.1 will result in zero marks.</w:t>
            </w:r>
            <w:bookmarkStart w:id="1" w:name="_GoBack"/>
            <w:bookmarkEnd w:id="1"/>
          </w:p>
          <w:p w:rsidR="009741A5" w:rsidRPr="009741A5" w:rsidRDefault="009741A5" w:rsidP="009741A5">
            <w:pPr>
              <w:numPr>
                <w:ilvl w:val="0"/>
                <w:numId w:val="1"/>
              </w:num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9741A5">
              <w:rPr>
                <w:rFonts w:asciiTheme="majorBidi" w:eastAsia="NSimSun" w:hAnsiTheme="majorBidi" w:cstheme="majorBidi"/>
                <w:kern w:val="3"/>
                <w:sz w:val="24"/>
                <w:szCs w:val="24"/>
                <w:lang w:eastAsia="zh-CN" w:bidi="hi-IN"/>
              </w:rPr>
              <w:t>The duration for the MCQS part is 30 minutes.</w:t>
            </w:r>
          </w:p>
          <w:p w:rsidR="009741A5" w:rsidRPr="009741A5" w:rsidRDefault="009741A5" w:rsidP="009741A5">
            <w:pPr>
              <w:numPr>
                <w:ilvl w:val="0"/>
                <w:numId w:val="1"/>
              </w:num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9741A5">
              <w:rPr>
                <w:rFonts w:asciiTheme="majorBidi" w:eastAsia="NSimSun" w:hAnsiTheme="majorBidi" w:cstheme="majorBidi"/>
                <w:kern w:val="3"/>
                <w:sz w:val="24"/>
                <w:szCs w:val="24"/>
                <w:lang w:eastAsia="zh-CN" w:bidi="hi-IN"/>
              </w:rPr>
              <w:t>The duration for the Subjective part is 150 minutes</w:t>
            </w:r>
          </w:p>
          <w:p w:rsidR="007A7FC2" w:rsidRPr="0078283B" w:rsidRDefault="009741A5" w:rsidP="009741A5">
            <w:pPr>
              <w:pStyle w:val="ListParagraph"/>
              <w:numPr>
                <w:ilvl w:val="0"/>
                <w:numId w:val="1"/>
              </w:numPr>
              <w:suppressAutoHyphens/>
              <w:autoSpaceDN w:val="0"/>
              <w:spacing w:after="0" w:line="360" w:lineRule="auto"/>
              <w:jc w:val="both"/>
              <w:textAlignment w:val="baseline"/>
              <w:rPr>
                <w:rFonts w:asciiTheme="majorBidi" w:eastAsia="NSimSun" w:hAnsiTheme="majorBidi" w:cstheme="majorBidi"/>
                <w:kern w:val="3"/>
                <w:sz w:val="24"/>
                <w:szCs w:val="24"/>
                <w:lang w:eastAsia="zh-CN" w:bidi="hi-IN"/>
              </w:rPr>
            </w:pPr>
            <w:r w:rsidRPr="009741A5">
              <w:rPr>
                <w:rFonts w:asciiTheme="majorBidi" w:eastAsia="NSimSun" w:hAnsiTheme="majorBidi" w:cstheme="majorBidi"/>
                <w:kern w:val="3"/>
                <w:sz w:val="24"/>
                <w:szCs w:val="24"/>
                <w:lang w:eastAsia="zh-CN" w:bidi="hi-IN"/>
              </w:rPr>
              <w:t>The invigilation staff will collect the objective (MCQ) within this timeframe.</w:t>
            </w:r>
          </w:p>
        </w:tc>
      </w:tr>
    </w:tbl>
    <w:bookmarkEnd w:id="0"/>
    <w:p w:rsidR="002C6E73" w:rsidRPr="0078283B" w:rsidRDefault="002C6E73" w:rsidP="002C6E73">
      <w:pPr>
        <w:rPr>
          <w:rFonts w:asciiTheme="majorBidi" w:hAnsiTheme="majorBidi" w:cstheme="majorBidi"/>
          <w:b/>
          <w:bCs/>
          <w:sz w:val="24"/>
          <w:szCs w:val="24"/>
        </w:rPr>
      </w:pPr>
      <w:r w:rsidRPr="0078283B">
        <w:rPr>
          <w:rFonts w:asciiTheme="majorBidi" w:hAnsiTheme="majorBidi" w:cstheme="majorBidi"/>
          <w:b/>
          <w:bCs/>
          <w:sz w:val="24"/>
          <w:szCs w:val="24"/>
        </w:rPr>
        <w:t xml:space="preserve">       </w:t>
      </w:r>
      <w:r w:rsidRPr="0078283B">
        <w:rPr>
          <w:rFonts w:asciiTheme="majorBidi" w:hAnsiTheme="majorBidi" w:cstheme="majorBidi"/>
          <w:b/>
          <w:bCs/>
          <w:noProof/>
          <w:sz w:val="24"/>
          <w:szCs w:val="24"/>
        </w:rPr>
        <w:drawing>
          <wp:inline distT="0" distB="0" distL="0" distR="0" wp14:anchorId="77421EB3" wp14:editId="3EA0C153">
            <wp:extent cx="647700" cy="434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434340"/>
                    </a:xfrm>
                    <a:prstGeom prst="rect">
                      <a:avLst/>
                    </a:prstGeom>
                    <a:noFill/>
                  </pic:spPr>
                </pic:pic>
              </a:graphicData>
            </a:graphic>
          </wp:inline>
        </w:drawing>
      </w:r>
      <w:r w:rsidRPr="0078283B">
        <w:rPr>
          <w:rFonts w:asciiTheme="majorBidi" w:hAnsiTheme="majorBidi" w:cstheme="majorBidi"/>
          <w:b/>
          <w:bCs/>
          <w:sz w:val="24"/>
          <w:szCs w:val="24"/>
        </w:rPr>
        <w:t xml:space="preserve">         COMSATS University Islamabad, Lahore Campus </w:t>
      </w:r>
      <w:r w:rsidR="00F539B0">
        <w:rPr>
          <w:rFonts w:asciiTheme="majorBidi" w:hAnsiTheme="majorBidi" w:cstheme="majorBidi"/>
          <w:b/>
          <w:bCs/>
          <w:noProof/>
          <w:sz w:val="24"/>
          <w:szCs w:val="24"/>
        </w:rPr>
        <w:drawing>
          <wp:inline distT="0" distB="0" distL="0" distR="0" wp14:anchorId="3270F2C6" wp14:editId="321E5505">
            <wp:extent cx="847725" cy="335280"/>
            <wp:effectExtent l="0" t="0" r="9525" b="7620"/>
            <wp:docPr id="704510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7725" cy="335280"/>
                    </a:xfrm>
                    <a:prstGeom prst="rect">
                      <a:avLst/>
                    </a:prstGeom>
                    <a:noFill/>
                  </pic:spPr>
                </pic:pic>
              </a:graphicData>
            </a:graphic>
          </wp:inline>
        </w:drawing>
      </w:r>
    </w:p>
    <w:p w:rsidR="002C6E73" w:rsidRPr="0078283B" w:rsidRDefault="002C6E73" w:rsidP="002C6E73">
      <w:pPr>
        <w:rPr>
          <w:rFonts w:asciiTheme="majorBidi" w:hAnsiTheme="majorBidi" w:cstheme="majorBidi"/>
          <w:b/>
          <w:bCs/>
          <w:sz w:val="24"/>
          <w:szCs w:val="24"/>
        </w:rPr>
      </w:pPr>
      <w:r w:rsidRPr="0078283B">
        <w:rPr>
          <w:rFonts w:asciiTheme="majorBidi" w:hAnsiTheme="majorBidi" w:cstheme="majorBidi"/>
          <w:b/>
          <w:bCs/>
          <w:sz w:val="24"/>
          <w:szCs w:val="24"/>
        </w:rPr>
        <w:t xml:space="preserve">                                                    </w:t>
      </w:r>
      <w:r>
        <w:rPr>
          <w:rFonts w:asciiTheme="majorBidi" w:hAnsiTheme="majorBidi" w:cstheme="majorBidi"/>
          <w:b/>
          <w:bCs/>
          <w:sz w:val="24"/>
          <w:szCs w:val="24"/>
        </w:rPr>
        <w:t xml:space="preserve"> Final</w:t>
      </w:r>
      <w:r w:rsidRPr="0078283B">
        <w:rPr>
          <w:rFonts w:asciiTheme="majorBidi" w:hAnsiTheme="majorBidi" w:cstheme="majorBidi"/>
          <w:b/>
          <w:bCs/>
          <w:sz w:val="24"/>
          <w:szCs w:val="24"/>
        </w:rPr>
        <w:t xml:space="preserve"> Term Examination – SP 25</w:t>
      </w:r>
    </w:p>
    <w:p w:rsidR="009741A5" w:rsidRDefault="009741A5" w:rsidP="002C6E73">
      <w:pPr>
        <w:rPr>
          <w:rFonts w:asciiTheme="majorBidi" w:hAnsiTheme="majorBidi" w:cstheme="majorBidi"/>
          <w:b/>
          <w:bCs/>
          <w:sz w:val="24"/>
          <w:szCs w:val="24"/>
        </w:rPr>
      </w:pPr>
    </w:p>
    <w:p w:rsidR="002C6E73" w:rsidRPr="009741A5" w:rsidRDefault="009741A5" w:rsidP="009741A5">
      <w:pPr>
        <w:jc w:val="center"/>
        <w:rPr>
          <w:rFonts w:asciiTheme="majorBidi" w:hAnsiTheme="majorBidi" w:cstheme="majorBidi"/>
          <w:b/>
          <w:bCs/>
          <w:sz w:val="28"/>
          <w:szCs w:val="28"/>
          <w:u w:val="single"/>
        </w:rPr>
      </w:pPr>
      <w:r>
        <w:rPr>
          <w:rFonts w:asciiTheme="majorBidi" w:hAnsiTheme="majorBidi" w:cstheme="majorBidi"/>
          <w:b/>
          <w:bCs/>
          <w:sz w:val="28"/>
          <w:szCs w:val="28"/>
          <w:u w:val="single"/>
        </w:rPr>
        <w:t xml:space="preserve">Section </w:t>
      </w:r>
      <w:proofErr w:type="gramStart"/>
      <w:r w:rsidRPr="009741A5">
        <w:rPr>
          <w:rFonts w:asciiTheme="majorBidi" w:hAnsiTheme="majorBidi" w:cstheme="majorBidi"/>
          <w:b/>
          <w:bCs/>
          <w:sz w:val="28"/>
          <w:szCs w:val="28"/>
          <w:u w:val="single"/>
        </w:rPr>
        <w:t>A</w:t>
      </w:r>
      <w:proofErr w:type="gramEnd"/>
      <w:r w:rsidRPr="009741A5">
        <w:rPr>
          <w:rFonts w:asciiTheme="majorBidi" w:hAnsiTheme="majorBidi" w:cstheme="majorBidi"/>
          <w:b/>
          <w:bCs/>
          <w:sz w:val="28"/>
          <w:szCs w:val="28"/>
          <w:u w:val="single"/>
        </w:rPr>
        <w:t xml:space="preserve"> Objective Type </w:t>
      </w:r>
      <w:r w:rsidR="002C6E73" w:rsidRPr="009741A5">
        <w:rPr>
          <w:rFonts w:asciiTheme="majorBidi" w:hAnsiTheme="majorBidi" w:cstheme="majorBidi"/>
          <w:b/>
          <w:bCs/>
          <w:sz w:val="28"/>
          <w:szCs w:val="28"/>
          <w:u w:val="single"/>
        </w:rPr>
        <w:t>(Marks 10)</w:t>
      </w:r>
    </w:p>
    <w:p w:rsidR="002C6E73" w:rsidRPr="00414EB3" w:rsidRDefault="002C6E73" w:rsidP="002C6E73">
      <w:pPr>
        <w:pStyle w:val="ListParagraph"/>
        <w:numPr>
          <w:ilvl w:val="0"/>
          <w:numId w:val="10"/>
        </w:numPr>
        <w:rPr>
          <w:rFonts w:asciiTheme="majorBidi" w:hAnsiTheme="majorBidi" w:cstheme="majorBidi"/>
          <w:sz w:val="24"/>
          <w:szCs w:val="24"/>
        </w:rPr>
      </w:pPr>
      <w:r w:rsidRPr="00414EB3">
        <w:rPr>
          <w:rFonts w:asciiTheme="majorBidi" w:hAnsiTheme="majorBidi" w:cstheme="majorBidi"/>
          <w:sz w:val="24"/>
          <w:szCs w:val="24"/>
        </w:rPr>
        <w:t>What is considered a</w:t>
      </w:r>
      <w:r w:rsidRPr="00414EB3">
        <w:rPr>
          <w:rFonts w:asciiTheme="majorBidi" w:hAnsiTheme="majorBidi" w:cstheme="majorBidi"/>
          <w:b/>
          <w:bCs/>
          <w:sz w:val="24"/>
          <w:szCs w:val="24"/>
        </w:rPr>
        <w:t xml:space="preserve"> </w:t>
      </w:r>
      <w:r w:rsidRPr="00414EB3">
        <w:rPr>
          <w:rStyle w:val="Strong"/>
          <w:rFonts w:asciiTheme="majorBidi" w:hAnsiTheme="majorBidi" w:cstheme="majorBidi"/>
          <w:b w:val="0"/>
          <w:bCs w:val="0"/>
          <w:sz w:val="24"/>
          <w:szCs w:val="24"/>
        </w:rPr>
        <w:t>best practice</w:t>
      </w:r>
      <w:r w:rsidRPr="00414EB3">
        <w:rPr>
          <w:rFonts w:asciiTheme="majorBidi" w:hAnsiTheme="majorBidi" w:cstheme="majorBidi"/>
          <w:sz w:val="24"/>
          <w:szCs w:val="24"/>
        </w:rPr>
        <w:t xml:space="preserve"> when writing a professional email?</w:t>
      </w:r>
    </w:p>
    <w:p w:rsidR="002C6E73" w:rsidRPr="00414EB3" w:rsidRDefault="002C6E73" w:rsidP="002C6E73">
      <w:pPr>
        <w:pStyle w:val="ListParagraph"/>
        <w:numPr>
          <w:ilvl w:val="0"/>
          <w:numId w:val="12"/>
        </w:numPr>
        <w:rPr>
          <w:rFonts w:asciiTheme="majorBidi" w:hAnsiTheme="majorBidi" w:cstheme="majorBidi"/>
          <w:sz w:val="24"/>
          <w:szCs w:val="24"/>
        </w:rPr>
      </w:pPr>
      <w:r w:rsidRPr="00414EB3">
        <w:rPr>
          <w:rFonts w:asciiTheme="majorBidi" w:hAnsiTheme="majorBidi" w:cstheme="majorBidi"/>
          <w:sz w:val="24"/>
          <w:szCs w:val="24"/>
        </w:rPr>
        <w:t>Using emoji</w:t>
      </w:r>
      <w:r>
        <w:rPr>
          <w:rFonts w:asciiTheme="majorBidi" w:hAnsiTheme="majorBidi" w:cstheme="majorBidi"/>
          <w:sz w:val="24"/>
          <w:szCs w:val="24"/>
        </w:rPr>
        <w:t>’</w:t>
      </w:r>
      <w:r w:rsidRPr="00414EB3">
        <w:rPr>
          <w:rFonts w:asciiTheme="majorBidi" w:hAnsiTheme="majorBidi" w:cstheme="majorBidi"/>
          <w:sz w:val="24"/>
          <w:szCs w:val="24"/>
        </w:rPr>
        <w:t>s to express emotions</w:t>
      </w:r>
    </w:p>
    <w:p w:rsidR="002C6E73" w:rsidRPr="00414EB3" w:rsidRDefault="002C6E73" w:rsidP="002C6E73">
      <w:pPr>
        <w:pStyle w:val="ListParagraph"/>
        <w:numPr>
          <w:ilvl w:val="0"/>
          <w:numId w:val="12"/>
        </w:numPr>
        <w:rPr>
          <w:rFonts w:asciiTheme="majorBidi" w:hAnsiTheme="majorBidi" w:cstheme="majorBidi"/>
          <w:sz w:val="24"/>
          <w:szCs w:val="24"/>
        </w:rPr>
      </w:pPr>
      <w:r w:rsidRPr="00414EB3">
        <w:rPr>
          <w:rFonts w:asciiTheme="majorBidi" w:hAnsiTheme="majorBidi" w:cstheme="majorBidi"/>
          <w:sz w:val="24"/>
          <w:szCs w:val="24"/>
        </w:rPr>
        <w:t>Writing in all capital letters for emphasis</w:t>
      </w:r>
    </w:p>
    <w:p w:rsidR="002C6E73" w:rsidRPr="00414EB3" w:rsidRDefault="002C6E73" w:rsidP="002C6E73">
      <w:pPr>
        <w:pStyle w:val="ListParagraph"/>
        <w:numPr>
          <w:ilvl w:val="0"/>
          <w:numId w:val="12"/>
        </w:numPr>
        <w:rPr>
          <w:rFonts w:asciiTheme="majorBidi" w:hAnsiTheme="majorBidi" w:cstheme="majorBidi"/>
          <w:sz w:val="24"/>
          <w:szCs w:val="24"/>
        </w:rPr>
      </w:pPr>
      <w:r w:rsidRPr="00414EB3">
        <w:rPr>
          <w:rFonts w:asciiTheme="majorBidi" w:hAnsiTheme="majorBidi" w:cstheme="majorBidi"/>
          <w:sz w:val="24"/>
          <w:szCs w:val="24"/>
        </w:rPr>
        <w:t>Using a clear subject line and polite tone</w:t>
      </w:r>
    </w:p>
    <w:p w:rsidR="002C6E73" w:rsidRPr="00414EB3" w:rsidRDefault="002C6E73" w:rsidP="002C6E73">
      <w:pPr>
        <w:pStyle w:val="ListParagraph"/>
        <w:numPr>
          <w:ilvl w:val="0"/>
          <w:numId w:val="12"/>
        </w:numPr>
        <w:rPr>
          <w:rFonts w:asciiTheme="majorBidi" w:hAnsiTheme="majorBidi" w:cstheme="majorBidi"/>
          <w:sz w:val="24"/>
          <w:szCs w:val="24"/>
        </w:rPr>
      </w:pPr>
      <w:r w:rsidRPr="00414EB3">
        <w:rPr>
          <w:rFonts w:asciiTheme="majorBidi" w:hAnsiTheme="majorBidi" w:cstheme="majorBidi"/>
          <w:sz w:val="24"/>
          <w:szCs w:val="24"/>
        </w:rPr>
        <w:t>Leaving the email without a closing line</w:t>
      </w:r>
    </w:p>
    <w:p w:rsidR="002C6E73" w:rsidRPr="00414EB3" w:rsidRDefault="002C6E73" w:rsidP="002C6E73">
      <w:pPr>
        <w:pStyle w:val="ListParagraph"/>
        <w:numPr>
          <w:ilvl w:val="0"/>
          <w:numId w:val="10"/>
        </w:numPr>
        <w:rPr>
          <w:rFonts w:asciiTheme="majorBidi" w:hAnsiTheme="majorBidi" w:cstheme="majorBidi"/>
          <w:sz w:val="24"/>
          <w:szCs w:val="24"/>
        </w:rPr>
      </w:pPr>
      <w:r w:rsidRPr="00414EB3">
        <w:rPr>
          <w:rFonts w:asciiTheme="majorBidi" w:hAnsiTheme="majorBidi" w:cstheme="majorBidi"/>
          <w:sz w:val="24"/>
          <w:szCs w:val="24"/>
        </w:rPr>
        <w:t xml:space="preserve">In a professional CV, which of the following should generally be </w:t>
      </w:r>
      <w:r w:rsidRPr="00414EB3">
        <w:rPr>
          <w:rStyle w:val="Strong"/>
          <w:rFonts w:asciiTheme="majorBidi" w:hAnsiTheme="majorBidi" w:cstheme="majorBidi"/>
          <w:b w:val="0"/>
          <w:bCs w:val="0"/>
          <w:sz w:val="24"/>
          <w:szCs w:val="24"/>
        </w:rPr>
        <w:t>avoided</w:t>
      </w:r>
      <w:r w:rsidRPr="00414EB3">
        <w:rPr>
          <w:rFonts w:asciiTheme="majorBidi" w:hAnsiTheme="majorBidi" w:cstheme="majorBidi"/>
          <w:sz w:val="24"/>
          <w:szCs w:val="24"/>
        </w:rPr>
        <w:t>?</w:t>
      </w:r>
    </w:p>
    <w:p w:rsidR="002C6E73" w:rsidRPr="00414EB3" w:rsidRDefault="002C6E73" w:rsidP="002C6E73">
      <w:pPr>
        <w:pStyle w:val="ListParagraph"/>
        <w:numPr>
          <w:ilvl w:val="0"/>
          <w:numId w:val="13"/>
        </w:numPr>
        <w:rPr>
          <w:rFonts w:asciiTheme="majorBidi" w:hAnsiTheme="majorBidi" w:cstheme="majorBidi"/>
          <w:sz w:val="24"/>
          <w:szCs w:val="24"/>
        </w:rPr>
      </w:pPr>
      <w:r w:rsidRPr="00414EB3">
        <w:rPr>
          <w:rFonts w:asciiTheme="majorBidi" w:hAnsiTheme="majorBidi" w:cstheme="majorBidi"/>
          <w:sz w:val="24"/>
          <w:szCs w:val="24"/>
        </w:rPr>
        <w:t xml:space="preserve"> Education and qualifications </w:t>
      </w:r>
    </w:p>
    <w:p w:rsidR="002C6E73" w:rsidRPr="00414EB3" w:rsidRDefault="002C6E73" w:rsidP="002C6E73">
      <w:pPr>
        <w:pStyle w:val="ListParagraph"/>
        <w:numPr>
          <w:ilvl w:val="0"/>
          <w:numId w:val="13"/>
        </w:numPr>
        <w:rPr>
          <w:rFonts w:asciiTheme="majorBidi" w:hAnsiTheme="majorBidi" w:cstheme="majorBidi"/>
          <w:sz w:val="24"/>
          <w:szCs w:val="24"/>
        </w:rPr>
      </w:pPr>
      <w:r w:rsidRPr="00414EB3">
        <w:rPr>
          <w:rFonts w:asciiTheme="majorBidi" w:hAnsiTheme="majorBidi" w:cstheme="majorBidi"/>
          <w:sz w:val="24"/>
          <w:szCs w:val="24"/>
        </w:rPr>
        <w:t>Personal contact details</w:t>
      </w:r>
    </w:p>
    <w:p w:rsidR="002C6E73" w:rsidRPr="00414EB3" w:rsidRDefault="002C6E73" w:rsidP="002C6E73">
      <w:pPr>
        <w:pStyle w:val="ListParagraph"/>
        <w:numPr>
          <w:ilvl w:val="0"/>
          <w:numId w:val="13"/>
        </w:numPr>
        <w:rPr>
          <w:rFonts w:asciiTheme="majorBidi" w:hAnsiTheme="majorBidi" w:cstheme="majorBidi"/>
          <w:sz w:val="24"/>
          <w:szCs w:val="24"/>
        </w:rPr>
      </w:pPr>
      <w:r w:rsidRPr="00414EB3">
        <w:rPr>
          <w:rFonts w:asciiTheme="majorBidi" w:hAnsiTheme="majorBidi" w:cstheme="majorBidi"/>
          <w:sz w:val="24"/>
          <w:szCs w:val="24"/>
        </w:rPr>
        <w:t>Objective or summary section</w:t>
      </w:r>
    </w:p>
    <w:p w:rsidR="002C6E73" w:rsidRPr="00414EB3" w:rsidRDefault="002C6E73" w:rsidP="002C6E73">
      <w:pPr>
        <w:pStyle w:val="ListParagraph"/>
        <w:numPr>
          <w:ilvl w:val="0"/>
          <w:numId w:val="13"/>
        </w:numPr>
        <w:rPr>
          <w:rFonts w:asciiTheme="majorBidi" w:hAnsiTheme="majorBidi" w:cstheme="majorBidi"/>
          <w:sz w:val="24"/>
          <w:szCs w:val="24"/>
        </w:rPr>
      </w:pPr>
      <w:r w:rsidRPr="00414EB3">
        <w:rPr>
          <w:rFonts w:asciiTheme="majorBidi" w:hAnsiTheme="majorBidi" w:cstheme="majorBidi"/>
          <w:sz w:val="24"/>
          <w:szCs w:val="24"/>
        </w:rPr>
        <w:t>Irrelevant personal hobbies</w:t>
      </w:r>
    </w:p>
    <w:p w:rsidR="002C6E73" w:rsidRPr="00414EB3" w:rsidRDefault="002C6E73" w:rsidP="002C6E73">
      <w:pPr>
        <w:pStyle w:val="ListParagraph"/>
        <w:numPr>
          <w:ilvl w:val="0"/>
          <w:numId w:val="10"/>
        </w:numPr>
        <w:rPr>
          <w:rFonts w:asciiTheme="majorBidi" w:hAnsiTheme="majorBidi" w:cstheme="majorBidi"/>
          <w:sz w:val="24"/>
          <w:szCs w:val="24"/>
        </w:rPr>
      </w:pPr>
      <w:r w:rsidRPr="00414EB3">
        <w:rPr>
          <w:rFonts w:asciiTheme="majorBidi" w:hAnsiTheme="majorBidi" w:cstheme="majorBidi"/>
          <w:sz w:val="24"/>
          <w:szCs w:val="24"/>
        </w:rPr>
        <w:t>Which of the following is an example of plagiarism?</w:t>
      </w:r>
    </w:p>
    <w:p w:rsidR="002C6E73" w:rsidRPr="00414EB3" w:rsidRDefault="002C6E73" w:rsidP="002C6E73">
      <w:pPr>
        <w:pStyle w:val="ListParagraph"/>
        <w:numPr>
          <w:ilvl w:val="0"/>
          <w:numId w:val="14"/>
        </w:numPr>
        <w:rPr>
          <w:rFonts w:asciiTheme="majorBidi" w:hAnsiTheme="majorBidi" w:cstheme="majorBidi"/>
          <w:sz w:val="24"/>
          <w:szCs w:val="24"/>
        </w:rPr>
      </w:pPr>
      <w:r w:rsidRPr="00414EB3">
        <w:rPr>
          <w:rFonts w:asciiTheme="majorBidi" w:hAnsiTheme="majorBidi" w:cstheme="majorBidi"/>
          <w:sz w:val="24"/>
          <w:szCs w:val="24"/>
        </w:rPr>
        <w:t>Citing a source in APA style</w:t>
      </w:r>
    </w:p>
    <w:p w:rsidR="002C6E73" w:rsidRPr="00414EB3" w:rsidRDefault="002C6E73" w:rsidP="002C6E73">
      <w:pPr>
        <w:pStyle w:val="ListParagraph"/>
        <w:numPr>
          <w:ilvl w:val="0"/>
          <w:numId w:val="14"/>
        </w:numPr>
        <w:rPr>
          <w:rFonts w:asciiTheme="majorBidi" w:hAnsiTheme="majorBidi" w:cstheme="majorBidi"/>
          <w:sz w:val="24"/>
          <w:szCs w:val="24"/>
        </w:rPr>
      </w:pPr>
      <w:r w:rsidRPr="00414EB3">
        <w:rPr>
          <w:rFonts w:asciiTheme="majorBidi" w:hAnsiTheme="majorBidi" w:cstheme="majorBidi"/>
          <w:sz w:val="24"/>
          <w:szCs w:val="24"/>
        </w:rPr>
        <w:t>Paraphrasing an idea and citing it</w:t>
      </w:r>
    </w:p>
    <w:p w:rsidR="002C6E73" w:rsidRPr="00414EB3" w:rsidRDefault="002C6E73" w:rsidP="002C6E73">
      <w:pPr>
        <w:pStyle w:val="ListParagraph"/>
        <w:numPr>
          <w:ilvl w:val="0"/>
          <w:numId w:val="14"/>
        </w:numPr>
        <w:rPr>
          <w:rFonts w:asciiTheme="majorBidi" w:hAnsiTheme="majorBidi" w:cstheme="majorBidi"/>
          <w:sz w:val="24"/>
          <w:szCs w:val="24"/>
        </w:rPr>
      </w:pPr>
      <w:r w:rsidRPr="00414EB3">
        <w:rPr>
          <w:rFonts w:asciiTheme="majorBidi" w:hAnsiTheme="majorBidi" w:cstheme="majorBidi"/>
          <w:sz w:val="24"/>
          <w:szCs w:val="24"/>
        </w:rPr>
        <w:t>Using common knowledge without citation</w:t>
      </w:r>
    </w:p>
    <w:p w:rsidR="002C6E73" w:rsidRPr="00414EB3" w:rsidRDefault="002C6E73" w:rsidP="002C6E73">
      <w:pPr>
        <w:pStyle w:val="ListParagraph"/>
        <w:numPr>
          <w:ilvl w:val="0"/>
          <w:numId w:val="14"/>
        </w:numPr>
        <w:rPr>
          <w:rFonts w:asciiTheme="majorBidi" w:hAnsiTheme="majorBidi" w:cstheme="majorBidi"/>
          <w:sz w:val="24"/>
          <w:szCs w:val="24"/>
        </w:rPr>
      </w:pPr>
      <w:r w:rsidRPr="00414EB3">
        <w:rPr>
          <w:rFonts w:asciiTheme="majorBidi" w:hAnsiTheme="majorBidi" w:cstheme="majorBidi"/>
          <w:sz w:val="24"/>
          <w:szCs w:val="24"/>
        </w:rPr>
        <w:t>Copying text without attribution</w:t>
      </w:r>
    </w:p>
    <w:p w:rsidR="002C6E73" w:rsidRPr="00414EB3" w:rsidRDefault="002C6E73" w:rsidP="002C6E73">
      <w:pPr>
        <w:pStyle w:val="ListParagraph"/>
        <w:numPr>
          <w:ilvl w:val="0"/>
          <w:numId w:val="10"/>
        </w:numPr>
        <w:rPr>
          <w:rFonts w:asciiTheme="majorBidi" w:hAnsiTheme="majorBidi" w:cstheme="majorBidi"/>
          <w:sz w:val="24"/>
          <w:szCs w:val="24"/>
        </w:rPr>
      </w:pPr>
      <w:r w:rsidRPr="00414EB3">
        <w:rPr>
          <w:rFonts w:asciiTheme="majorBidi" w:hAnsiTheme="majorBidi" w:cstheme="majorBidi"/>
          <w:sz w:val="24"/>
          <w:szCs w:val="24"/>
        </w:rPr>
        <w:t>In APA 7th edition, how is a book by a single author referenced in the reference list?</w:t>
      </w:r>
    </w:p>
    <w:p w:rsidR="002C6E73" w:rsidRPr="00414EB3" w:rsidRDefault="002C6E73" w:rsidP="002C6E73">
      <w:pPr>
        <w:pStyle w:val="ListParagraph"/>
        <w:numPr>
          <w:ilvl w:val="0"/>
          <w:numId w:val="15"/>
        </w:numPr>
        <w:rPr>
          <w:rFonts w:asciiTheme="majorBidi" w:hAnsiTheme="majorBidi" w:cstheme="majorBidi"/>
          <w:sz w:val="24"/>
          <w:szCs w:val="24"/>
        </w:rPr>
      </w:pPr>
      <w:r w:rsidRPr="00414EB3">
        <w:rPr>
          <w:rFonts w:asciiTheme="majorBidi" w:hAnsiTheme="majorBidi" w:cstheme="majorBidi"/>
          <w:sz w:val="24"/>
          <w:szCs w:val="24"/>
        </w:rPr>
        <w:t xml:space="preserve">Author, A. (Year). </w:t>
      </w:r>
      <w:r w:rsidRPr="00414EB3">
        <w:rPr>
          <w:rStyle w:val="Emphasis"/>
          <w:rFonts w:asciiTheme="majorBidi" w:hAnsiTheme="majorBidi" w:cstheme="majorBidi"/>
          <w:sz w:val="24"/>
          <w:szCs w:val="24"/>
        </w:rPr>
        <w:t>Title</w:t>
      </w:r>
      <w:r w:rsidRPr="00414EB3">
        <w:rPr>
          <w:rFonts w:asciiTheme="majorBidi" w:hAnsiTheme="majorBidi" w:cstheme="majorBidi"/>
          <w:sz w:val="24"/>
          <w:szCs w:val="24"/>
        </w:rPr>
        <w:t>. City: Publisher.</w:t>
      </w:r>
    </w:p>
    <w:p w:rsidR="002C6E73" w:rsidRPr="00414EB3" w:rsidRDefault="002C6E73" w:rsidP="002C6E73">
      <w:pPr>
        <w:pStyle w:val="ListParagraph"/>
        <w:numPr>
          <w:ilvl w:val="0"/>
          <w:numId w:val="15"/>
        </w:numPr>
        <w:rPr>
          <w:rFonts w:asciiTheme="majorBidi" w:hAnsiTheme="majorBidi" w:cstheme="majorBidi"/>
          <w:sz w:val="24"/>
          <w:szCs w:val="24"/>
        </w:rPr>
      </w:pPr>
      <w:r w:rsidRPr="00414EB3">
        <w:rPr>
          <w:rFonts w:asciiTheme="majorBidi" w:hAnsiTheme="majorBidi" w:cstheme="majorBidi"/>
          <w:sz w:val="24"/>
          <w:szCs w:val="24"/>
        </w:rPr>
        <w:t xml:space="preserve">Author, A. (Year). </w:t>
      </w:r>
      <w:r w:rsidRPr="00414EB3">
        <w:rPr>
          <w:rStyle w:val="Emphasis"/>
          <w:rFonts w:asciiTheme="majorBidi" w:hAnsiTheme="majorBidi" w:cstheme="majorBidi"/>
          <w:sz w:val="24"/>
          <w:szCs w:val="24"/>
        </w:rPr>
        <w:t>Title of the book</w:t>
      </w:r>
      <w:r w:rsidRPr="00414EB3">
        <w:rPr>
          <w:rFonts w:asciiTheme="majorBidi" w:hAnsiTheme="majorBidi" w:cstheme="majorBidi"/>
          <w:sz w:val="24"/>
          <w:szCs w:val="24"/>
        </w:rPr>
        <w:t>. Publisher.</w:t>
      </w:r>
    </w:p>
    <w:p w:rsidR="002C6E73" w:rsidRPr="00414EB3" w:rsidRDefault="002C6E73" w:rsidP="002C6E73">
      <w:pPr>
        <w:pStyle w:val="ListParagraph"/>
        <w:numPr>
          <w:ilvl w:val="0"/>
          <w:numId w:val="15"/>
        </w:numPr>
        <w:rPr>
          <w:rFonts w:asciiTheme="majorBidi" w:hAnsiTheme="majorBidi" w:cstheme="majorBidi"/>
          <w:sz w:val="24"/>
          <w:szCs w:val="24"/>
        </w:rPr>
      </w:pPr>
      <w:r w:rsidRPr="00414EB3">
        <w:rPr>
          <w:rStyle w:val="Emphasis"/>
          <w:rFonts w:asciiTheme="majorBidi" w:hAnsiTheme="majorBidi" w:cstheme="majorBidi"/>
          <w:sz w:val="24"/>
          <w:szCs w:val="24"/>
        </w:rPr>
        <w:t>Title</w:t>
      </w:r>
      <w:r w:rsidRPr="00414EB3">
        <w:rPr>
          <w:rFonts w:asciiTheme="majorBidi" w:hAnsiTheme="majorBidi" w:cstheme="majorBidi"/>
          <w:sz w:val="24"/>
          <w:szCs w:val="24"/>
        </w:rPr>
        <w:t>. Author, A. (Year). Publisher.</w:t>
      </w:r>
    </w:p>
    <w:p w:rsidR="002C6E73" w:rsidRPr="00414EB3" w:rsidRDefault="002C6E73" w:rsidP="002C6E73">
      <w:pPr>
        <w:pStyle w:val="ListParagraph"/>
        <w:numPr>
          <w:ilvl w:val="0"/>
          <w:numId w:val="15"/>
        </w:numPr>
        <w:rPr>
          <w:rFonts w:asciiTheme="majorBidi" w:hAnsiTheme="majorBidi" w:cstheme="majorBidi"/>
          <w:sz w:val="24"/>
          <w:szCs w:val="24"/>
        </w:rPr>
      </w:pPr>
      <w:r w:rsidRPr="00414EB3">
        <w:rPr>
          <w:rFonts w:asciiTheme="majorBidi" w:hAnsiTheme="majorBidi" w:cstheme="majorBidi"/>
          <w:sz w:val="24"/>
          <w:szCs w:val="24"/>
        </w:rPr>
        <w:t xml:space="preserve"> Author, A. </w:t>
      </w:r>
      <w:r w:rsidRPr="00414EB3">
        <w:rPr>
          <w:rStyle w:val="Emphasis"/>
          <w:rFonts w:asciiTheme="majorBidi" w:hAnsiTheme="majorBidi" w:cstheme="majorBidi"/>
          <w:sz w:val="24"/>
          <w:szCs w:val="24"/>
        </w:rPr>
        <w:t>Title of Book</w:t>
      </w:r>
      <w:r w:rsidRPr="00414EB3">
        <w:rPr>
          <w:rFonts w:asciiTheme="majorBidi" w:hAnsiTheme="majorBidi" w:cstheme="majorBidi"/>
          <w:sz w:val="24"/>
          <w:szCs w:val="24"/>
        </w:rPr>
        <w:t>. Year, Publisher.</w:t>
      </w:r>
    </w:p>
    <w:p w:rsidR="002C6E73" w:rsidRPr="00414EB3" w:rsidRDefault="002C6E73" w:rsidP="002C6E73">
      <w:pPr>
        <w:pStyle w:val="ListParagraph"/>
        <w:numPr>
          <w:ilvl w:val="0"/>
          <w:numId w:val="10"/>
        </w:numPr>
        <w:rPr>
          <w:rFonts w:asciiTheme="majorBidi" w:hAnsiTheme="majorBidi" w:cstheme="majorBidi"/>
          <w:sz w:val="24"/>
          <w:szCs w:val="24"/>
        </w:rPr>
      </w:pPr>
      <w:r w:rsidRPr="00414EB3">
        <w:rPr>
          <w:rFonts w:asciiTheme="majorBidi" w:hAnsiTheme="majorBidi" w:cstheme="majorBidi"/>
          <w:sz w:val="24"/>
          <w:szCs w:val="24"/>
        </w:rPr>
        <w:lastRenderedPageBreak/>
        <w:t>What is one of the most effective ways to keep an audience engaged during a presentation?</w:t>
      </w:r>
    </w:p>
    <w:p w:rsidR="002C6E73" w:rsidRPr="00414EB3" w:rsidRDefault="002C6E73" w:rsidP="002C6E73">
      <w:pPr>
        <w:pStyle w:val="ListParagraph"/>
        <w:numPr>
          <w:ilvl w:val="0"/>
          <w:numId w:val="16"/>
        </w:numPr>
        <w:rPr>
          <w:rFonts w:asciiTheme="majorBidi" w:hAnsiTheme="majorBidi" w:cstheme="majorBidi"/>
          <w:sz w:val="24"/>
          <w:szCs w:val="24"/>
        </w:rPr>
      </w:pPr>
      <w:r w:rsidRPr="00414EB3">
        <w:rPr>
          <w:rFonts w:asciiTheme="majorBidi" w:hAnsiTheme="majorBidi" w:cstheme="majorBidi"/>
          <w:sz w:val="24"/>
          <w:szCs w:val="24"/>
        </w:rPr>
        <w:t>Reading directly from slides</w:t>
      </w:r>
    </w:p>
    <w:p w:rsidR="002C6E73" w:rsidRPr="00414EB3" w:rsidRDefault="002C6E73" w:rsidP="002C6E73">
      <w:pPr>
        <w:pStyle w:val="ListParagraph"/>
        <w:numPr>
          <w:ilvl w:val="0"/>
          <w:numId w:val="16"/>
        </w:numPr>
        <w:rPr>
          <w:rFonts w:asciiTheme="majorBidi" w:hAnsiTheme="majorBidi" w:cstheme="majorBidi"/>
          <w:sz w:val="24"/>
          <w:szCs w:val="24"/>
        </w:rPr>
      </w:pPr>
      <w:r w:rsidRPr="00414EB3">
        <w:rPr>
          <w:rFonts w:asciiTheme="majorBidi" w:hAnsiTheme="majorBidi" w:cstheme="majorBidi"/>
          <w:sz w:val="24"/>
          <w:szCs w:val="24"/>
        </w:rPr>
        <w:t>Avoiding eye contact</w:t>
      </w:r>
      <w:r w:rsidR="00F539B0">
        <w:rPr>
          <w:rFonts w:asciiTheme="majorBidi" w:hAnsiTheme="majorBidi" w:cstheme="majorBidi"/>
          <w:sz w:val="24"/>
          <w:szCs w:val="24"/>
        </w:rPr>
        <w:t xml:space="preserve">                                                                        </w:t>
      </w:r>
      <w:r w:rsidRPr="00414EB3">
        <w:rPr>
          <w:rFonts w:asciiTheme="majorBidi" w:hAnsiTheme="majorBidi" w:cstheme="majorBidi"/>
          <w:sz w:val="24"/>
          <w:szCs w:val="24"/>
        </w:rPr>
        <w:t xml:space="preserve"> </w:t>
      </w:r>
      <w:r w:rsidR="00F539B0">
        <w:rPr>
          <w:rFonts w:asciiTheme="majorBidi" w:hAnsiTheme="majorBidi" w:cstheme="majorBidi"/>
          <w:b/>
          <w:bCs/>
          <w:noProof/>
          <w:sz w:val="24"/>
          <w:szCs w:val="24"/>
        </w:rPr>
        <w:drawing>
          <wp:inline distT="0" distB="0" distL="0" distR="0" wp14:anchorId="3270F2C6" wp14:editId="321E5505">
            <wp:extent cx="847725" cy="335280"/>
            <wp:effectExtent l="0" t="0" r="9525" b="762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7725" cy="335280"/>
                    </a:xfrm>
                    <a:prstGeom prst="rect">
                      <a:avLst/>
                    </a:prstGeom>
                    <a:noFill/>
                  </pic:spPr>
                </pic:pic>
              </a:graphicData>
            </a:graphic>
          </wp:inline>
        </w:drawing>
      </w:r>
    </w:p>
    <w:p w:rsidR="002C6E73" w:rsidRPr="00414EB3" w:rsidRDefault="002C6E73" w:rsidP="002C6E73">
      <w:pPr>
        <w:pStyle w:val="ListParagraph"/>
        <w:numPr>
          <w:ilvl w:val="0"/>
          <w:numId w:val="16"/>
        </w:numPr>
        <w:rPr>
          <w:rFonts w:asciiTheme="majorBidi" w:hAnsiTheme="majorBidi" w:cstheme="majorBidi"/>
          <w:sz w:val="24"/>
          <w:szCs w:val="24"/>
        </w:rPr>
      </w:pPr>
      <w:r w:rsidRPr="00414EB3">
        <w:rPr>
          <w:rFonts w:asciiTheme="majorBidi" w:hAnsiTheme="majorBidi" w:cstheme="majorBidi"/>
          <w:sz w:val="24"/>
          <w:szCs w:val="24"/>
        </w:rPr>
        <w:t>Using storytelling techniques</w:t>
      </w:r>
    </w:p>
    <w:p w:rsidR="002C6E73" w:rsidRPr="00414EB3" w:rsidRDefault="002C6E73" w:rsidP="002C6E73">
      <w:pPr>
        <w:pStyle w:val="ListParagraph"/>
        <w:numPr>
          <w:ilvl w:val="0"/>
          <w:numId w:val="16"/>
        </w:numPr>
        <w:rPr>
          <w:rFonts w:asciiTheme="majorBidi" w:hAnsiTheme="majorBidi" w:cstheme="majorBidi"/>
          <w:sz w:val="24"/>
          <w:szCs w:val="24"/>
        </w:rPr>
      </w:pPr>
      <w:r w:rsidRPr="00414EB3">
        <w:rPr>
          <w:rFonts w:asciiTheme="majorBidi" w:hAnsiTheme="majorBidi" w:cstheme="majorBidi"/>
          <w:sz w:val="24"/>
          <w:szCs w:val="24"/>
        </w:rPr>
        <w:t>Speaking in a monotone voice</w:t>
      </w:r>
    </w:p>
    <w:p w:rsidR="002C6E73" w:rsidRPr="00414EB3" w:rsidRDefault="002C6E73" w:rsidP="002C6E73">
      <w:pPr>
        <w:pStyle w:val="ListParagraph"/>
        <w:numPr>
          <w:ilvl w:val="0"/>
          <w:numId w:val="10"/>
        </w:numPr>
        <w:rPr>
          <w:rFonts w:asciiTheme="majorBidi" w:hAnsiTheme="majorBidi" w:cstheme="majorBidi"/>
          <w:sz w:val="24"/>
          <w:szCs w:val="24"/>
        </w:rPr>
      </w:pPr>
      <w:r w:rsidRPr="00414EB3">
        <w:rPr>
          <w:rFonts w:asciiTheme="majorBidi" w:hAnsiTheme="majorBidi" w:cstheme="majorBidi"/>
          <w:sz w:val="24"/>
          <w:szCs w:val="24"/>
        </w:rPr>
        <w:t>During a job interview, what is the most appropriate response when asked about your weaknesses?</w:t>
      </w:r>
    </w:p>
    <w:p w:rsidR="002C6E73" w:rsidRPr="00414EB3" w:rsidRDefault="002C6E73" w:rsidP="002C6E73">
      <w:pPr>
        <w:pStyle w:val="ListParagraph"/>
        <w:numPr>
          <w:ilvl w:val="0"/>
          <w:numId w:val="17"/>
        </w:numPr>
        <w:rPr>
          <w:rFonts w:asciiTheme="majorBidi" w:hAnsiTheme="majorBidi" w:cstheme="majorBidi"/>
          <w:sz w:val="24"/>
          <w:szCs w:val="24"/>
        </w:rPr>
      </w:pPr>
      <w:r w:rsidRPr="00414EB3">
        <w:rPr>
          <w:rFonts w:asciiTheme="majorBidi" w:hAnsiTheme="majorBidi" w:cstheme="majorBidi"/>
          <w:sz w:val="24"/>
          <w:szCs w:val="24"/>
        </w:rPr>
        <w:t>“I don’t have any weaknesses.”</w:t>
      </w:r>
    </w:p>
    <w:p w:rsidR="002C6E73" w:rsidRPr="00414EB3" w:rsidRDefault="002C6E73" w:rsidP="002C6E73">
      <w:pPr>
        <w:pStyle w:val="ListParagraph"/>
        <w:numPr>
          <w:ilvl w:val="0"/>
          <w:numId w:val="17"/>
        </w:numPr>
        <w:rPr>
          <w:rFonts w:asciiTheme="majorBidi" w:hAnsiTheme="majorBidi" w:cstheme="majorBidi"/>
          <w:sz w:val="24"/>
          <w:szCs w:val="24"/>
        </w:rPr>
      </w:pPr>
      <w:r w:rsidRPr="00414EB3">
        <w:rPr>
          <w:rFonts w:asciiTheme="majorBidi" w:hAnsiTheme="majorBidi" w:cstheme="majorBidi"/>
          <w:sz w:val="24"/>
          <w:szCs w:val="24"/>
        </w:rPr>
        <w:t>“I work too hard.”</w:t>
      </w:r>
    </w:p>
    <w:p w:rsidR="002C6E73" w:rsidRPr="00414EB3" w:rsidRDefault="002C6E73" w:rsidP="002C6E73">
      <w:pPr>
        <w:pStyle w:val="ListParagraph"/>
        <w:numPr>
          <w:ilvl w:val="0"/>
          <w:numId w:val="17"/>
        </w:numPr>
        <w:rPr>
          <w:rFonts w:asciiTheme="majorBidi" w:hAnsiTheme="majorBidi" w:cstheme="majorBidi"/>
          <w:sz w:val="24"/>
          <w:szCs w:val="24"/>
        </w:rPr>
      </w:pPr>
      <w:r w:rsidRPr="00414EB3">
        <w:rPr>
          <w:rFonts w:asciiTheme="majorBidi" w:hAnsiTheme="majorBidi" w:cstheme="majorBidi"/>
          <w:sz w:val="24"/>
          <w:szCs w:val="24"/>
        </w:rPr>
        <w:t>Mentioning a real weakness and how you are improving it</w:t>
      </w:r>
    </w:p>
    <w:p w:rsidR="002C6E73" w:rsidRPr="00414EB3" w:rsidRDefault="002C6E73" w:rsidP="002C6E73">
      <w:pPr>
        <w:pStyle w:val="ListParagraph"/>
        <w:numPr>
          <w:ilvl w:val="0"/>
          <w:numId w:val="17"/>
        </w:numPr>
        <w:rPr>
          <w:rFonts w:asciiTheme="majorBidi" w:hAnsiTheme="majorBidi" w:cstheme="majorBidi"/>
          <w:sz w:val="24"/>
          <w:szCs w:val="24"/>
        </w:rPr>
      </w:pPr>
      <w:r w:rsidRPr="00414EB3">
        <w:rPr>
          <w:rFonts w:asciiTheme="majorBidi" w:hAnsiTheme="majorBidi" w:cstheme="majorBidi"/>
          <w:sz w:val="24"/>
          <w:szCs w:val="24"/>
        </w:rPr>
        <w:t>Blaming past employers</w:t>
      </w:r>
    </w:p>
    <w:p w:rsidR="002C6E73" w:rsidRPr="00414EB3" w:rsidRDefault="002C6E73" w:rsidP="002C6E73">
      <w:pPr>
        <w:pStyle w:val="ListParagraph"/>
        <w:numPr>
          <w:ilvl w:val="0"/>
          <w:numId w:val="10"/>
        </w:numPr>
        <w:rPr>
          <w:rFonts w:asciiTheme="majorBidi" w:hAnsiTheme="majorBidi" w:cstheme="majorBidi"/>
          <w:sz w:val="24"/>
          <w:szCs w:val="24"/>
        </w:rPr>
      </w:pPr>
      <w:r w:rsidRPr="00414EB3">
        <w:rPr>
          <w:rFonts w:asciiTheme="majorBidi" w:hAnsiTheme="majorBidi" w:cstheme="majorBidi"/>
          <w:sz w:val="24"/>
          <w:szCs w:val="24"/>
        </w:rPr>
        <w:t>Which of the following is the most appropriate purpose for writing a memorandum in a workplace?</w:t>
      </w:r>
    </w:p>
    <w:p w:rsidR="002C6E73" w:rsidRPr="00414EB3" w:rsidRDefault="002C6E73" w:rsidP="002C6E73">
      <w:pPr>
        <w:pStyle w:val="ListParagraph"/>
        <w:numPr>
          <w:ilvl w:val="0"/>
          <w:numId w:val="11"/>
        </w:numPr>
        <w:rPr>
          <w:rFonts w:asciiTheme="majorBidi" w:hAnsiTheme="majorBidi" w:cstheme="majorBidi"/>
          <w:sz w:val="24"/>
          <w:szCs w:val="24"/>
        </w:rPr>
      </w:pPr>
      <w:r w:rsidRPr="00414EB3">
        <w:rPr>
          <w:rFonts w:asciiTheme="majorBidi" w:hAnsiTheme="majorBidi" w:cstheme="majorBidi"/>
          <w:sz w:val="24"/>
          <w:szCs w:val="24"/>
        </w:rPr>
        <w:t>Sharing personal opinions with friends</w:t>
      </w:r>
    </w:p>
    <w:p w:rsidR="002C6E73" w:rsidRPr="00414EB3" w:rsidRDefault="002C6E73" w:rsidP="002C6E73">
      <w:pPr>
        <w:pStyle w:val="ListParagraph"/>
        <w:numPr>
          <w:ilvl w:val="0"/>
          <w:numId w:val="11"/>
        </w:numPr>
        <w:rPr>
          <w:rFonts w:asciiTheme="majorBidi" w:hAnsiTheme="majorBidi" w:cstheme="majorBidi"/>
          <w:sz w:val="24"/>
          <w:szCs w:val="24"/>
        </w:rPr>
      </w:pPr>
      <w:r w:rsidRPr="00414EB3">
        <w:rPr>
          <w:rFonts w:asciiTheme="majorBidi" w:hAnsiTheme="majorBidi" w:cstheme="majorBidi"/>
          <w:sz w:val="24"/>
          <w:szCs w:val="24"/>
        </w:rPr>
        <w:t>Sending a marketing campaign to customers</w:t>
      </w:r>
    </w:p>
    <w:p w:rsidR="002C6E73" w:rsidRPr="00414EB3" w:rsidRDefault="002C6E73" w:rsidP="002C6E73">
      <w:pPr>
        <w:pStyle w:val="ListParagraph"/>
        <w:numPr>
          <w:ilvl w:val="0"/>
          <w:numId w:val="11"/>
        </w:numPr>
        <w:rPr>
          <w:rFonts w:asciiTheme="majorBidi" w:hAnsiTheme="majorBidi" w:cstheme="majorBidi"/>
          <w:sz w:val="24"/>
          <w:szCs w:val="24"/>
        </w:rPr>
      </w:pPr>
      <w:r w:rsidRPr="00414EB3">
        <w:rPr>
          <w:rFonts w:asciiTheme="majorBidi" w:hAnsiTheme="majorBidi" w:cstheme="majorBidi"/>
          <w:sz w:val="24"/>
          <w:szCs w:val="24"/>
        </w:rPr>
        <w:t>Communicating internal information and updates</w:t>
      </w:r>
    </w:p>
    <w:p w:rsidR="002C6E73" w:rsidRPr="00414EB3" w:rsidRDefault="002C6E73" w:rsidP="002C6E73">
      <w:pPr>
        <w:pStyle w:val="ListParagraph"/>
        <w:numPr>
          <w:ilvl w:val="0"/>
          <w:numId w:val="11"/>
        </w:numPr>
        <w:rPr>
          <w:rFonts w:asciiTheme="majorBidi" w:hAnsiTheme="majorBidi" w:cstheme="majorBidi"/>
          <w:sz w:val="24"/>
          <w:szCs w:val="24"/>
        </w:rPr>
      </w:pPr>
      <w:r w:rsidRPr="00414EB3">
        <w:rPr>
          <w:rFonts w:asciiTheme="majorBidi" w:hAnsiTheme="majorBidi" w:cstheme="majorBidi"/>
          <w:sz w:val="24"/>
          <w:szCs w:val="24"/>
        </w:rPr>
        <w:t>Making a public service announcement</w:t>
      </w:r>
    </w:p>
    <w:p w:rsidR="002C6E73" w:rsidRPr="00414EB3" w:rsidRDefault="002C6E73" w:rsidP="002C6E73">
      <w:pPr>
        <w:pStyle w:val="ListParagraph"/>
        <w:numPr>
          <w:ilvl w:val="0"/>
          <w:numId w:val="10"/>
        </w:numPr>
        <w:rPr>
          <w:rFonts w:asciiTheme="majorBidi" w:hAnsiTheme="majorBidi" w:cstheme="majorBidi"/>
          <w:sz w:val="24"/>
          <w:szCs w:val="24"/>
        </w:rPr>
      </w:pPr>
      <w:r w:rsidRPr="00414EB3">
        <w:rPr>
          <w:rFonts w:asciiTheme="majorBidi" w:hAnsiTheme="majorBidi" w:cstheme="majorBidi"/>
          <w:sz w:val="24"/>
          <w:szCs w:val="24"/>
        </w:rPr>
        <w:t>You are delivering a presentation on a controversial topic, and a vocal audience member aggressively challenges your data. How should you respond to maintain credibility and control?</w:t>
      </w:r>
    </w:p>
    <w:p w:rsidR="002C6E73" w:rsidRPr="00414EB3" w:rsidRDefault="002C6E73" w:rsidP="002C6E73">
      <w:pPr>
        <w:pStyle w:val="ListParagraph"/>
        <w:numPr>
          <w:ilvl w:val="0"/>
          <w:numId w:val="18"/>
        </w:numPr>
        <w:rPr>
          <w:rFonts w:asciiTheme="majorBidi" w:hAnsiTheme="majorBidi" w:cstheme="majorBidi"/>
          <w:sz w:val="24"/>
          <w:szCs w:val="24"/>
        </w:rPr>
      </w:pPr>
      <w:r w:rsidRPr="00414EB3">
        <w:rPr>
          <w:rFonts w:asciiTheme="majorBidi" w:hAnsiTheme="majorBidi" w:cstheme="majorBidi"/>
          <w:sz w:val="24"/>
          <w:szCs w:val="24"/>
        </w:rPr>
        <w:t>Ignore the comment and continue with your presentation to avoid derailing the topic.</w:t>
      </w:r>
    </w:p>
    <w:p w:rsidR="002C6E73" w:rsidRPr="00414EB3" w:rsidRDefault="002C6E73" w:rsidP="002C6E73">
      <w:pPr>
        <w:pStyle w:val="ListParagraph"/>
        <w:numPr>
          <w:ilvl w:val="0"/>
          <w:numId w:val="18"/>
        </w:numPr>
        <w:rPr>
          <w:rFonts w:asciiTheme="majorBidi" w:hAnsiTheme="majorBidi" w:cstheme="majorBidi"/>
          <w:sz w:val="24"/>
          <w:szCs w:val="24"/>
        </w:rPr>
      </w:pPr>
      <w:r w:rsidRPr="00414EB3">
        <w:rPr>
          <w:rFonts w:asciiTheme="majorBidi" w:hAnsiTheme="majorBidi" w:cstheme="majorBidi"/>
          <w:sz w:val="24"/>
          <w:szCs w:val="24"/>
        </w:rPr>
        <w:t>Acknowledge their concern, provide evidence-based clarification, and invite further discussion offline.</w:t>
      </w:r>
    </w:p>
    <w:p w:rsidR="002C6E73" w:rsidRPr="00414EB3" w:rsidRDefault="002C6E73" w:rsidP="002C6E73">
      <w:pPr>
        <w:pStyle w:val="ListParagraph"/>
        <w:numPr>
          <w:ilvl w:val="0"/>
          <w:numId w:val="18"/>
        </w:numPr>
        <w:rPr>
          <w:rFonts w:asciiTheme="majorBidi" w:hAnsiTheme="majorBidi" w:cstheme="majorBidi"/>
          <w:sz w:val="24"/>
          <w:szCs w:val="24"/>
        </w:rPr>
      </w:pPr>
      <w:r w:rsidRPr="00414EB3">
        <w:rPr>
          <w:rFonts w:asciiTheme="majorBidi" w:hAnsiTheme="majorBidi" w:cstheme="majorBidi"/>
          <w:sz w:val="24"/>
          <w:szCs w:val="24"/>
        </w:rPr>
        <w:t>Defend your stance firmly and dismiss their objection to assert authority.</w:t>
      </w:r>
    </w:p>
    <w:p w:rsidR="002C6E73" w:rsidRPr="00414EB3" w:rsidRDefault="002C6E73" w:rsidP="002C6E73">
      <w:pPr>
        <w:pStyle w:val="ListParagraph"/>
        <w:numPr>
          <w:ilvl w:val="0"/>
          <w:numId w:val="18"/>
        </w:numPr>
        <w:rPr>
          <w:rFonts w:asciiTheme="majorBidi" w:hAnsiTheme="majorBidi" w:cstheme="majorBidi"/>
          <w:sz w:val="24"/>
          <w:szCs w:val="24"/>
        </w:rPr>
      </w:pPr>
      <w:r w:rsidRPr="00414EB3">
        <w:rPr>
          <w:rFonts w:asciiTheme="majorBidi" w:hAnsiTheme="majorBidi" w:cstheme="majorBidi"/>
          <w:sz w:val="24"/>
          <w:szCs w:val="24"/>
        </w:rPr>
        <w:t>Defer the question to the audience to avoid direct confrontation.</w:t>
      </w:r>
    </w:p>
    <w:p w:rsidR="002C6E73" w:rsidRPr="00414EB3" w:rsidRDefault="002C6E73" w:rsidP="002C6E73">
      <w:pPr>
        <w:pStyle w:val="ListParagraph"/>
        <w:numPr>
          <w:ilvl w:val="0"/>
          <w:numId w:val="10"/>
        </w:numPr>
        <w:rPr>
          <w:rFonts w:asciiTheme="majorBidi" w:hAnsiTheme="majorBidi" w:cstheme="majorBidi"/>
          <w:sz w:val="24"/>
          <w:szCs w:val="24"/>
        </w:rPr>
      </w:pPr>
      <w:r w:rsidRPr="00414EB3">
        <w:rPr>
          <w:rFonts w:asciiTheme="majorBidi" w:hAnsiTheme="majorBidi" w:cstheme="majorBidi"/>
          <w:sz w:val="24"/>
          <w:szCs w:val="24"/>
        </w:rPr>
        <w:t>Which of the following nonverbal mistakes is most likely to undermine your presentation’s impact?</w:t>
      </w:r>
    </w:p>
    <w:p w:rsidR="002C6E73" w:rsidRPr="00414EB3" w:rsidRDefault="002C6E73" w:rsidP="002C6E73">
      <w:pPr>
        <w:pStyle w:val="ListParagraph"/>
        <w:numPr>
          <w:ilvl w:val="0"/>
          <w:numId w:val="19"/>
        </w:numPr>
        <w:rPr>
          <w:rFonts w:asciiTheme="majorBidi" w:hAnsiTheme="majorBidi" w:cstheme="majorBidi"/>
          <w:sz w:val="24"/>
          <w:szCs w:val="24"/>
        </w:rPr>
      </w:pPr>
      <w:r w:rsidRPr="00414EB3">
        <w:rPr>
          <w:rFonts w:asciiTheme="majorBidi" w:hAnsiTheme="majorBidi" w:cstheme="majorBidi"/>
          <w:sz w:val="24"/>
          <w:szCs w:val="24"/>
        </w:rPr>
        <w:t>Standing still without any movement.</w:t>
      </w:r>
    </w:p>
    <w:p w:rsidR="002C6E73" w:rsidRPr="00414EB3" w:rsidRDefault="002C6E73" w:rsidP="002C6E73">
      <w:pPr>
        <w:pStyle w:val="ListParagraph"/>
        <w:numPr>
          <w:ilvl w:val="0"/>
          <w:numId w:val="19"/>
        </w:numPr>
        <w:rPr>
          <w:rFonts w:asciiTheme="majorBidi" w:hAnsiTheme="majorBidi" w:cstheme="majorBidi"/>
          <w:sz w:val="24"/>
          <w:szCs w:val="24"/>
        </w:rPr>
      </w:pPr>
      <w:r w:rsidRPr="00414EB3">
        <w:rPr>
          <w:rFonts w:asciiTheme="majorBidi" w:hAnsiTheme="majorBidi" w:cstheme="majorBidi"/>
          <w:sz w:val="24"/>
          <w:szCs w:val="24"/>
        </w:rPr>
        <w:t>Overusing rehearsed hand gestures that appear unnatural.</w:t>
      </w:r>
    </w:p>
    <w:p w:rsidR="002C6E73" w:rsidRPr="00414EB3" w:rsidRDefault="002C6E73" w:rsidP="002C6E73">
      <w:pPr>
        <w:pStyle w:val="ListParagraph"/>
        <w:numPr>
          <w:ilvl w:val="0"/>
          <w:numId w:val="19"/>
        </w:numPr>
        <w:rPr>
          <w:rFonts w:asciiTheme="majorBidi" w:hAnsiTheme="majorBidi" w:cstheme="majorBidi"/>
          <w:sz w:val="24"/>
          <w:szCs w:val="24"/>
        </w:rPr>
      </w:pPr>
      <w:r w:rsidRPr="00414EB3">
        <w:rPr>
          <w:rFonts w:asciiTheme="majorBidi" w:hAnsiTheme="majorBidi" w:cstheme="majorBidi"/>
          <w:sz w:val="24"/>
          <w:szCs w:val="24"/>
        </w:rPr>
        <w:t>Maintaining consistent eye contact with a single audience member.</w:t>
      </w:r>
    </w:p>
    <w:p w:rsidR="002C6E73" w:rsidRPr="00414EB3" w:rsidRDefault="002C6E73" w:rsidP="002C6E73">
      <w:pPr>
        <w:pStyle w:val="ListParagraph"/>
        <w:numPr>
          <w:ilvl w:val="0"/>
          <w:numId w:val="19"/>
        </w:numPr>
        <w:rPr>
          <w:rFonts w:asciiTheme="majorBidi" w:hAnsiTheme="majorBidi" w:cstheme="majorBidi"/>
          <w:sz w:val="24"/>
          <w:szCs w:val="24"/>
        </w:rPr>
      </w:pPr>
      <w:r w:rsidRPr="00414EB3">
        <w:rPr>
          <w:rFonts w:asciiTheme="majorBidi" w:hAnsiTheme="majorBidi" w:cstheme="majorBidi"/>
          <w:sz w:val="24"/>
          <w:szCs w:val="24"/>
        </w:rPr>
        <w:t>Speaking slightly faster due to nervousness.</w:t>
      </w:r>
    </w:p>
    <w:p w:rsidR="002C6E73" w:rsidRPr="00414EB3" w:rsidRDefault="002C6E73" w:rsidP="002C6E73">
      <w:pPr>
        <w:pStyle w:val="ListParagraph"/>
        <w:numPr>
          <w:ilvl w:val="0"/>
          <w:numId w:val="10"/>
        </w:numPr>
        <w:rPr>
          <w:rFonts w:asciiTheme="majorBidi" w:hAnsiTheme="majorBidi" w:cstheme="majorBidi"/>
          <w:sz w:val="24"/>
          <w:szCs w:val="24"/>
        </w:rPr>
      </w:pPr>
      <w:r w:rsidRPr="00414EB3">
        <w:rPr>
          <w:rFonts w:asciiTheme="majorBidi" w:hAnsiTheme="majorBidi" w:cstheme="majorBidi"/>
          <w:sz w:val="24"/>
          <w:szCs w:val="24"/>
        </w:rPr>
        <w:t>When presenting dense, technical content to a non-expert audience, what is the most effective strategy?</w:t>
      </w:r>
    </w:p>
    <w:p w:rsidR="002C6E73" w:rsidRPr="00414EB3" w:rsidRDefault="002C6E73" w:rsidP="002C6E73">
      <w:pPr>
        <w:pStyle w:val="ListParagraph"/>
        <w:numPr>
          <w:ilvl w:val="0"/>
          <w:numId w:val="20"/>
        </w:numPr>
        <w:rPr>
          <w:rFonts w:asciiTheme="majorBidi" w:hAnsiTheme="majorBidi" w:cstheme="majorBidi"/>
          <w:sz w:val="24"/>
          <w:szCs w:val="24"/>
        </w:rPr>
      </w:pPr>
      <w:r w:rsidRPr="00414EB3">
        <w:rPr>
          <w:rFonts w:asciiTheme="majorBidi" w:hAnsiTheme="majorBidi" w:cstheme="majorBidi"/>
          <w:sz w:val="24"/>
          <w:szCs w:val="24"/>
        </w:rPr>
        <w:t>Provide detailed handouts for later reference and focus on high-level concepts verbally.</w:t>
      </w:r>
    </w:p>
    <w:p w:rsidR="002C6E73" w:rsidRPr="00414EB3" w:rsidRDefault="002C6E73" w:rsidP="002C6E73">
      <w:pPr>
        <w:pStyle w:val="ListParagraph"/>
        <w:numPr>
          <w:ilvl w:val="0"/>
          <w:numId w:val="20"/>
        </w:numPr>
        <w:rPr>
          <w:rFonts w:asciiTheme="majorBidi" w:hAnsiTheme="majorBidi" w:cstheme="majorBidi"/>
          <w:sz w:val="24"/>
          <w:szCs w:val="24"/>
        </w:rPr>
      </w:pPr>
      <w:r w:rsidRPr="00414EB3">
        <w:rPr>
          <w:rFonts w:asciiTheme="majorBidi" w:hAnsiTheme="majorBidi" w:cstheme="majorBidi"/>
          <w:sz w:val="24"/>
          <w:szCs w:val="24"/>
        </w:rPr>
        <w:t>Use jargon to establish expertise and ensure precision.</w:t>
      </w:r>
    </w:p>
    <w:p w:rsidR="002C6E73" w:rsidRPr="00414EB3" w:rsidRDefault="002C6E73" w:rsidP="002C6E73">
      <w:pPr>
        <w:pStyle w:val="ListParagraph"/>
        <w:numPr>
          <w:ilvl w:val="0"/>
          <w:numId w:val="20"/>
        </w:numPr>
        <w:rPr>
          <w:rFonts w:asciiTheme="majorBidi" w:hAnsiTheme="majorBidi" w:cstheme="majorBidi"/>
          <w:sz w:val="24"/>
          <w:szCs w:val="24"/>
        </w:rPr>
      </w:pPr>
      <w:r w:rsidRPr="00414EB3">
        <w:rPr>
          <w:rFonts w:asciiTheme="majorBidi" w:hAnsiTheme="majorBidi" w:cstheme="majorBidi"/>
          <w:sz w:val="24"/>
          <w:szCs w:val="24"/>
        </w:rPr>
        <w:t>Break down information into analogies, visuals, and incremental "chunks."</w:t>
      </w:r>
    </w:p>
    <w:p w:rsidR="002C6E73" w:rsidRDefault="002C6E73" w:rsidP="002C6E73">
      <w:pPr>
        <w:pStyle w:val="ListParagraph"/>
        <w:numPr>
          <w:ilvl w:val="0"/>
          <w:numId w:val="20"/>
        </w:numPr>
        <w:rPr>
          <w:rFonts w:asciiTheme="majorBidi" w:hAnsiTheme="majorBidi" w:cstheme="majorBidi"/>
          <w:sz w:val="24"/>
          <w:szCs w:val="24"/>
        </w:rPr>
      </w:pPr>
      <w:r w:rsidRPr="00414EB3">
        <w:rPr>
          <w:rFonts w:asciiTheme="majorBidi" w:hAnsiTheme="majorBidi" w:cstheme="majorBidi"/>
          <w:sz w:val="24"/>
          <w:szCs w:val="24"/>
        </w:rPr>
        <w:t xml:space="preserve"> Cover all material quickly to ensure completeness, then allow Q&amp;A</w:t>
      </w:r>
      <w:r w:rsidRPr="00B97B61">
        <w:rPr>
          <w:rFonts w:asciiTheme="majorBidi" w:hAnsiTheme="majorBidi" w:cstheme="majorBidi"/>
          <w:sz w:val="24"/>
          <w:szCs w:val="24"/>
        </w:rPr>
        <w:t>.</w:t>
      </w:r>
    </w:p>
    <w:p w:rsidR="002C6E73" w:rsidRDefault="002C6E73" w:rsidP="002C6E73">
      <w:pPr>
        <w:pStyle w:val="ListParagraph"/>
        <w:spacing w:line="360" w:lineRule="auto"/>
        <w:ind w:left="1080"/>
        <w:rPr>
          <w:rFonts w:asciiTheme="majorBidi" w:hAnsiTheme="majorBidi" w:cstheme="majorBidi"/>
          <w:sz w:val="28"/>
          <w:szCs w:val="28"/>
          <w:u w:val="single"/>
        </w:rPr>
      </w:pPr>
    </w:p>
    <w:p w:rsidR="00B360AB" w:rsidRDefault="00B360AB" w:rsidP="002C6E73">
      <w:pPr>
        <w:pStyle w:val="ListParagraph"/>
        <w:spacing w:line="360" w:lineRule="auto"/>
        <w:ind w:left="1080"/>
        <w:jc w:val="center"/>
        <w:rPr>
          <w:rFonts w:asciiTheme="majorBidi" w:hAnsiTheme="majorBidi" w:cstheme="majorBidi"/>
          <w:b/>
          <w:bCs/>
          <w:sz w:val="28"/>
          <w:szCs w:val="28"/>
          <w:u w:val="single"/>
        </w:rPr>
      </w:pPr>
    </w:p>
    <w:p w:rsidR="00B360AB" w:rsidRPr="009741A5" w:rsidRDefault="00B360AB" w:rsidP="009741A5">
      <w:pPr>
        <w:spacing w:line="360" w:lineRule="auto"/>
        <w:rPr>
          <w:rFonts w:asciiTheme="majorBidi" w:hAnsiTheme="majorBidi" w:cstheme="majorBidi"/>
          <w:b/>
          <w:bCs/>
          <w:sz w:val="28"/>
          <w:szCs w:val="28"/>
          <w:u w:val="single"/>
        </w:rPr>
      </w:pPr>
    </w:p>
    <w:p w:rsidR="009741A5" w:rsidRDefault="009741A5" w:rsidP="009741A5">
      <w:pPr>
        <w:jc w:val="center"/>
        <w:rPr>
          <w:rFonts w:asciiTheme="majorBidi" w:hAnsiTheme="majorBidi" w:cstheme="majorBidi"/>
          <w:b/>
          <w:bCs/>
          <w:sz w:val="32"/>
          <w:szCs w:val="32"/>
        </w:rPr>
      </w:pPr>
      <w:r w:rsidRPr="0078283B">
        <w:rPr>
          <w:rFonts w:asciiTheme="majorBidi" w:hAnsiTheme="majorBidi" w:cstheme="majorBidi"/>
          <w:b/>
          <w:bCs/>
          <w:noProof/>
        </w:rPr>
        <w:lastRenderedPageBreak/>
        <w:drawing>
          <wp:inline distT="0" distB="0" distL="0" distR="0" wp14:anchorId="56A86E14" wp14:editId="1693DE51">
            <wp:extent cx="647700" cy="594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7700" cy="594360"/>
                    </a:xfrm>
                    <a:prstGeom prst="rect">
                      <a:avLst/>
                    </a:prstGeom>
                    <a:noFill/>
                  </pic:spPr>
                </pic:pic>
              </a:graphicData>
            </a:graphic>
          </wp:inline>
        </w:drawing>
      </w:r>
      <w:r w:rsidRPr="00FB0F83">
        <w:rPr>
          <w:rFonts w:asciiTheme="majorBidi" w:hAnsiTheme="majorBidi" w:cstheme="majorBidi"/>
          <w:b/>
          <w:bCs/>
          <w:sz w:val="32"/>
          <w:szCs w:val="32"/>
        </w:rPr>
        <w:t xml:space="preserve">COMSATS University Islamabad, Lahore Campus </w:t>
      </w:r>
    </w:p>
    <w:p w:rsidR="009741A5" w:rsidRPr="00FB0F83" w:rsidRDefault="009741A5" w:rsidP="009741A5">
      <w:pPr>
        <w:jc w:val="center"/>
        <w:rPr>
          <w:rFonts w:asciiTheme="majorBidi" w:hAnsiTheme="majorBidi" w:cstheme="majorBidi"/>
          <w:b/>
          <w:bCs/>
          <w:sz w:val="32"/>
          <w:szCs w:val="32"/>
        </w:rPr>
      </w:pPr>
      <w:r w:rsidRPr="00FB0F83">
        <w:rPr>
          <w:rFonts w:asciiTheme="majorBidi" w:hAnsiTheme="majorBidi" w:cstheme="majorBidi"/>
          <w:b/>
          <w:bCs/>
          <w:sz w:val="32"/>
          <w:szCs w:val="32"/>
        </w:rPr>
        <w:t>Final Term Examination – SP 25</w:t>
      </w:r>
    </w:p>
    <w:tbl>
      <w:tblPr>
        <w:tblpPr w:leftFromText="180" w:rightFromText="180" w:vertAnchor="page" w:horzAnchor="margin" w:tblpXSpec="center" w:tblpY="3511"/>
        <w:tblW w:w="10882" w:type="dxa"/>
        <w:tblLayout w:type="fixed"/>
        <w:tblCellMar>
          <w:left w:w="10" w:type="dxa"/>
          <w:right w:w="10" w:type="dxa"/>
        </w:tblCellMar>
        <w:tblLook w:val="0000" w:firstRow="0" w:lastRow="0" w:firstColumn="0" w:lastColumn="0" w:noHBand="0" w:noVBand="0"/>
      </w:tblPr>
      <w:tblGrid>
        <w:gridCol w:w="2208"/>
        <w:gridCol w:w="831"/>
        <w:gridCol w:w="765"/>
        <w:gridCol w:w="1439"/>
        <w:gridCol w:w="1418"/>
        <w:gridCol w:w="12"/>
        <w:gridCol w:w="1075"/>
        <w:gridCol w:w="640"/>
        <w:gridCol w:w="12"/>
        <w:gridCol w:w="548"/>
        <w:gridCol w:w="16"/>
        <w:gridCol w:w="586"/>
        <w:gridCol w:w="863"/>
        <w:gridCol w:w="469"/>
      </w:tblGrid>
      <w:tr w:rsidR="009741A5" w:rsidRPr="0078283B" w:rsidTr="009741A5">
        <w:trPr>
          <w:cantSplit/>
          <w:trHeight w:hRule="exact" w:val="655"/>
        </w:trPr>
        <w:tc>
          <w:tcPr>
            <w:tcW w:w="2208"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Course Title:</w:t>
            </w:r>
          </w:p>
        </w:tc>
        <w:tc>
          <w:tcPr>
            <w:tcW w:w="4465"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Pr>
                <w:rFonts w:ascii="Times New Roman" w:hAnsi="Times New Roman" w:cs="Times New Roman"/>
                <w:b/>
                <w:color w:val="000000" w:themeColor="text1"/>
              </w:rPr>
              <w:t xml:space="preserve">Report Writing Skills </w:t>
            </w:r>
          </w:p>
        </w:tc>
        <w:tc>
          <w:tcPr>
            <w:tcW w:w="1727" w:type="dxa"/>
            <w:gridSpan w:val="3"/>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Course Code:</w:t>
            </w:r>
          </w:p>
        </w:tc>
        <w:tc>
          <w:tcPr>
            <w:tcW w:w="1150" w:type="dxa"/>
            <w:gridSpan w:val="3"/>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Pr>
                <w:rFonts w:asciiTheme="majorBidi" w:eastAsia="Calibri" w:hAnsiTheme="majorBidi" w:cstheme="majorBidi"/>
                <w:b/>
                <w:kern w:val="3"/>
              </w:rPr>
              <w:t>HUM 102</w:t>
            </w:r>
          </w:p>
        </w:tc>
        <w:tc>
          <w:tcPr>
            <w:tcW w:w="863"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Credit Hours:</w:t>
            </w:r>
          </w:p>
        </w:tc>
        <w:tc>
          <w:tcPr>
            <w:tcW w:w="46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03</w:t>
            </w:r>
          </w:p>
        </w:tc>
      </w:tr>
      <w:tr w:rsidR="009741A5" w:rsidRPr="0078283B" w:rsidTr="009741A5">
        <w:trPr>
          <w:cantSplit/>
          <w:trHeight w:hRule="exact" w:val="362"/>
        </w:trPr>
        <w:tc>
          <w:tcPr>
            <w:tcW w:w="2208"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Course Instructor:</w:t>
            </w:r>
          </w:p>
        </w:tc>
        <w:tc>
          <w:tcPr>
            <w:tcW w:w="4465"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 xml:space="preserve"> Muhammad </w:t>
            </w:r>
            <w:proofErr w:type="spellStart"/>
            <w:r w:rsidRPr="00367736">
              <w:rPr>
                <w:rFonts w:asciiTheme="majorBidi" w:eastAsia="Calibri" w:hAnsiTheme="majorBidi" w:cstheme="majorBidi"/>
                <w:b/>
                <w:kern w:val="3"/>
              </w:rPr>
              <w:t>Tayyab</w:t>
            </w:r>
            <w:proofErr w:type="spellEnd"/>
          </w:p>
        </w:tc>
        <w:tc>
          <w:tcPr>
            <w:tcW w:w="1727" w:type="dxa"/>
            <w:gridSpan w:val="3"/>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Program Name:</w:t>
            </w:r>
          </w:p>
        </w:tc>
        <w:tc>
          <w:tcPr>
            <w:tcW w:w="2482"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9741A5" w:rsidP="009741A5">
            <w:pPr>
              <w:tabs>
                <w:tab w:val="left" w:pos="1050"/>
              </w:tabs>
              <w:suppressAutoHyphens/>
              <w:autoSpaceDN w:val="0"/>
              <w:spacing w:after="0" w:line="360" w:lineRule="auto"/>
              <w:jc w:val="both"/>
              <w:rPr>
                <w:rFonts w:asciiTheme="majorBidi" w:eastAsia="Calibri" w:hAnsiTheme="majorBidi" w:cstheme="majorBidi"/>
                <w:b/>
                <w:kern w:val="3"/>
              </w:rPr>
            </w:pPr>
            <w:r>
              <w:rPr>
                <w:rFonts w:asciiTheme="majorBidi" w:eastAsia="Calibri" w:hAnsiTheme="majorBidi" w:cstheme="majorBidi"/>
                <w:b/>
                <w:kern w:val="3"/>
              </w:rPr>
              <w:t xml:space="preserve"> BED</w:t>
            </w:r>
          </w:p>
        </w:tc>
      </w:tr>
      <w:tr w:rsidR="009741A5" w:rsidRPr="0078283B" w:rsidTr="009741A5">
        <w:trPr>
          <w:cantSplit/>
          <w:trHeight w:hRule="exact" w:val="360"/>
        </w:trPr>
        <w:tc>
          <w:tcPr>
            <w:tcW w:w="2208"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Semester:</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887BE8" w:rsidP="009741A5">
            <w:pPr>
              <w:suppressAutoHyphens/>
              <w:autoSpaceDN w:val="0"/>
              <w:spacing w:after="0" w:line="360" w:lineRule="auto"/>
              <w:jc w:val="both"/>
              <w:rPr>
                <w:rFonts w:asciiTheme="majorBidi" w:eastAsia="Calibri" w:hAnsiTheme="majorBidi" w:cstheme="majorBidi"/>
                <w:b/>
                <w:kern w:val="3"/>
              </w:rPr>
            </w:pPr>
            <w:r>
              <w:rPr>
                <w:rFonts w:asciiTheme="majorBidi" w:eastAsia="Calibri" w:hAnsiTheme="majorBidi" w:cstheme="majorBidi"/>
                <w:b/>
                <w:kern w:val="3"/>
              </w:rPr>
              <w:t>2</w:t>
            </w:r>
            <w:r w:rsidRPr="00887BE8">
              <w:rPr>
                <w:rFonts w:asciiTheme="majorBidi" w:eastAsia="Calibri" w:hAnsiTheme="majorBidi" w:cstheme="majorBidi"/>
                <w:b/>
                <w:kern w:val="3"/>
                <w:vertAlign w:val="superscript"/>
              </w:rPr>
              <w:t>nd</w:t>
            </w:r>
            <w:r>
              <w:rPr>
                <w:rFonts w:asciiTheme="majorBidi" w:eastAsia="Calibri" w:hAnsiTheme="majorBidi" w:cstheme="majorBidi"/>
                <w:b/>
                <w:kern w:val="3"/>
              </w:rPr>
              <w:t xml:space="preserve"> </w:t>
            </w:r>
            <w:r w:rsidR="009741A5" w:rsidRPr="00367736">
              <w:rPr>
                <w:rFonts w:asciiTheme="majorBidi" w:eastAsia="Calibri" w:hAnsiTheme="majorBidi" w:cstheme="majorBidi"/>
                <w:b/>
                <w:kern w:val="3"/>
              </w:rPr>
              <w:t xml:space="preserve">    </w:t>
            </w:r>
          </w:p>
        </w:tc>
        <w:tc>
          <w:tcPr>
            <w:tcW w:w="765"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Batch:</w:t>
            </w:r>
          </w:p>
        </w:tc>
        <w:tc>
          <w:tcPr>
            <w:tcW w:w="143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9741A5" w:rsidP="009741A5">
            <w:pPr>
              <w:tabs>
                <w:tab w:val="left" w:pos="1140"/>
              </w:tabs>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 xml:space="preserve"> </w:t>
            </w:r>
            <w:r w:rsidR="00887BE8">
              <w:rPr>
                <w:rFonts w:asciiTheme="majorBidi" w:eastAsia="Calibri" w:hAnsiTheme="majorBidi" w:cstheme="majorBidi"/>
                <w:b/>
                <w:kern w:val="3"/>
              </w:rPr>
              <w:t>FA 24</w:t>
            </w:r>
          </w:p>
        </w:tc>
        <w:tc>
          <w:tcPr>
            <w:tcW w:w="1418"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Section:</w:t>
            </w:r>
          </w:p>
        </w:tc>
        <w:tc>
          <w:tcPr>
            <w:tcW w:w="1727" w:type="dxa"/>
            <w:gridSpan w:val="3"/>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Pr>
                <w:rFonts w:asciiTheme="majorBidi" w:eastAsia="Calibri" w:hAnsiTheme="majorBidi" w:cstheme="majorBidi"/>
                <w:b/>
                <w:kern w:val="3"/>
              </w:rPr>
              <w:t xml:space="preserve"> A</w:t>
            </w:r>
          </w:p>
        </w:tc>
        <w:tc>
          <w:tcPr>
            <w:tcW w:w="560" w:type="dxa"/>
            <w:gridSpan w:val="2"/>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Date:</w:t>
            </w:r>
          </w:p>
        </w:tc>
        <w:tc>
          <w:tcPr>
            <w:tcW w:w="1934" w:type="dxa"/>
            <w:gridSpan w:val="4"/>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Pr>
                <w:rFonts w:asciiTheme="majorBidi" w:eastAsia="Calibri" w:hAnsiTheme="majorBidi" w:cstheme="majorBidi"/>
                <w:b/>
                <w:kern w:val="3"/>
              </w:rPr>
              <w:t xml:space="preserve"> 10</w:t>
            </w:r>
            <w:r w:rsidRPr="009741A5">
              <w:rPr>
                <w:rFonts w:asciiTheme="majorBidi" w:eastAsia="Calibri" w:hAnsiTheme="majorBidi" w:cstheme="majorBidi"/>
                <w:b/>
                <w:kern w:val="3"/>
                <w:vertAlign w:val="superscript"/>
              </w:rPr>
              <w:t>th</w:t>
            </w:r>
            <w:r>
              <w:rPr>
                <w:rFonts w:asciiTheme="majorBidi" w:eastAsia="Calibri" w:hAnsiTheme="majorBidi" w:cstheme="majorBidi"/>
                <w:b/>
                <w:kern w:val="3"/>
              </w:rPr>
              <w:t xml:space="preserve"> July, 25</w:t>
            </w:r>
          </w:p>
        </w:tc>
      </w:tr>
      <w:tr w:rsidR="009741A5" w:rsidRPr="0078283B" w:rsidTr="009741A5">
        <w:trPr>
          <w:cantSplit/>
          <w:trHeight w:hRule="exact" w:val="518"/>
        </w:trPr>
        <w:tc>
          <w:tcPr>
            <w:tcW w:w="2208"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Time Allowed:</w:t>
            </w:r>
          </w:p>
        </w:tc>
        <w:tc>
          <w:tcPr>
            <w:tcW w:w="4465"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Pr>
                <w:rFonts w:asciiTheme="majorBidi" w:eastAsia="Calibri" w:hAnsiTheme="majorBidi" w:cstheme="majorBidi"/>
                <w:b/>
                <w:kern w:val="3"/>
              </w:rPr>
              <w:t xml:space="preserve">150 Minutes </w:t>
            </w:r>
          </w:p>
        </w:tc>
        <w:tc>
          <w:tcPr>
            <w:tcW w:w="2291" w:type="dxa"/>
            <w:gridSpan w:val="5"/>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sidRPr="00367736">
              <w:rPr>
                <w:rFonts w:asciiTheme="majorBidi" w:eastAsia="Calibri" w:hAnsiTheme="majorBidi" w:cstheme="majorBidi"/>
                <w:b/>
                <w:kern w:val="3"/>
              </w:rPr>
              <w:t>Maximum Marks:</w:t>
            </w:r>
          </w:p>
        </w:tc>
        <w:tc>
          <w:tcPr>
            <w:tcW w:w="1918" w:type="dxa"/>
            <w:gridSpan w:val="3"/>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367736" w:rsidRDefault="009741A5" w:rsidP="009741A5">
            <w:pPr>
              <w:suppressAutoHyphens/>
              <w:autoSpaceDN w:val="0"/>
              <w:spacing w:after="0" w:line="360" w:lineRule="auto"/>
              <w:jc w:val="both"/>
              <w:rPr>
                <w:rFonts w:asciiTheme="majorBidi" w:eastAsia="Calibri" w:hAnsiTheme="majorBidi" w:cstheme="majorBidi"/>
                <w:b/>
                <w:kern w:val="3"/>
              </w:rPr>
            </w:pPr>
            <w:r>
              <w:rPr>
                <w:rFonts w:asciiTheme="majorBidi" w:eastAsia="Calibri" w:hAnsiTheme="majorBidi" w:cstheme="majorBidi"/>
                <w:b/>
                <w:kern w:val="3"/>
              </w:rPr>
              <w:t>50</w:t>
            </w:r>
          </w:p>
        </w:tc>
      </w:tr>
      <w:tr w:rsidR="009741A5" w:rsidRPr="0078283B" w:rsidTr="009741A5">
        <w:trPr>
          <w:cantSplit/>
          <w:trHeight w:hRule="exact" w:val="799"/>
        </w:trPr>
        <w:tc>
          <w:tcPr>
            <w:tcW w:w="2208"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CA65F7" w:rsidRDefault="009741A5" w:rsidP="009741A5">
            <w:pPr>
              <w:suppressAutoHyphens/>
              <w:autoSpaceDN w:val="0"/>
              <w:spacing w:after="0" w:line="360" w:lineRule="auto"/>
              <w:jc w:val="both"/>
              <w:rPr>
                <w:rFonts w:asciiTheme="majorBidi" w:eastAsia="Calibri" w:hAnsiTheme="majorBidi" w:cstheme="majorBidi"/>
                <w:b/>
                <w:kern w:val="3"/>
              </w:rPr>
            </w:pPr>
            <w:r w:rsidRPr="00CA65F7">
              <w:rPr>
                <w:rFonts w:asciiTheme="majorBidi" w:eastAsia="Calibri" w:hAnsiTheme="majorBidi" w:cstheme="majorBidi"/>
                <w:b/>
                <w:kern w:val="3"/>
              </w:rPr>
              <w:t>Student’s Name:</w:t>
            </w:r>
          </w:p>
        </w:tc>
        <w:tc>
          <w:tcPr>
            <w:tcW w:w="4465" w:type="dxa"/>
            <w:gridSpan w:val="5"/>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78283B" w:rsidRDefault="009741A5" w:rsidP="009741A5">
            <w:pPr>
              <w:tabs>
                <w:tab w:val="left" w:pos="1140"/>
              </w:tabs>
              <w:suppressAutoHyphens/>
              <w:autoSpaceDN w:val="0"/>
              <w:spacing w:after="0" w:line="360" w:lineRule="auto"/>
              <w:jc w:val="both"/>
              <w:rPr>
                <w:rFonts w:asciiTheme="majorBidi" w:eastAsia="Calibri" w:hAnsiTheme="majorBidi" w:cstheme="majorBidi"/>
                <w:b/>
                <w:kern w:val="3"/>
              </w:rPr>
            </w:pPr>
          </w:p>
        </w:tc>
        <w:tc>
          <w:tcPr>
            <w:tcW w:w="1075" w:type="dxa"/>
            <w:tcBorders>
              <w:top w:val="single" w:sz="4" w:space="0" w:color="000000"/>
              <w:left w:val="single" w:sz="4" w:space="0" w:color="000000"/>
              <w:bottom w:val="single" w:sz="4" w:space="0" w:color="000000"/>
              <w:right w:val="single" w:sz="4" w:space="0" w:color="000000"/>
            </w:tcBorders>
            <w:shd w:val="clear" w:color="auto" w:fill="D9D9D9"/>
            <w:tcMar>
              <w:top w:w="14" w:type="dxa"/>
              <w:left w:w="14" w:type="dxa"/>
              <w:bottom w:w="14" w:type="dxa"/>
              <w:right w:w="14" w:type="dxa"/>
            </w:tcMar>
            <w:vAlign w:val="center"/>
          </w:tcPr>
          <w:p w:rsidR="009741A5" w:rsidRPr="00CA65F7" w:rsidRDefault="009741A5" w:rsidP="009741A5">
            <w:pPr>
              <w:suppressAutoHyphens/>
              <w:autoSpaceDN w:val="0"/>
              <w:spacing w:after="0" w:line="360" w:lineRule="auto"/>
              <w:jc w:val="both"/>
              <w:rPr>
                <w:rFonts w:asciiTheme="majorBidi" w:eastAsia="Times New Roman" w:hAnsiTheme="majorBidi" w:cstheme="majorBidi"/>
                <w:b/>
                <w:color w:val="000000"/>
                <w:kern w:val="3"/>
                <w:lang w:val="en-GB" w:eastAsia="en-GB"/>
              </w:rPr>
            </w:pPr>
            <w:r w:rsidRPr="00CA65F7">
              <w:rPr>
                <w:rFonts w:asciiTheme="majorBidi" w:eastAsia="Times New Roman" w:hAnsiTheme="majorBidi" w:cstheme="majorBidi"/>
                <w:b/>
                <w:color w:val="000000"/>
                <w:kern w:val="3"/>
                <w:lang w:eastAsia="en-GB"/>
              </w:rPr>
              <w:t>Reg. No.</w:t>
            </w:r>
          </w:p>
        </w:tc>
        <w:tc>
          <w:tcPr>
            <w:tcW w:w="3134" w:type="dxa"/>
            <w:gridSpan w:val="7"/>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14" w:type="dxa"/>
              <w:right w:w="14" w:type="dxa"/>
            </w:tcMar>
            <w:vAlign w:val="center"/>
          </w:tcPr>
          <w:p w:rsidR="009741A5" w:rsidRPr="0078283B" w:rsidRDefault="009741A5" w:rsidP="009741A5">
            <w:pPr>
              <w:suppressAutoHyphens/>
              <w:autoSpaceDN w:val="0"/>
              <w:spacing w:after="0" w:line="360" w:lineRule="auto"/>
              <w:jc w:val="both"/>
              <w:rPr>
                <w:rFonts w:asciiTheme="majorBidi" w:eastAsia="Calibri" w:hAnsiTheme="majorBidi" w:cstheme="majorBidi"/>
                <w:kern w:val="3"/>
              </w:rPr>
            </w:pPr>
          </w:p>
        </w:tc>
      </w:tr>
    </w:tbl>
    <w:p w:rsidR="009741A5" w:rsidRDefault="009741A5" w:rsidP="009741A5">
      <w:pPr>
        <w:spacing w:line="360" w:lineRule="auto"/>
        <w:rPr>
          <w:rFonts w:asciiTheme="majorBidi" w:hAnsiTheme="majorBidi" w:cstheme="majorBidi"/>
          <w:b/>
          <w:bCs/>
          <w:sz w:val="32"/>
          <w:szCs w:val="32"/>
        </w:rPr>
      </w:pPr>
    </w:p>
    <w:p w:rsidR="002C6E73" w:rsidRPr="009741A5" w:rsidRDefault="00B360AB" w:rsidP="009741A5">
      <w:pPr>
        <w:spacing w:line="360" w:lineRule="auto"/>
        <w:jc w:val="center"/>
        <w:rPr>
          <w:rFonts w:asciiTheme="majorBidi" w:hAnsiTheme="majorBidi" w:cstheme="majorBidi"/>
          <w:b/>
          <w:bCs/>
          <w:sz w:val="28"/>
          <w:szCs w:val="28"/>
          <w:u w:val="single"/>
        </w:rPr>
      </w:pPr>
      <w:r w:rsidRPr="009741A5">
        <w:rPr>
          <w:rFonts w:asciiTheme="majorBidi" w:hAnsiTheme="majorBidi" w:cstheme="majorBidi"/>
          <w:b/>
          <w:bCs/>
          <w:sz w:val="28"/>
          <w:szCs w:val="28"/>
          <w:u w:val="single"/>
        </w:rPr>
        <w:t>Section B-- Long Q</w:t>
      </w:r>
      <w:r w:rsidR="002C6E73" w:rsidRPr="009741A5">
        <w:rPr>
          <w:rFonts w:asciiTheme="majorBidi" w:hAnsiTheme="majorBidi" w:cstheme="majorBidi"/>
          <w:b/>
          <w:bCs/>
          <w:sz w:val="28"/>
          <w:szCs w:val="28"/>
          <w:u w:val="single"/>
        </w:rPr>
        <w:t>uestions</w:t>
      </w:r>
      <w:r w:rsidR="009741A5">
        <w:rPr>
          <w:rFonts w:asciiTheme="majorBidi" w:hAnsiTheme="majorBidi" w:cstheme="majorBidi"/>
          <w:b/>
          <w:bCs/>
          <w:sz w:val="28"/>
          <w:szCs w:val="28"/>
          <w:u w:val="single"/>
        </w:rPr>
        <w:t xml:space="preserve"> (40 Marks) </w:t>
      </w:r>
      <w:r w:rsidR="009741A5">
        <w:rPr>
          <w:noProof/>
          <w:sz w:val="24"/>
          <w:szCs w:val="24"/>
        </w:rPr>
        <w:drawing>
          <wp:inline distT="0" distB="0" distL="0" distR="0" wp14:anchorId="6D1B17AA" wp14:editId="4367CC58">
            <wp:extent cx="847725" cy="335280"/>
            <wp:effectExtent l="0" t="0" r="9525" b="762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7725" cy="335280"/>
                    </a:xfrm>
                    <a:prstGeom prst="rect">
                      <a:avLst/>
                    </a:prstGeom>
                    <a:noFill/>
                  </pic:spPr>
                </pic:pic>
              </a:graphicData>
            </a:graphic>
          </wp:inline>
        </w:drawing>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Q.2</w:t>
      </w:r>
      <w:r w:rsidR="007473AF">
        <w:rPr>
          <w:rFonts w:asciiTheme="majorBidi" w:hAnsiTheme="majorBidi" w:cstheme="majorBidi"/>
          <w:sz w:val="24"/>
          <w:szCs w:val="24"/>
        </w:rPr>
        <w:t xml:space="preserve"> (C</w:t>
      </w:r>
      <w:r>
        <w:rPr>
          <w:rFonts w:asciiTheme="majorBidi" w:hAnsiTheme="majorBidi" w:cstheme="majorBidi"/>
          <w:sz w:val="24"/>
          <w:szCs w:val="24"/>
        </w:rPr>
        <w:t xml:space="preserve">LO 1) </w:t>
      </w:r>
      <w:r w:rsidRPr="005A1F87">
        <w:rPr>
          <w:rFonts w:asciiTheme="majorBidi" w:hAnsiTheme="majorBidi" w:cstheme="majorBidi"/>
          <w:sz w:val="24"/>
          <w:szCs w:val="24"/>
        </w:rPr>
        <w:t xml:space="preserve"> In a situation where a government department in Pakistan needs to address internal lapses in compliance without harming employee morale or public trust, how can adherence to the formal criteria of memo writing—such as clarity, conciseness, tone, and purpose—be strategically utilized to maintain professional integrity while managing institutional risk? Discuss the potential impact if even one of these criteria is compromised.  (Marks= 10)</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Q.3</w:t>
      </w:r>
      <w:r w:rsidR="007473AF">
        <w:rPr>
          <w:rFonts w:asciiTheme="majorBidi" w:hAnsiTheme="majorBidi" w:cstheme="majorBidi"/>
          <w:sz w:val="24"/>
          <w:szCs w:val="24"/>
        </w:rPr>
        <w:t xml:space="preserve"> (C</w:t>
      </w:r>
      <w:r>
        <w:rPr>
          <w:rFonts w:asciiTheme="majorBidi" w:hAnsiTheme="majorBidi" w:cstheme="majorBidi"/>
          <w:sz w:val="24"/>
          <w:szCs w:val="24"/>
        </w:rPr>
        <w:t>LO 2)</w:t>
      </w:r>
      <w:r w:rsidRPr="005A1F87">
        <w:rPr>
          <w:rFonts w:asciiTheme="majorBidi" w:hAnsiTheme="majorBidi" w:cstheme="majorBidi"/>
          <w:sz w:val="24"/>
          <w:szCs w:val="24"/>
        </w:rPr>
        <w:t xml:space="preserve"> </w:t>
      </w:r>
      <w:proofErr w:type="gramStart"/>
      <w:r>
        <w:rPr>
          <w:rFonts w:asciiTheme="majorBidi" w:hAnsiTheme="majorBidi" w:cstheme="majorBidi"/>
          <w:sz w:val="24"/>
          <w:szCs w:val="24"/>
        </w:rPr>
        <w:t>With</w:t>
      </w:r>
      <w:proofErr w:type="gramEnd"/>
      <w:r w:rsidRPr="005A1F87">
        <w:rPr>
          <w:rFonts w:asciiTheme="majorBidi" w:hAnsiTheme="majorBidi" w:cstheme="majorBidi"/>
          <w:sz w:val="24"/>
          <w:szCs w:val="24"/>
        </w:rPr>
        <w:t xml:space="preserve"> increasing reliance on email for sensitive communications (e.g., reprimands, performance feedback, or financial discrepancies), how can professionals ensure that their use of tone, language, and formatting reflects ethical responsibility and emotional intelligence? What could be the legal and professional repercussions of poorly crafted emails in such contexts? (Marks= 10) </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Q.</w:t>
      </w:r>
      <w:r w:rsidR="007473AF">
        <w:rPr>
          <w:rFonts w:asciiTheme="majorBidi" w:hAnsiTheme="majorBidi" w:cstheme="majorBidi"/>
          <w:sz w:val="24"/>
          <w:szCs w:val="24"/>
        </w:rPr>
        <w:t>4 (C</w:t>
      </w:r>
      <w:r w:rsidR="008C69D2">
        <w:rPr>
          <w:rFonts w:asciiTheme="majorBidi" w:hAnsiTheme="majorBidi" w:cstheme="majorBidi"/>
          <w:sz w:val="24"/>
          <w:szCs w:val="24"/>
        </w:rPr>
        <w:t xml:space="preserve">LO 3) Some </w:t>
      </w:r>
      <w:r w:rsidRPr="004B5826">
        <w:rPr>
          <w:rFonts w:asciiTheme="majorBidi" w:hAnsiTheme="majorBidi" w:cstheme="majorBidi"/>
          <w:sz w:val="24"/>
          <w:szCs w:val="24"/>
        </w:rPr>
        <w:t>researcher</w:t>
      </w:r>
      <w:r w:rsidR="008C69D2">
        <w:rPr>
          <w:rFonts w:asciiTheme="majorBidi" w:hAnsiTheme="majorBidi" w:cstheme="majorBidi"/>
          <w:sz w:val="24"/>
          <w:szCs w:val="24"/>
        </w:rPr>
        <w:t>s reuse</w:t>
      </w:r>
      <w:r w:rsidRPr="004B5826">
        <w:rPr>
          <w:rFonts w:asciiTheme="majorBidi" w:hAnsiTheme="majorBidi" w:cstheme="majorBidi"/>
          <w:sz w:val="24"/>
          <w:szCs w:val="24"/>
        </w:rPr>
        <w:t xml:space="preserve"> portions of their prior published work in a new manuscript without citation, arguing that they are the original author. Is this ethical? Analyze self-plagiarism in the context of copyright law, academic publishing standards, and the ‘novelty’ requirement for research</w:t>
      </w:r>
      <w:r>
        <w:rPr>
          <w:rFonts w:asciiTheme="majorBidi" w:hAnsiTheme="majorBidi" w:cstheme="majorBidi"/>
          <w:sz w:val="24"/>
          <w:szCs w:val="24"/>
        </w:rPr>
        <w:t xml:space="preserve">. </w:t>
      </w:r>
      <w:r w:rsidRPr="005A1F87">
        <w:rPr>
          <w:rFonts w:asciiTheme="majorBidi" w:hAnsiTheme="majorBidi" w:cstheme="majorBidi"/>
          <w:sz w:val="24"/>
          <w:szCs w:val="24"/>
        </w:rPr>
        <w:t xml:space="preserve">(Marks= 10) </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 xml:space="preserve">Q.5 </w:t>
      </w:r>
      <w:r w:rsidR="007473AF">
        <w:rPr>
          <w:rFonts w:asciiTheme="majorBidi" w:hAnsiTheme="majorBidi" w:cstheme="majorBidi"/>
          <w:sz w:val="24"/>
          <w:szCs w:val="24"/>
        </w:rPr>
        <w:t>(C</w:t>
      </w:r>
      <w:r>
        <w:rPr>
          <w:rFonts w:asciiTheme="majorBidi" w:hAnsiTheme="majorBidi" w:cstheme="majorBidi"/>
          <w:sz w:val="24"/>
          <w:szCs w:val="24"/>
        </w:rPr>
        <w:t xml:space="preserve">LO 4) </w:t>
      </w:r>
      <w:r w:rsidRPr="005A1F87">
        <w:rPr>
          <w:rFonts w:asciiTheme="majorBidi" w:hAnsiTheme="majorBidi" w:cstheme="majorBidi"/>
          <w:sz w:val="24"/>
          <w:szCs w:val="24"/>
        </w:rPr>
        <w:t>Review the following email and: List four weaknesses in its current form. Rewrite the email to improve clarity, professionalism, and structure. (Marks 10)</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To: Greta Targa &lt;greta.targa@gamma.com&gt;</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From: Jim Morales &lt;jim.morales@gamma.com&gt;</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Subject: HELP!</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 xml:space="preserve">Cc: </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lastRenderedPageBreak/>
        <w:t>As you already know, we have been working hard to plan the Gamma Fall Training Conference. It will be held in Miami. Here are the speakers I have lined up for training sessions. I’m thinking that on Tuesday, November 12, we will have Nicole Gold. Her scheduled topic is “Using E-Mail and IM Effectively.” Anthony Mills said he could speak to our group on November 13 (Wednesday). “Leading Groups and Teams” is the topic for Mills. Here are their e-mail addresses: tony.mills@sunbelt.net. And n.gold@etc.com.</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You can help us make this one of the best training sessions ever. I need you to send each of these people an e-mail and confirm the dates and topics. Due to the fact that we must print the program soon (by September 1), I will need this done as soon as possible. Don’t hesitate to call if you have any questions.</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Jim</w:t>
      </w:r>
    </w:p>
    <w:p w:rsidR="002C6E73" w:rsidRPr="005A1F87" w:rsidRDefault="002C6E73" w:rsidP="002C6E73">
      <w:pPr>
        <w:jc w:val="lowKashida"/>
        <w:rPr>
          <w:rFonts w:asciiTheme="majorBidi" w:hAnsiTheme="majorBidi" w:cstheme="majorBidi"/>
          <w:sz w:val="24"/>
          <w:szCs w:val="24"/>
        </w:rPr>
      </w:pPr>
      <w:r w:rsidRPr="005A1F87">
        <w:rPr>
          <w:rFonts w:asciiTheme="majorBidi" w:hAnsiTheme="majorBidi" w:cstheme="majorBidi"/>
          <w:sz w:val="24"/>
          <w:szCs w:val="24"/>
        </w:rPr>
        <w:t xml:space="preserve">                                                                                                                                                                                                                                                </w:t>
      </w:r>
    </w:p>
    <w:p w:rsidR="002C6E73" w:rsidRPr="0078283B" w:rsidRDefault="002C6E73" w:rsidP="002C6E73">
      <w:pPr>
        <w:rPr>
          <w:rFonts w:asciiTheme="majorBidi" w:hAnsiTheme="majorBidi" w:cstheme="majorBidi"/>
          <w:sz w:val="24"/>
          <w:szCs w:val="24"/>
        </w:rPr>
      </w:pPr>
    </w:p>
    <w:p w:rsidR="00B446E1" w:rsidRDefault="00B446E1"/>
    <w:sectPr w:rsidR="00B446E1" w:rsidSect="0078283B">
      <w:footerReference w:type="default" r:id="rId1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A4A" w:rsidRDefault="00987A4A">
      <w:pPr>
        <w:spacing w:after="0" w:line="240" w:lineRule="auto"/>
      </w:pPr>
      <w:r>
        <w:separator/>
      </w:r>
    </w:p>
  </w:endnote>
  <w:endnote w:type="continuationSeparator" w:id="0">
    <w:p w:rsidR="00987A4A" w:rsidRDefault="00987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6997126"/>
      <w:docPartObj>
        <w:docPartGallery w:val="Page Numbers (Bottom of Page)"/>
        <w:docPartUnique/>
      </w:docPartObj>
    </w:sdtPr>
    <w:sdtEndPr>
      <w:rPr>
        <w:noProof/>
      </w:rPr>
    </w:sdtEndPr>
    <w:sdtContent>
      <w:p w:rsidR="006B3B8D" w:rsidRDefault="00B360AB">
        <w:pPr>
          <w:pStyle w:val="Footer"/>
          <w:jc w:val="right"/>
        </w:pPr>
        <w:r>
          <w:fldChar w:fldCharType="begin"/>
        </w:r>
        <w:r>
          <w:instrText xml:space="preserve"> PAGE   \* MERGEFORMAT </w:instrText>
        </w:r>
        <w:r>
          <w:fldChar w:fldCharType="separate"/>
        </w:r>
        <w:r w:rsidR="00887BE8">
          <w:rPr>
            <w:noProof/>
          </w:rPr>
          <w:t>3</w:t>
        </w:r>
        <w:r>
          <w:rPr>
            <w:noProof/>
          </w:rPr>
          <w:fldChar w:fldCharType="end"/>
        </w:r>
      </w:p>
    </w:sdtContent>
  </w:sdt>
  <w:p w:rsidR="006B3B8D" w:rsidRDefault="00987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A4A" w:rsidRDefault="00987A4A">
      <w:pPr>
        <w:spacing w:after="0" w:line="240" w:lineRule="auto"/>
      </w:pPr>
      <w:r>
        <w:separator/>
      </w:r>
    </w:p>
  </w:footnote>
  <w:footnote w:type="continuationSeparator" w:id="0">
    <w:p w:rsidR="00987A4A" w:rsidRDefault="00987A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C6A37"/>
    <w:multiLevelType w:val="hybridMultilevel"/>
    <w:tmpl w:val="B266A694"/>
    <w:lvl w:ilvl="0" w:tplc="CFB638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514CBA"/>
    <w:multiLevelType w:val="hybridMultilevel"/>
    <w:tmpl w:val="8A08D8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071"/>
    <w:multiLevelType w:val="hybridMultilevel"/>
    <w:tmpl w:val="3446B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477F6"/>
    <w:multiLevelType w:val="hybridMultilevel"/>
    <w:tmpl w:val="31528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696A03"/>
    <w:multiLevelType w:val="hybridMultilevel"/>
    <w:tmpl w:val="6BAE5C58"/>
    <w:lvl w:ilvl="0" w:tplc="74845C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D0705F"/>
    <w:multiLevelType w:val="hybridMultilevel"/>
    <w:tmpl w:val="97CE59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A54167"/>
    <w:multiLevelType w:val="hybridMultilevel"/>
    <w:tmpl w:val="7CAA12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456801"/>
    <w:multiLevelType w:val="hybridMultilevel"/>
    <w:tmpl w:val="699856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964E1"/>
    <w:multiLevelType w:val="hybridMultilevel"/>
    <w:tmpl w:val="B880A5A6"/>
    <w:lvl w:ilvl="0" w:tplc="3776FC40">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21D104A"/>
    <w:multiLevelType w:val="hybridMultilevel"/>
    <w:tmpl w:val="C102031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1C5475D"/>
    <w:multiLevelType w:val="hybridMultilevel"/>
    <w:tmpl w:val="FB2433A2"/>
    <w:lvl w:ilvl="0" w:tplc="5CBE7B80">
      <w:start w:val="1"/>
      <w:numFmt w:val="upperLetter"/>
      <w:lvlText w:val="%1."/>
      <w:lvlJc w:val="left"/>
      <w:pPr>
        <w:ind w:left="1080" w:hanging="360"/>
      </w:pPr>
      <w:rPr>
        <w:rFonts w:asciiTheme="majorBidi" w:eastAsiaTheme="minorHAnsi" w:hAnsiTheme="majorBidi" w:cstheme="maj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427317D"/>
    <w:multiLevelType w:val="hybridMultilevel"/>
    <w:tmpl w:val="0D7CA41A"/>
    <w:lvl w:ilvl="0" w:tplc="FDDA195A">
      <w:start w:val="1"/>
      <w:numFmt w:val="upperLetter"/>
      <w:lvlText w:val="%1."/>
      <w:lvlJc w:val="left"/>
      <w:pPr>
        <w:ind w:left="1080" w:hanging="360"/>
      </w:pPr>
      <w:rPr>
        <w:rFonts w:asciiTheme="majorBidi" w:eastAsiaTheme="minorHAnsi" w:hAnsiTheme="majorBidi" w:cstheme="majorBidi"/>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56210065"/>
    <w:multiLevelType w:val="hybridMultilevel"/>
    <w:tmpl w:val="B562EE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A14FE5"/>
    <w:multiLevelType w:val="hybridMultilevel"/>
    <w:tmpl w:val="B25E2F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953AC7"/>
    <w:multiLevelType w:val="hybridMultilevel"/>
    <w:tmpl w:val="C0644046"/>
    <w:lvl w:ilvl="0" w:tplc="58841F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0E6E44"/>
    <w:multiLevelType w:val="hybridMultilevel"/>
    <w:tmpl w:val="D15EA5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313B9D"/>
    <w:multiLevelType w:val="hybridMultilevel"/>
    <w:tmpl w:val="7AC083E4"/>
    <w:lvl w:ilvl="0" w:tplc="E438D6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8181DDB"/>
    <w:multiLevelType w:val="hybridMultilevel"/>
    <w:tmpl w:val="6B8443D2"/>
    <w:lvl w:ilvl="0" w:tplc="3A88F3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F184D61"/>
    <w:multiLevelType w:val="hybridMultilevel"/>
    <w:tmpl w:val="35126E8C"/>
    <w:lvl w:ilvl="0" w:tplc="D5E44548">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8466C8"/>
    <w:multiLevelType w:val="hybridMultilevel"/>
    <w:tmpl w:val="C3505E44"/>
    <w:lvl w:ilvl="0" w:tplc="6040DA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89954DE"/>
    <w:multiLevelType w:val="hybridMultilevel"/>
    <w:tmpl w:val="09E02304"/>
    <w:lvl w:ilvl="0" w:tplc="FFFFFFF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9"/>
  </w:num>
  <w:num w:numId="2">
    <w:abstractNumId w:val="2"/>
  </w:num>
  <w:num w:numId="3">
    <w:abstractNumId w:val="13"/>
  </w:num>
  <w:num w:numId="4">
    <w:abstractNumId w:val="6"/>
  </w:num>
  <w:num w:numId="5">
    <w:abstractNumId w:val="7"/>
  </w:num>
  <w:num w:numId="6">
    <w:abstractNumId w:val="15"/>
  </w:num>
  <w:num w:numId="7">
    <w:abstractNumId w:val="12"/>
  </w:num>
  <w:num w:numId="8">
    <w:abstractNumId w:val="5"/>
  </w:num>
  <w:num w:numId="9">
    <w:abstractNumId w:val="1"/>
  </w:num>
  <w:num w:numId="10">
    <w:abstractNumId w:val="3"/>
  </w:num>
  <w:num w:numId="11">
    <w:abstractNumId w:val="11"/>
  </w:num>
  <w:num w:numId="12">
    <w:abstractNumId w:val="10"/>
  </w:num>
  <w:num w:numId="13">
    <w:abstractNumId w:val="18"/>
  </w:num>
  <w:num w:numId="14">
    <w:abstractNumId w:val="8"/>
  </w:num>
  <w:num w:numId="15">
    <w:abstractNumId w:val="17"/>
  </w:num>
  <w:num w:numId="16">
    <w:abstractNumId w:val="16"/>
  </w:num>
  <w:num w:numId="17">
    <w:abstractNumId w:val="0"/>
  </w:num>
  <w:num w:numId="18">
    <w:abstractNumId w:val="14"/>
  </w:num>
  <w:num w:numId="19">
    <w:abstractNumId w:val="19"/>
  </w:num>
  <w:num w:numId="20">
    <w:abstractNumId w:val="4"/>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C79"/>
    <w:rsid w:val="0016368C"/>
    <w:rsid w:val="002808CD"/>
    <w:rsid w:val="002C6E73"/>
    <w:rsid w:val="00446A11"/>
    <w:rsid w:val="007473AF"/>
    <w:rsid w:val="007A7FC2"/>
    <w:rsid w:val="00871FBF"/>
    <w:rsid w:val="00887BE8"/>
    <w:rsid w:val="008C69D2"/>
    <w:rsid w:val="009741A5"/>
    <w:rsid w:val="00987A4A"/>
    <w:rsid w:val="00AC0439"/>
    <w:rsid w:val="00AC2FC4"/>
    <w:rsid w:val="00B360AB"/>
    <w:rsid w:val="00B446E1"/>
    <w:rsid w:val="00CF7161"/>
    <w:rsid w:val="00D24C79"/>
    <w:rsid w:val="00E07D7C"/>
    <w:rsid w:val="00F539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08F7"/>
  <w15:chartTrackingRefBased/>
  <w15:docId w15:val="{EDEF159F-2BA7-4F4D-9D13-1B99FFD18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6E73"/>
  </w:style>
  <w:style w:type="paragraph" w:styleId="Heading1">
    <w:name w:val="heading 1"/>
    <w:basedOn w:val="Normal"/>
    <w:next w:val="Normal"/>
    <w:link w:val="Heading1Char"/>
    <w:uiPriority w:val="9"/>
    <w:qFormat/>
    <w:rsid w:val="009741A5"/>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E73"/>
    <w:pPr>
      <w:ind w:left="720"/>
      <w:contextualSpacing/>
    </w:pPr>
  </w:style>
  <w:style w:type="paragraph" w:styleId="Footer">
    <w:name w:val="footer"/>
    <w:basedOn w:val="Normal"/>
    <w:link w:val="FooterChar"/>
    <w:uiPriority w:val="99"/>
    <w:unhideWhenUsed/>
    <w:rsid w:val="002C6E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E73"/>
  </w:style>
  <w:style w:type="character" w:styleId="Hyperlink">
    <w:name w:val="Hyperlink"/>
    <w:basedOn w:val="DefaultParagraphFont"/>
    <w:uiPriority w:val="99"/>
    <w:unhideWhenUsed/>
    <w:rsid w:val="002C6E73"/>
    <w:rPr>
      <w:color w:val="0563C1" w:themeColor="hyperlink"/>
      <w:u w:val="single"/>
    </w:rPr>
  </w:style>
  <w:style w:type="character" w:styleId="Strong">
    <w:name w:val="Strong"/>
    <w:basedOn w:val="DefaultParagraphFont"/>
    <w:uiPriority w:val="22"/>
    <w:qFormat/>
    <w:rsid w:val="002C6E73"/>
    <w:rPr>
      <w:b/>
      <w:bCs/>
    </w:rPr>
  </w:style>
  <w:style w:type="character" w:styleId="Emphasis">
    <w:name w:val="Emphasis"/>
    <w:basedOn w:val="DefaultParagraphFont"/>
    <w:uiPriority w:val="20"/>
    <w:qFormat/>
    <w:rsid w:val="002C6E73"/>
    <w:rPr>
      <w:i/>
      <w:iCs/>
    </w:rPr>
  </w:style>
  <w:style w:type="character" w:customStyle="1" w:styleId="Heading1Char">
    <w:name w:val="Heading 1 Char"/>
    <w:basedOn w:val="DefaultParagraphFont"/>
    <w:link w:val="Heading1"/>
    <w:uiPriority w:val="9"/>
    <w:rsid w:val="009741A5"/>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977</Words>
  <Characters>5575</Characters>
  <Application>Microsoft Office Word</Application>
  <DocSecurity>0</DocSecurity>
  <Lines>46</Lines>
  <Paragraphs>13</Paragraphs>
  <ScaleCrop>false</ScaleCrop>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 &amp; Tech</dc:creator>
  <cp:keywords/>
  <dc:description/>
  <cp:lastModifiedBy>Tab &amp; Tech</cp:lastModifiedBy>
  <cp:revision>12</cp:revision>
  <dcterms:created xsi:type="dcterms:W3CDTF">2025-06-11T10:21:00Z</dcterms:created>
  <dcterms:modified xsi:type="dcterms:W3CDTF">2025-06-26T09:00:00Z</dcterms:modified>
</cp:coreProperties>
</file>