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hd w:val="clear" w:color="auto" w:fill="FFFFFF"/>
        <w:spacing w:lineRule="auto" w:line="276" w:beforeAutospacing="0" w:before="0" w:afterAutospacing="0" w:after="0"/>
        <w:jc w:val="center"/>
        <w:rPr>
          <w:b/>
          <w:sz w:val="28"/>
          <w:szCs w:val="28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38100</wp:posOffset>
            </wp:positionH>
            <wp:positionV relativeFrom="paragraph">
              <wp:posOffset>-390525</wp:posOffset>
            </wp:positionV>
            <wp:extent cx="1047750" cy="1047750"/>
            <wp:effectExtent l="0" t="0" r="0" b="0"/>
            <wp:wrapNone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COMSATS University Islamabad, Lahore Campus</w:t>
      </w:r>
    </w:p>
    <w:p>
      <w:pPr>
        <w:pStyle w:val="NormalWeb"/>
        <w:shd w:val="clear" w:color="auto" w:fill="FFFFFF"/>
        <w:spacing w:lineRule="auto" w:line="276" w:beforeAutospacing="0" w:before="0" w:afterAutospacing="0" w:after="0"/>
        <w:jc w:val="center"/>
        <w:rPr/>
      </w:pPr>
      <w:r>
        <w:rPr>
          <w:b/>
          <w:sz w:val="28"/>
          <w:szCs w:val="28"/>
        </w:rPr>
        <w:t>Department of Electrical and Computer Engineering</w:t>
      </w:r>
    </w:p>
    <w:p>
      <w:pPr>
        <w:pStyle w:val="NoSpacing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0" b="0"/>
            <wp:wrapNone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spacing w:lineRule="auto" w:line="276" w:before="120" w:after="0"/>
        <w:jc w:val="center"/>
        <w:rPr>
          <w:rFonts w:ascii="Times New Roman" w:hAnsi="Times New Roman"/>
          <w:b/>
          <w:bCs/>
          <w:sz w:val="27"/>
          <w:szCs w:val="27"/>
        </w:rPr>
      </w:pPr>
      <w:r>
        <mc:AlternateContent>
          <mc:Choice Requires="wps">
            <w:drawing>
              <wp:anchor behindDoc="0" distT="11430" distB="16510" distL="9525" distR="9525" simplePos="0" locked="0" layoutInCell="1" allowOverlap="1" relativeHeight="4" wp14:anchorId="6DEE2460">
                <wp:simplePos x="0" y="0"/>
                <wp:positionH relativeFrom="column">
                  <wp:posOffset>-57150</wp:posOffset>
                </wp:positionH>
                <wp:positionV relativeFrom="paragraph">
                  <wp:posOffset>80645</wp:posOffset>
                </wp:positionV>
                <wp:extent cx="6629400" cy="635"/>
                <wp:effectExtent l="9525" t="10160" r="10160" b="9525"/>
                <wp:wrapNone/>
                <wp:docPr id="3" name="Auto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9" path="m0,0l-2147483648,-2147483647e" stroked="t" o:allowincell="f" style="position:absolute;margin-left:-4.5pt;margin-top:6.35pt;width:521.95pt;height:0pt;mso-wrap-style:none;v-text-anchor:middle" wp14:anchorId="6DEE2460" type="_x0000_t32">
                <v:fill o:detectmouseclick="t" on="false"/>
                <v:stroke color="black" weight="19080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7"/>
          <w:szCs w:val="27"/>
        </w:rPr>
        <w:t>Assignment 1– SPRING 2026</w:t>
      </w:r>
    </w:p>
    <w:tbl>
      <w:tblPr>
        <w:tblW w:w="10364" w:type="dxa"/>
        <w:jc w:val="left"/>
        <w:tblInd w:w="0" w:type="dxa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noHBand="0" w:noVBand="1" w:firstColumn="1" w:lastRow="0" w:lastColumn="0" w:firstRow="1"/>
      </w:tblPr>
      <w:tblGrid>
        <w:gridCol w:w="1795"/>
        <w:gridCol w:w="738"/>
        <w:gridCol w:w="721"/>
        <w:gridCol w:w="1349"/>
        <w:gridCol w:w="991"/>
        <w:gridCol w:w="1799"/>
        <w:gridCol w:w="901"/>
        <w:gridCol w:w="1439"/>
        <w:gridCol w:w="629"/>
      </w:tblGrid>
      <w:tr>
        <w:trPr>
          <w:trHeight w:val="288" w:hRule="exact"/>
          <w:cantSplit w:val="true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Fundamentals of Digital Logic Design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EEE240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4(3,1)</w:t>
            </w:r>
          </w:p>
        </w:tc>
      </w:tr>
      <w:tr>
        <w:trPr>
          <w:trHeight w:val="288" w:hRule="exact"/>
          <w:cantSplit w:val="true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Course Instructor:</w:t>
            </w:r>
          </w:p>
        </w:tc>
        <w:tc>
          <w:tcPr>
            <w:tcW w:w="3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Dr. Ali Raza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Programme Name:</w:t>
            </w:r>
          </w:p>
        </w:tc>
        <w:tc>
          <w:tcPr>
            <w:tcW w:w="2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tabs>
                <w:tab w:val="clear" w:pos="720"/>
                <w:tab w:val="left" w:pos="1050" w:leader="none"/>
              </w:tabs>
              <w:spacing w:lineRule="auto" w:line="27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BSE</w:t>
            </w:r>
          </w:p>
        </w:tc>
      </w:tr>
      <w:tr>
        <w:trPr>
          <w:trHeight w:val="288" w:hRule="exact"/>
          <w:cantSplit w:val="true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vertAlign w:val="superscript"/>
              </w:rPr>
              <w:t>nd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tabs>
                <w:tab w:val="clear" w:pos="720"/>
                <w:tab w:val="left" w:pos="1140" w:leader="none"/>
              </w:tabs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SP25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2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8" w:hRule="exact"/>
          <w:cantSplit w:val="true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Submission Date:</w:t>
            </w:r>
          </w:p>
        </w:tc>
        <w:tc>
          <w:tcPr>
            <w:tcW w:w="3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March 26, 2026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40</w:t>
            </w:r>
          </w:p>
        </w:tc>
      </w:tr>
      <w:tr>
        <w:trPr>
          <w:trHeight w:val="288" w:hRule="exact"/>
          <w:cantSplit w:val="true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Name:</w:t>
            </w:r>
          </w:p>
        </w:tc>
        <w:tc>
          <w:tcPr>
            <w:tcW w:w="3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Registration Number:</w:t>
            </w:r>
          </w:p>
        </w:tc>
        <w:tc>
          <w:tcPr>
            <w:tcW w:w="2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spacing w:lineRule="auto" w:line="27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669" w:hRule="atLeast"/>
          <w:cantSplit w:val="true"/>
        </w:trPr>
        <w:tc>
          <w:tcPr>
            <w:tcW w:w="103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>In case of plagiarism, you will be marked ZERO. </w:t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>The assignment must be handwritten.</w:t>
            </w:r>
          </w:p>
        </w:tc>
      </w:tr>
    </w:tbl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right="-13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Question 1: </w:t>
        <w:tab/>
        <w:tab/>
        <w:tab/>
        <w:tab/>
        <w:tab/>
        <w:tab/>
        <w:tab/>
        <w:tab/>
        <w:tab/>
        <w:t xml:space="preserve">     [CLO1-PLO1-C2][24 Marks]  </w:t>
      </w:r>
    </w:p>
    <w:p>
      <w:pPr>
        <w:pStyle w:val="Normal"/>
        <w:ind w:right="-138"/>
        <w:jc w:val="both"/>
        <w:rPr/>
      </w:pP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>
      <w:pPr>
        <w:pStyle w:val="Normal"/>
        <w:widowControl w:val="false"/>
        <w:jc w:val="both"/>
        <w:rPr/>
      </w:pPr>
      <w:r>
        <w:rPr/>
        <w:t>Convert the different number system values of foll</w:t>
      </w:r>
      <w:r>
        <w:rPr>
          <w:spacing w:val="-4"/>
        </w:rPr>
        <w:t>o</w:t>
      </w:r>
      <w:r>
        <w:rPr/>
        <w:t>wing</w:t>
      </w:r>
      <w:r>
        <w:rPr>
          <w:spacing w:val="-8"/>
        </w:rPr>
        <w:t xml:space="preserve"> </w:t>
      </w:r>
      <w:r>
        <w:rPr/>
        <w:t>table</w:t>
      </w:r>
      <w:r>
        <w:rPr>
          <w:spacing w:val="-3"/>
        </w:rPr>
        <w:t xml:space="preserve"> </w:t>
      </w:r>
      <w:r>
        <w:rPr/>
        <w:t>with step by step number system conversion methods. (clearly show your working in the space below the table)</w:t>
      </w:r>
    </w:p>
    <w:p>
      <w:pPr>
        <w:pStyle w:val="Normal"/>
        <w:widowControl w:val="false"/>
        <w:rPr/>
      </w:pPr>
      <w:r>
        <w:rPr/>
      </w:r>
    </w:p>
    <w:tbl>
      <w:tblPr>
        <w:tblStyle w:val="TableGrid"/>
        <w:tblW w:w="903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8"/>
        <w:gridCol w:w="2258"/>
        <w:gridCol w:w="2259"/>
        <w:gridCol w:w="2258"/>
      </w:tblGrid>
      <w:tr>
        <w:trPr>
          <w:trHeight w:val="242" w:hRule="atLeast"/>
        </w:trPr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Binary</w:t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Octal</w:t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Decimal</w:t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H</w:t>
            </w:r>
            <w:r>
              <w:rPr>
                <w:rFonts w:cs="Times New Roman"/>
                <w:spacing w:val="-2"/>
                <w:kern w:val="0"/>
                <w:lang w:val="en-US" w:eastAsia="en-US" w:bidi="ar-SA"/>
              </w:rPr>
              <w:t>e</w:t>
            </w:r>
            <w:r>
              <w:rPr>
                <w:rFonts w:cs="Times New Roman"/>
                <w:kern w:val="0"/>
                <w:lang w:val="en-US" w:eastAsia="en-US" w:bidi="ar-SA"/>
              </w:rPr>
              <w:t>xadecimal</w:t>
            </w:r>
          </w:p>
        </w:tc>
      </w:tr>
      <w:tr>
        <w:trPr>
          <w:trHeight w:val="242" w:hRule="atLeast"/>
        </w:trPr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76.34</w:t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</w:tr>
      <w:tr>
        <w:trPr>
          <w:trHeight w:val="242" w:hRule="atLeast"/>
        </w:trPr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965.81</w:t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</w:tr>
      <w:tr>
        <w:trPr>
          <w:trHeight w:val="256" w:hRule="atLeast"/>
        </w:trPr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  <w:t>BA.4F</w:t>
            </w:r>
          </w:p>
        </w:tc>
      </w:tr>
      <w:tr>
        <w:trPr>
          <w:trHeight w:val="256" w:hRule="atLeast"/>
        </w:trPr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position w:val="-1"/>
                <w:lang w:val="en-US" w:eastAsia="en-US" w:bidi="ar-SA"/>
              </w:rPr>
              <w:t>101111.101</w:t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FF0000"/>
              </w:rPr>
            </w:pPr>
            <w:r>
              <w:rPr>
                <w:rFonts w:cs="Times New Roman"/>
                <w:color w:val="FF0000"/>
                <w:kern w:val="0"/>
                <w:lang w:val="en-US" w:eastAsia="en-US" w:bidi="ar-SA"/>
              </w:rPr>
            </w:r>
          </w:p>
        </w:tc>
        <w:tc>
          <w:tcPr>
            <w:tcW w:w="225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cs="Times New Roman"/>
                <w:kern w:val="0"/>
                <w:lang w:val="en-US" w:eastAsia="en-US" w:bidi="ar-SA"/>
              </w:rPr>
            </w:pPr>
            <w:r>
              <w:rPr>
                <w:rFonts w:cs="Times New Roman"/>
                <w:kern w:val="0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spacing w:lineRule="auto" w:line="276" w:before="0" w:after="200"/>
        <w:ind w:right="-897"/>
        <w:jc w:val="both"/>
        <w:rPr>
          <w:rFonts w:eastAsia="宋体" w:eastAsiaTheme="minorEastAsia"/>
          <w:lang w:eastAsia="en-GB"/>
        </w:rPr>
      </w:pPr>
      <w:r>
        <w:rPr>
          <w:rFonts w:eastAsia="宋体" w:eastAsiaTheme="minorEastAsia"/>
          <w:lang w:eastAsia="en-GB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Question 2: </w:t>
        <w:tab/>
        <w:tab/>
        <w:tab/>
        <w:tab/>
        <w:tab/>
        <w:tab/>
        <w:tab/>
        <w:tab/>
        <w:tab/>
        <w:t xml:space="preserve">  [CLO1-PLO1-C2][16 Marks]</w:t>
      </w:r>
    </w:p>
    <w:p>
      <w:pPr>
        <w:pStyle w:val="Normal"/>
        <w:widowControl w:val="false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  <w:t>Identify the results of the arithmetic operations for the given numbers below:</w:t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ListParagraph"/>
        <w:widowControl w:val="fals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Unsigned numbers</w:t>
      </w:r>
    </w:p>
    <w:p>
      <w:pPr>
        <w:pStyle w:val="ListParagraph"/>
        <w:widowControl w:val="false"/>
        <w:jc w:val="both"/>
        <w:rPr>
          <w:lang w:val="en-GB"/>
        </w:rPr>
      </w:pPr>
      <w:r>
        <w:rPr>
          <w:lang w:val="en-GB"/>
        </w:rPr>
        <w:t>A: 1001</w:t>
      </w:r>
    </w:p>
    <w:p>
      <w:pPr>
        <w:pStyle w:val="ListParagraph"/>
        <w:widowControl w:val="false"/>
        <w:jc w:val="both"/>
        <w:rPr>
          <w:lang w:val="en-GB"/>
        </w:rPr>
      </w:pPr>
      <w:r>
        <mc:AlternateContent>
          <mc:Choice Requires="wps">
            <w:drawing>
              <wp:anchor behindDoc="0" distT="0" distB="28575" distL="0" distR="38100" simplePos="0" locked="0" layoutInCell="1" allowOverlap="1" relativeHeight="5" wp14:anchorId="637D3435">
                <wp:simplePos x="0" y="0"/>
                <wp:positionH relativeFrom="column">
                  <wp:posOffset>3048000</wp:posOffset>
                </wp:positionH>
                <wp:positionV relativeFrom="paragraph">
                  <wp:posOffset>258445</wp:posOffset>
                </wp:positionV>
                <wp:extent cx="635" cy="2562225"/>
                <wp:effectExtent l="3175" t="0" r="3175" b="0"/>
                <wp:wrapNone/>
                <wp:docPr id="4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621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pt,20.35pt" to="240pt,222.05pt" ID="Straight Connector 2" stroked="t" o:allowincell="f" style="position:absolute" wp14:anchorId="637D3435">
                <v:stroke color="#5b9bd5" weight="6480" dashstyle="dash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en-GB"/>
        </w:rPr>
        <w:t>B: 0011</w:t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ListParagraph"/>
        <w:widowControl w:val="fals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Using 1’s complement</w:t>
      </w:r>
    </w:p>
    <w:p>
      <w:pPr>
        <w:pStyle w:val="ListParagraph"/>
        <w:widowControl w:val="false"/>
        <w:jc w:val="both"/>
        <w:rPr>
          <w:lang w:val="en-GB"/>
        </w:rPr>
      </w:pPr>
      <w:r>
        <w:rPr>
          <w:lang w:val="en-GB"/>
        </w:rPr>
        <w:t>A: 010011</w:t>
      </w:r>
    </w:p>
    <w:p>
      <w:pPr>
        <w:pStyle w:val="ListParagraph"/>
        <w:widowControl w:val="false"/>
        <w:jc w:val="both"/>
        <w:rPr>
          <w:lang w:val="en-GB"/>
        </w:rPr>
      </w:pPr>
      <w:r>
        <mc:AlternateContent>
          <mc:Choice Requires="wps">
            <w:drawing>
              <wp:anchor behindDoc="0" distT="0" distB="19050" distL="0" distR="28575" simplePos="0" locked="0" layoutInCell="1" allowOverlap="1" relativeHeight="6" wp14:anchorId="519A30FD">
                <wp:simplePos x="0" y="0"/>
                <wp:positionH relativeFrom="column">
                  <wp:posOffset>3038475</wp:posOffset>
                </wp:positionH>
                <wp:positionV relativeFrom="paragraph">
                  <wp:posOffset>249555</wp:posOffset>
                </wp:positionV>
                <wp:extent cx="9525" cy="4248150"/>
                <wp:effectExtent l="3810" t="635" r="3175" b="0"/>
                <wp:wrapNone/>
                <wp:docPr id="5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248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25pt,19.65pt" to="239.95pt,354.1pt" ID="Straight Connector 2" stroked="t" o:allowincell="f" style="position:absolute" wp14:anchorId="519A30FD">
                <v:stroke color="#5b9bd5" weight="6480" dashstyle="dash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en-GB"/>
        </w:rPr>
        <w:t>B: 000101</w:t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Normal"/>
        <w:widowControl w:val="false"/>
        <w:jc w:val="both"/>
        <w:rPr>
          <w:rFonts w:ascii="Cambria Math" w:hAnsi="Cambria Math"/>
          <w:i/>
          <w:i/>
          <w:lang w:val="en-GB"/>
        </w:rPr>
      </w:pPr>
      <w:r>
        <w:rPr>
          <w:rFonts w:ascii="Cambria Math" w:hAnsi="Cambria Math"/>
          <w:i/>
          <w:lang w:val="en-GB"/>
        </w:rPr>
      </w:r>
    </w:p>
    <w:p>
      <w:pPr>
        <w:pStyle w:val="ListParagraph"/>
        <w:widowControl w:val="fals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Using 2’s complement</w:t>
      </w:r>
    </w:p>
    <w:p>
      <w:pPr>
        <w:pStyle w:val="ListParagraph"/>
        <w:widowControl w:val="false"/>
        <w:jc w:val="both"/>
        <w:rPr>
          <w:lang w:val="en-GB"/>
        </w:rPr>
      </w:pPr>
      <w:r>
        <w:rPr>
          <w:lang w:val="en-GB"/>
        </w:rPr>
        <w:t>A: 010011</w:t>
      </w:r>
    </w:p>
    <w:p>
      <w:pPr>
        <w:pStyle w:val="ListParagraph"/>
        <w:widowControl w:val="false"/>
        <w:jc w:val="both"/>
        <w:rPr>
          <w:lang w:val="en-GB"/>
        </w:rPr>
      </w:pPr>
      <w:r>
        <mc:AlternateContent>
          <mc:Choice Requires="wps">
            <w:drawing>
              <wp:anchor behindDoc="0" distT="0" distB="19050" distL="0" distR="38100" simplePos="0" locked="0" layoutInCell="1" allowOverlap="1" relativeHeight="8" wp14:anchorId="49FB748E">
                <wp:simplePos x="0" y="0"/>
                <wp:positionH relativeFrom="column">
                  <wp:posOffset>3075940</wp:posOffset>
                </wp:positionH>
                <wp:positionV relativeFrom="paragraph">
                  <wp:posOffset>211455</wp:posOffset>
                </wp:positionV>
                <wp:extent cx="635" cy="3086100"/>
                <wp:effectExtent l="3810" t="635" r="3175" b="0"/>
                <wp:wrapNone/>
                <wp:docPr id="6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08628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2pt,16.65pt" to="242.2pt,259.6pt" ID="Straight Connector 2" stroked="t" o:allowincell="f" style="position:absolute" wp14:anchorId="49FB748E">
                <v:stroke color="#5b9bd5" weight="6480" dashstyle="dash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en-GB"/>
        </w:rPr>
        <w:t>B: 000101</w:t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ListParagraph"/>
        <w:widowControl w:val="fals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Using BCD</w:t>
      </w:r>
    </w:p>
    <w:p>
      <w:pPr>
        <w:pStyle w:val="ListParagraph"/>
        <w:widowControl w:val="false"/>
        <w:jc w:val="both"/>
        <w:rPr>
          <w:lang w:val="en-GB"/>
        </w:rPr>
      </w:pPr>
      <w:r>
        <w:rPr>
          <w:lang w:val="en-GB"/>
        </w:rPr>
        <w:t>A: 76</w:t>
      </w:r>
    </w:p>
    <w:p>
      <w:pPr>
        <w:pStyle w:val="ListParagraph"/>
        <w:widowControl w:val="false"/>
        <w:jc w:val="both"/>
        <w:rPr>
          <w:lang w:val="en-GB"/>
        </w:rPr>
      </w:pPr>
      <w:r>
        <mc:AlternateContent>
          <mc:Choice Requires="wps">
            <w:drawing>
              <wp:anchor behindDoc="0" distT="0" distB="19050" distL="0" distR="28575" simplePos="0" locked="0" layoutInCell="1" allowOverlap="1" relativeHeight="7" wp14:anchorId="5DF0AD32">
                <wp:simplePos x="0" y="0"/>
                <wp:positionH relativeFrom="column">
                  <wp:posOffset>3095625</wp:posOffset>
                </wp:positionH>
                <wp:positionV relativeFrom="paragraph">
                  <wp:posOffset>191135</wp:posOffset>
                </wp:positionV>
                <wp:extent cx="9525" cy="4248150"/>
                <wp:effectExtent l="3175" t="0" r="3175" b="0"/>
                <wp:wrapNone/>
                <wp:docPr id="7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248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3.75pt,15.05pt" to="244.45pt,349.5pt" ID="Straight Connector 2" stroked="t" o:allowincell="f" style="position:absolute" wp14:anchorId="5DF0AD32">
                <v:stroke color="#5b9bd5" weight="6480" dashstyle="dash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en-GB"/>
        </w:rPr>
        <w:t>B: 35</w:t>
      </w:r>
    </w:p>
    <w:p>
      <w:pPr>
        <w:pStyle w:val="Normal"/>
        <w:widowControl w:val="false"/>
        <w:jc w:val="both"/>
        <w:rPr>
          <w:lang w:val="en-GB"/>
        </w:rPr>
      </w:pPr>
      <w:r>
        <w:rPr>
          <w:lang w:val="en-GB"/>
        </w:rPr>
      </w:r>
    </w:p>
    <w:p>
      <w:pPr>
        <w:pStyle w:val="ListParagraph"/>
        <w:widowControl w:val="false"/>
        <w:jc w:val="both"/>
        <w:rPr>
          <w:lang w:val="en-GB"/>
        </w:rPr>
      </w:pPr>
      <w:r>
        <w:rPr>
          <w:lang w:val="en-GB"/>
        </w:rPr>
      </w:r>
    </w:p>
    <w:sectPr>
      <w:type w:val="nextPage"/>
      <w:pgSz w:w="12240" w:h="15840"/>
      <w:pgMar w:left="1080" w:right="1080" w:gutter="0" w:header="0" w:top="720" w:footer="0" w:bottom="6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694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apple-style-span" w:customStyle="1">
    <w:name w:val="apple-style-span"/>
    <w:basedOn w:val="DefaultParagraphFont"/>
    <w:qFormat/>
    <w:rsid w:val="00a442b2"/>
    <w:rPr/>
  </w:style>
  <w:style w:type="character" w:styleId="apple-converted-space" w:customStyle="1">
    <w:name w:val="apple-converted-space"/>
    <w:basedOn w:val="DefaultParagraphFont"/>
    <w:qFormat/>
    <w:rsid w:val="00a442b2"/>
    <w:rPr/>
  </w:style>
  <w:style w:type="character" w:styleId="Emphasis">
    <w:name w:val="Emphasis"/>
    <w:uiPriority w:val="20"/>
    <w:qFormat/>
    <w:rsid w:val="00a442b2"/>
    <w:rPr>
      <w:i/>
      <w:iCs/>
    </w:rPr>
  </w:style>
  <w:style w:type="character" w:styleId="BalloonTextChar" w:customStyle="1">
    <w:name w:val="Balloon Text Char"/>
    <w:link w:val="BalloonText"/>
    <w:uiPriority w:val="99"/>
    <w:semiHidden/>
    <w:qFormat/>
    <w:rsid w:val="00f071f1"/>
    <w:rPr>
      <w:rFonts w:ascii="Tahoma" w:hAnsi="Tahoma" w:eastAsia="Times New Roman" w:cs="Tahoma"/>
      <w:sz w:val="16"/>
      <w:szCs w:val="16"/>
    </w:rPr>
  </w:style>
  <w:style w:type="character" w:styleId="HeaderChar" w:customStyle="1">
    <w:name w:val="Header Char"/>
    <w:link w:val="Header"/>
    <w:uiPriority w:val="99"/>
    <w:qFormat/>
    <w:rsid w:val="00c279d9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c279d9"/>
    <w:rPr>
      <w:rFonts w:ascii="Times New Roman" w:hAnsi="Times New Roman" w:eastAsia="Times New Roman" w:cs="Times New Roman"/>
      <w:sz w:val="24"/>
      <w:szCs w:val="24"/>
    </w:rPr>
  </w:style>
  <w:style w:type="character" w:styleId="quiz-report-question-container" w:customStyle="1">
    <w:name w:val="quiz-report-question-container"/>
    <w:qFormat/>
    <w:rsid w:val="00c1126b"/>
    <w:rPr/>
  </w:style>
  <w:style w:type="character" w:styleId="PlaceholderText">
    <w:name w:val="Placeholder Text"/>
    <w:basedOn w:val="DefaultParagraphFont"/>
    <w:uiPriority w:val="99"/>
    <w:semiHidden/>
    <w:qFormat/>
    <w:rsid w:val="00226c07"/>
    <w:rPr>
      <w:color w:val="808080"/>
    </w:rPr>
  </w:style>
  <w:style w:type="character" w:styleId="invert" w:customStyle="1">
    <w:name w:val="invert"/>
    <w:basedOn w:val="DefaultParagraphFont"/>
    <w:qFormat/>
    <w:rsid w:val="00c25e3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b52e27"/>
    <w:pPr/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99"/>
    <w:qFormat/>
    <w:rsid w:val="00331dfd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94ad0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071f1"/>
    <w:pPr/>
    <w:rPr>
      <w:rFonts w:ascii="Tahoma" w:hAnsi="Tahoma"/>
      <w:sz w:val="16"/>
      <w:szCs w:val="16"/>
      <w:lang w:val="x-none" w:eastAsia="x-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lear" w:pos="720"/>
        <w:tab w:val="center" w:pos="4680" w:leader="none"/>
        <w:tab w:val="right" w:pos="9360" w:leader="none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lear" w:pos="720"/>
        <w:tab w:val="center" w:pos="4680" w:leader="none"/>
        <w:tab w:val="right" w:pos="9360" w:leader="none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qFormat/>
    <w:rsid w:val="00a57ed0"/>
    <w:pPr>
      <w:spacing w:beforeAutospacing="1" w:afterAutospacing="1"/>
    </w:pPr>
    <w:rPr/>
  </w:style>
  <w:style w:type="paragraph" w:styleId="Default" w:customStyle="1">
    <w:name w:val="Default"/>
    <w:qFormat/>
    <w:rsid w:val="00ee0194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GB" w:eastAsia="en-GB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37bdb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DB4DF-B757-41CB-B155-11F0FAF41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9</Pages>
  <Words>158</Words>
  <Characters>880</Characters>
  <CharactersWithSpaces>1158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2026-02-23T06:21:00Z</dcterms:created>
  <dc:creator>mtauseef</dc:creator>
  <dc:description/>
  <dc:language>en-US</dc:language>
  <cp:lastModifiedBy>Muhammad Ali Raza</cp:lastModifiedBy>
  <cp:lastPrinted>2025-04-28T09:40:00Z</cp:lastPrinted>
  <dcterms:modified xsi:type="dcterms:W3CDTF">2026-03-17T12:12:00Z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