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AF6" w:rsidRDefault="00CC7AF6" w:rsidP="00CC7AF6">
      <w:pPr>
        <w:pStyle w:val="NoSpacing"/>
        <w:spacing w:line="360" w:lineRule="auto"/>
        <w:jc w:val="center"/>
        <w:rPr>
          <w:rFonts w:ascii="Times New Roman" w:hAnsi="Times New Roman"/>
          <w:b/>
          <w:noProof/>
        </w:rPr>
      </w:pPr>
      <w:r w:rsidRPr="00934040">
        <w:rPr>
          <w:rFonts w:ascii="Times New Roman" w:hAnsi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6FCB1152" wp14:editId="5C647771">
            <wp:simplePos x="0" y="0"/>
            <wp:positionH relativeFrom="column">
              <wp:posOffset>8277225</wp:posOffset>
            </wp:positionH>
            <wp:positionV relativeFrom="paragraph">
              <wp:posOffset>-133350</wp:posOffset>
            </wp:positionV>
            <wp:extent cx="1152525" cy="628650"/>
            <wp:effectExtent l="19050" t="0" r="9525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70000" contrast="8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34040">
        <w:rPr>
          <w:rFonts w:ascii="Times New Roman" w:hAnsi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1546FF3F" wp14:editId="5FBADB84">
            <wp:simplePos x="0" y="0"/>
            <wp:positionH relativeFrom="column">
              <wp:posOffset>8124825</wp:posOffset>
            </wp:positionH>
            <wp:positionV relativeFrom="paragraph">
              <wp:posOffset>-285750</wp:posOffset>
            </wp:positionV>
            <wp:extent cx="1152525" cy="628650"/>
            <wp:effectExtent l="19050" t="0" r="9525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70000" contrast="8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34040">
        <w:rPr>
          <w:rFonts w:ascii="Times New Roman" w:hAnsi="Times New Roman"/>
          <w:b/>
          <w:noProof/>
        </w:rPr>
        <w:t xml:space="preserve">COMSATS University Islamabad </w:t>
      </w:r>
    </w:p>
    <w:p w:rsidR="00CC7AF6" w:rsidRPr="00934040" w:rsidRDefault="00CC7AF6" w:rsidP="00CC7AF6">
      <w:pPr>
        <w:pStyle w:val="NoSpacing"/>
        <w:spacing w:line="360" w:lineRule="auto"/>
        <w:jc w:val="center"/>
        <w:rPr>
          <w:rFonts w:ascii="Times New Roman" w:hAnsi="Times New Roman"/>
          <w:b/>
          <w:noProof/>
        </w:rPr>
      </w:pPr>
      <w:r w:rsidRPr="00934040">
        <w:rPr>
          <w:rFonts w:ascii="Times New Roman" w:hAnsi="Times New Roman"/>
          <w:b/>
          <w:noProof/>
        </w:rPr>
        <w:t xml:space="preserve"> Department of Statistics </w:t>
      </w:r>
    </w:p>
    <w:p w:rsidR="00CC7AF6" w:rsidRPr="00934040" w:rsidRDefault="00CC7AF6" w:rsidP="00CC7AF6">
      <w:pPr>
        <w:pStyle w:val="NoSpacing"/>
        <w:spacing w:line="36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Assignment1</w:t>
      </w:r>
    </w:p>
    <w:tbl>
      <w:tblPr>
        <w:tblStyle w:val="TableGrid"/>
        <w:tblW w:w="10364" w:type="dxa"/>
        <w:tblInd w:w="-860" w:type="dxa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724"/>
        <w:gridCol w:w="810"/>
        <w:gridCol w:w="720"/>
        <w:gridCol w:w="1350"/>
        <w:gridCol w:w="990"/>
        <w:gridCol w:w="450"/>
        <w:gridCol w:w="720"/>
        <w:gridCol w:w="540"/>
        <w:gridCol w:w="810"/>
        <w:gridCol w:w="360"/>
        <w:gridCol w:w="1260"/>
        <w:gridCol w:w="630"/>
      </w:tblGrid>
      <w:tr w:rsidR="00CC7AF6" w:rsidRPr="00934040" w:rsidTr="00CC7AF6">
        <w:trPr>
          <w:cantSplit/>
          <w:trHeight w:hRule="exact" w:val="288"/>
        </w:trPr>
        <w:tc>
          <w:tcPr>
            <w:tcW w:w="1724" w:type="dxa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4320" w:type="dxa"/>
            <w:gridSpan w:val="5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</w:rPr>
              <w:t>Statistics and Probability Theory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1170" w:type="dxa"/>
            <w:gridSpan w:val="2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</w:rPr>
              <w:t>MTH-262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630" w:type="dxa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</w:rPr>
              <w:t>3(3,0)</w:t>
            </w:r>
          </w:p>
        </w:tc>
      </w:tr>
      <w:tr w:rsidR="00CC7AF6" w:rsidRPr="00934040" w:rsidTr="00CC7AF6">
        <w:trPr>
          <w:cantSplit/>
          <w:trHeight w:hRule="exact" w:val="672"/>
        </w:trPr>
        <w:tc>
          <w:tcPr>
            <w:tcW w:w="1724" w:type="dxa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  <w:bCs/>
              </w:rPr>
              <w:t>Course Instructor/s:</w:t>
            </w:r>
          </w:p>
        </w:tc>
        <w:tc>
          <w:tcPr>
            <w:tcW w:w="3870" w:type="dxa"/>
            <w:gridSpan w:val="4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</w:rPr>
              <w:t xml:space="preserve">Miss. </w:t>
            </w:r>
            <w:proofErr w:type="spellStart"/>
            <w:r w:rsidRPr="00934040">
              <w:rPr>
                <w:rFonts w:ascii="Times New Roman" w:hAnsi="Times New Roman"/>
              </w:rPr>
              <w:t>Nosheen</w:t>
            </w:r>
            <w:proofErr w:type="spellEnd"/>
            <w:r w:rsidRPr="00934040">
              <w:rPr>
                <w:rFonts w:ascii="Times New Roman" w:hAnsi="Times New Roman"/>
              </w:rPr>
              <w:t xml:space="preserve">  </w:t>
            </w:r>
            <w:proofErr w:type="spellStart"/>
            <w:r w:rsidRPr="00934040">
              <w:rPr>
                <w:rFonts w:ascii="Times New Roman" w:hAnsi="Times New Roman"/>
              </w:rPr>
              <w:t>Amjad</w:t>
            </w:r>
            <w:proofErr w:type="spellEnd"/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934040">
              <w:rPr>
                <w:rFonts w:ascii="Times New Roman" w:hAnsi="Times New Roman"/>
                <w:bCs/>
              </w:rPr>
              <w:t>Programme</w:t>
            </w:r>
            <w:proofErr w:type="spellEnd"/>
            <w:r w:rsidRPr="00934040">
              <w:rPr>
                <w:rFonts w:ascii="Times New Roman" w:hAnsi="Times New Roman"/>
                <w:bCs/>
              </w:rPr>
              <w:t xml:space="preserve"> Name:</w:t>
            </w:r>
          </w:p>
        </w:tc>
        <w:tc>
          <w:tcPr>
            <w:tcW w:w="3060" w:type="dxa"/>
            <w:gridSpan w:val="4"/>
            <w:vAlign w:val="center"/>
          </w:tcPr>
          <w:p w:rsidR="00CC7AF6" w:rsidRPr="00934040" w:rsidRDefault="00CC7AF6" w:rsidP="003F634C">
            <w:pPr>
              <w:pStyle w:val="NoSpacing"/>
              <w:tabs>
                <w:tab w:val="left" w:pos="1050"/>
              </w:tabs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</w:rPr>
              <w:t>BCS &amp; BSE</w:t>
            </w:r>
          </w:p>
        </w:tc>
      </w:tr>
      <w:tr w:rsidR="00CC7AF6" w:rsidRPr="00934040" w:rsidTr="00CC7AF6">
        <w:trPr>
          <w:cantSplit/>
          <w:trHeight w:hRule="exact" w:val="288"/>
        </w:trPr>
        <w:tc>
          <w:tcPr>
            <w:tcW w:w="1724" w:type="dxa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810" w:type="dxa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  <w:bCs/>
              </w:rPr>
            </w:pPr>
            <w:r w:rsidRPr="00934040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vAlign w:val="center"/>
          </w:tcPr>
          <w:p w:rsidR="00CC7AF6" w:rsidRPr="00934040" w:rsidRDefault="00CC7AF6" w:rsidP="003F634C">
            <w:pPr>
              <w:pStyle w:val="NoSpacing"/>
              <w:tabs>
                <w:tab w:val="left" w:pos="1140"/>
              </w:tabs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</w:rPr>
              <w:t>BCS &amp; BSE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  <w:bCs/>
              </w:rPr>
            </w:pPr>
            <w:r w:rsidRPr="00934040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710" w:type="dxa"/>
            <w:gridSpan w:val="3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A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</w:rPr>
              <w:t>Date:</w:t>
            </w:r>
          </w:p>
        </w:tc>
        <w:tc>
          <w:tcPr>
            <w:tcW w:w="2250" w:type="dxa"/>
            <w:gridSpan w:val="3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</w:rPr>
              <w:t xml:space="preserve">   </w:t>
            </w:r>
          </w:p>
        </w:tc>
      </w:tr>
      <w:tr w:rsidR="00CC7AF6" w:rsidRPr="00934040" w:rsidTr="00CC7AF6">
        <w:trPr>
          <w:cantSplit/>
          <w:trHeight w:hRule="exact" w:val="288"/>
        </w:trPr>
        <w:tc>
          <w:tcPr>
            <w:tcW w:w="1724" w:type="dxa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  <w:bCs/>
              </w:rPr>
              <w:t>Time Allowed:</w:t>
            </w:r>
          </w:p>
        </w:tc>
        <w:tc>
          <w:tcPr>
            <w:tcW w:w="3870" w:type="dxa"/>
            <w:gridSpan w:val="4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jc w:val="center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</w:rPr>
              <w:t>Maximum Marks:</w:t>
            </w:r>
          </w:p>
        </w:tc>
        <w:tc>
          <w:tcPr>
            <w:tcW w:w="2250" w:type="dxa"/>
            <w:gridSpan w:val="3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Pr="00934040">
              <w:rPr>
                <w:rFonts w:ascii="Times New Roman" w:hAnsi="Times New Roman"/>
              </w:rPr>
              <w:t>0</w:t>
            </w:r>
          </w:p>
        </w:tc>
      </w:tr>
      <w:tr w:rsidR="00CC7AF6" w:rsidRPr="00934040" w:rsidTr="00CC7AF6">
        <w:trPr>
          <w:cantSplit/>
          <w:trHeight w:hRule="exact" w:val="288"/>
        </w:trPr>
        <w:tc>
          <w:tcPr>
            <w:tcW w:w="172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  <w:bCs/>
              </w:rPr>
            </w:pPr>
            <w:r w:rsidRPr="00934040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870" w:type="dxa"/>
            <w:gridSpan w:val="4"/>
            <w:tcBorders>
              <w:bottom w:val="single" w:sz="4" w:space="0" w:color="auto"/>
            </w:tcBorders>
            <w:vAlign w:val="center"/>
          </w:tcPr>
          <w:p w:rsidR="00CC7AF6" w:rsidRPr="00934040" w:rsidRDefault="00CC7AF6" w:rsidP="003F634C">
            <w:pPr>
              <w:pStyle w:val="NoSpacing"/>
              <w:tabs>
                <w:tab w:val="left" w:pos="1140"/>
              </w:tabs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C7AF6" w:rsidRPr="00934040" w:rsidRDefault="00CC7AF6" w:rsidP="003F634C">
            <w:pPr>
              <w:pStyle w:val="Default"/>
              <w:spacing w:line="360" w:lineRule="auto"/>
              <w:rPr>
                <w:bCs/>
                <w:sz w:val="22"/>
                <w:szCs w:val="22"/>
              </w:rPr>
            </w:pPr>
            <w:r w:rsidRPr="00934040">
              <w:rPr>
                <w:bCs/>
                <w:sz w:val="22"/>
                <w:szCs w:val="22"/>
              </w:rPr>
              <w:t>Reg. No.</w:t>
            </w:r>
          </w:p>
        </w:tc>
        <w:tc>
          <w:tcPr>
            <w:tcW w:w="3600" w:type="dxa"/>
            <w:gridSpan w:val="5"/>
            <w:tcBorders>
              <w:bottom w:val="single" w:sz="4" w:space="0" w:color="auto"/>
            </w:tcBorders>
            <w:vAlign w:val="center"/>
          </w:tcPr>
          <w:p w:rsidR="00CC7AF6" w:rsidRPr="00934040" w:rsidRDefault="00CC7AF6" w:rsidP="003F634C">
            <w:pPr>
              <w:pStyle w:val="NoSpacing"/>
              <w:spacing w:line="360" w:lineRule="auto"/>
              <w:rPr>
                <w:rFonts w:ascii="Times New Roman" w:hAnsi="Times New Roman"/>
              </w:rPr>
            </w:pPr>
            <w:r w:rsidRPr="00934040">
              <w:rPr>
                <w:rFonts w:ascii="Times New Roman" w:hAnsi="Times New Roman"/>
                <w:bCs/>
              </w:rPr>
              <w:t>CUI/</w:t>
            </w:r>
          </w:p>
        </w:tc>
      </w:tr>
      <w:tr w:rsidR="00CC7AF6" w:rsidRPr="00934040" w:rsidTr="00CC7AF6">
        <w:tblPrEx>
          <w:shd w:val="clear" w:color="auto" w:fill="D9D9D9" w:themeFill="background1" w:themeFillShade="D9"/>
        </w:tblPrEx>
        <w:trPr>
          <w:cantSplit/>
        </w:trPr>
        <w:tc>
          <w:tcPr>
            <w:tcW w:w="10364" w:type="dxa"/>
            <w:gridSpan w:val="1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7AF6" w:rsidRPr="00934040" w:rsidRDefault="00CC7AF6" w:rsidP="003F634C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r w:rsidRPr="00934040">
              <w:rPr>
                <w:rFonts w:ascii="Times New Roman" w:hAnsi="Times New Roman" w:cs="Times New Roman"/>
                <w:b/>
                <w:u w:val="single"/>
              </w:rPr>
              <w:t xml:space="preserve">Important Instructions / Guidelines: </w:t>
            </w:r>
            <w:r w:rsidRPr="00934040">
              <w:rPr>
                <w:rFonts w:ascii="Times New Roman" w:hAnsi="Times New Roman" w:cs="Times New Roman"/>
              </w:rPr>
              <w:t>Attempt all questions.</w:t>
            </w:r>
          </w:p>
        </w:tc>
      </w:tr>
    </w:tbl>
    <w:p w:rsidR="00CC7AF6" w:rsidRDefault="00CC7AF6">
      <w:pPr>
        <w:pStyle w:val="Heading2"/>
      </w:pPr>
    </w:p>
    <w:p w:rsidR="007E67CD" w:rsidRPr="00CC7AF6" w:rsidRDefault="00CC7AF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Objective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 xml:space="preserve">The objective of this assignment is to help students understand how descriptive statistics can be </w:t>
      </w:r>
      <w:r w:rsidRPr="00CC7AF6">
        <w:rPr>
          <w:rFonts w:ascii="Times New Roman" w:hAnsi="Times New Roman" w:cs="Times New Roman"/>
          <w:sz w:val="24"/>
          <w:szCs w:val="24"/>
        </w:rPr>
        <w:t>used to analyze software-related data using SPSS. Students will learn how to compute measures such as mean, median, mode, standard deviation, minimum, maximum, and frequency distribution.</w:t>
      </w:r>
    </w:p>
    <w:p w:rsidR="007E67CD" w:rsidRPr="00CC7AF6" w:rsidRDefault="00CC7AF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Dataset: Weekly Coding Practice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Coding Hours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E67CD" w:rsidRPr="00CC7AF6"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32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:rsidR="007E67CD" w:rsidRPr="00CC7AF6" w:rsidRDefault="00CC7AF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lastRenderedPageBreak/>
        <w:t>Part 1: Data Entry in SPSS (4 Marks)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1. Open SPSS software.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2. Go to Variable View and create the following variables: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67CD" w:rsidRPr="00CC7AF6">
        <w:tc>
          <w:tcPr>
            <w:tcW w:w="288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Variable Name</w:t>
            </w:r>
          </w:p>
        </w:tc>
        <w:tc>
          <w:tcPr>
            <w:tcW w:w="288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88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</w:tr>
      <w:tr w:rsidR="007E67CD" w:rsidRPr="00CC7AF6">
        <w:tc>
          <w:tcPr>
            <w:tcW w:w="288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Student_ID</w:t>
            </w:r>
          </w:p>
        </w:tc>
        <w:tc>
          <w:tcPr>
            <w:tcW w:w="288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288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Student Number</w:t>
            </w:r>
          </w:p>
        </w:tc>
      </w:tr>
      <w:tr w:rsidR="007E67CD" w:rsidRPr="00CC7AF6">
        <w:tc>
          <w:tcPr>
            <w:tcW w:w="288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Coding_Hours</w:t>
            </w:r>
          </w:p>
        </w:tc>
        <w:tc>
          <w:tcPr>
            <w:tcW w:w="288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2880" w:type="dxa"/>
          </w:tcPr>
          <w:p w:rsidR="007E67CD" w:rsidRPr="00CC7AF6" w:rsidRDefault="00CC7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7AF6">
              <w:rPr>
                <w:rFonts w:ascii="Times New Roman" w:hAnsi="Times New Roman" w:cs="Times New Roman"/>
                <w:sz w:val="24"/>
                <w:szCs w:val="24"/>
              </w:rPr>
              <w:t>Weekly Coding Practice Hours</w:t>
            </w:r>
          </w:p>
        </w:tc>
      </w:tr>
    </w:tbl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3. Switch to Data View and enter the dataset.</w:t>
      </w:r>
    </w:p>
    <w:p w:rsidR="007E67CD" w:rsidRPr="00CC7AF6" w:rsidRDefault="00CC7AF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Part 2: Descriptive Statistics (8 Marks)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Using Analyze → Descriptive Statistics → Descriptives, calculate the follow</w:t>
      </w:r>
      <w:r w:rsidRPr="00CC7AF6">
        <w:rPr>
          <w:rFonts w:ascii="Times New Roman" w:hAnsi="Times New Roman" w:cs="Times New Roman"/>
          <w:sz w:val="24"/>
          <w:szCs w:val="24"/>
        </w:rPr>
        <w:t>ing measures: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- Mean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- Standard Deviation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- Minimum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- Maximum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Questions: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1. What is the average coding practice time of students?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2. What is the highest and lowest number of coding hours?</w:t>
      </w:r>
    </w:p>
    <w:p w:rsidR="007E67CD" w:rsidRPr="00CC7AF6" w:rsidRDefault="00CC7AF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Part 3: Frequency Distribution (4 Marks)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Using Analyze → Descriptive</w:t>
      </w:r>
      <w:r w:rsidRPr="00CC7AF6">
        <w:rPr>
          <w:rFonts w:ascii="Times New Roman" w:hAnsi="Times New Roman" w:cs="Times New Roman"/>
          <w:sz w:val="24"/>
          <w:szCs w:val="24"/>
        </w:rPr>
        <w:t xml:space="preserve"> Statistics → Frequencies: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1. Produce a frequency table.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2. Identify the most common coding hours.</w:t>
      </w:r>
    </w:p>
    <w:p w:rsidR="007E67CD" w:rsidRPr="00CC7AF6" w:rsidRDefault="00CC7AF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Part 4: Graphical Representation (4 Marks)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Using SPSS charts: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1. Create a Histogram for Coding Hours.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2. Create a Box Plot.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Questions: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1. Is the distribution</w:t>
      </w:r>
      <w:r w:rsidRPr="00CC7AF6">
        <w:rPr>
          <w:rFonts w:ascii="Times New Roman" w:hAnsi="Times New Roman" w:cs="Times New Roman"/>
          <w:sz w:val="24"/>
          <w:szCs w:val="24"/>
        </w:rPr>
        <w:t xml:space="preserve"> symmetric or skewed?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2. Are there any outliers?</w:t>
      </w:r>
    </w:p>
    <w:p w:rsidR="007E67CD" w:rsidRPr="00CC7AF6" w:rsidRDefault="00CC7AF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lastRenderedPageBreak/>
        <w:t>Submission Requirements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Students must submit: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1. SPSS output screenshots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2. Interpretation (4–5 sentences) explaining the results</w:t>
      </w:r>
    </w:p>
    <w:p w:rsidR="007E67CD" w:rsidRPr="00CC7AF6" w:rsidRDefault="00CC7AF6">
      <w:pPr>
        <w:rPr>
          <w:rFonts w:ascii="Times New Roman" w:hAnsi="Times New Roman" w:cs="Times New Roman"/>
          <w:sz w:val="24"/>
          <w:szCs w:val="24"/>
        </w:rPr>
      </w:pPr>
      <w:r w:rsidRPr="00CC7AF6">
        <w:rPr>
          <w:rFonts w:ascii="Times New Roman" w:hAnsi="Times New Roman" w:cs="Times New Roman"/>
          <w:sz w:val="24"/>
          <w:szCs w:val="24"/>
        </w:rPr>
        <w:t>3. Graphs generated in SPSS</w:t>
      </w:r>
      <w:bookmarkStart w:id="0" w:name="_GoBack"/>
      <w:bookmarkEnd w:id="0"/>
    </w:p>
    <w:sectPr w:rsidR="007E67CD" w:rsidRPr="00CC7A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67CD"/>
    <w:rsid w:val="00AA1D8D"/>
    <w:rsid w:val="00B47730"/>
    <w:rsid w:val="00CB0664"/>
    <w:rsid w:val="00CC7A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5144F"/>
  <w14:defaultImageDpi w14:val="300"/>
  <w15:docId w15:val="{F038AA2E-87D3-47B5-A821-B2D00303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99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CC7A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783E52-B7A3-4328-AB7F-728A29F56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PMLS</cp:lastModifiedBy>
  <cp:revision>2</cp:revision>
  <dcterms:created xsi:type="dcterms:W3CDTF">2026-03-16T04:53:00Z</dcterms:created>
  <dcterms:modified xsi:type="dcterms:W3CDTF">2026-03-16T04:53:00Z</dcterms:modified>
  <cp:category/>
</cp:coreProperties>
</file>