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Assignment #04 — Probability &amp; Statistics</w:t>
      </w:r>
    </w:p>
    <w:p>
      <w:pPr>
        <w:spacing w:after="2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Normal Distribution  |  Hypothesis Testing  |  Regression &amp; Correlation</w:t>
      </w:r>
    </w:p>
    <w:p>
      <w:pPr>
        <w:pStyle w:val="Heading1"/>
      </w:pPr>
      <w:r>
        <w:t xml:space="preserve">1.  Normal Distribution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continuous, bell-shaped probability distribution defined by mean μ (centre) and standard deviation σ (spread). Its PDF is: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f(x) = (1 / σ√2π) · e^(−(x−μ)² / 2σ²)</w:t>
      </w:r>
    </w:p>
    <w:p>
      <w:pPr>
        <w:pStyle w:val="Heading2"/>
      </w:pPr>
      <w:r>
        <w:t xml:space="preserve">Key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Symmetric about the mean; Mean = Median =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area under curve =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Empirical Rule: 68% of data within ±1σ, 95% within ±2σ, 99.7% within ±3σ.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Standardised form: Z = (X − μ) / σ, giving Z ~ N(0, 1).</w:t>
      </w:r>
    </w:p>
    <w:p>
      <w:pPr>
        <w:pStyle w:val="Heading2"/>
      </w:pPr>
      <w:r>
        <w:t xml:space="preserve">Real-Life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Heights/weights of a large population follow a normal distribution.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Manufacturing: product dimensions are checked against normal-distribution control charts.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Finance: stock returns modelled as approximately normal for risk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Education: standardised test scores (SAT, ECAT, MDCAT) designed to be normally distributed.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Medicine: blood pressure and cholesterol levels used to define healthy ranges.</w:t>
      </w:r>
    </w:p>
    <w:p>
      <w:pPr>
        <w:pStyle w:val="Heading1"/>
      </w:pPr>
      <w:r>
        <w:t xml:space="preserve">2.  Testing of Hypothesis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formal procedure to decide whether sample data provides sufficient evidence to reject an assumed claim about a population.</w:t>
      </w:r>
    </w:p>
    <w:p>
      <w:pPr>
        <w:pStyle w:val="Heading2"/>
      </w:pPr>
      <w:r>
        <w:t xml:space="preserve">Key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H₀ (Null Hypothesis): Default assumption of no effect or no difference.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H₁ (Alternative Hypothesis): The claim being tested.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Significance Level (α): Probability of rejecting H₀ when it is true (usually 0.05).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p-value: If p &lt; α, reject H₀. A smaller p-value means stronger evidence against H₀.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 I Error: Rejecting a true H₀ (false positive, probability = 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 II Error: Failing to reject a false H₀ (false negative, probability = β).</w:t>
      </w:r>
    </w:p>
    <w:p>
      <w:pPr>
        <w:pStyle w:val="Heading2"/>
      </w:pPr>
      <w:r>
        <w:t xml:space="preserve">Steps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(1) State H₀ and H₁.  (2) Choose α.  (3) Select test statistic (Z, t, χ²).  (4) Compute test statistic.  (5) Find p-value or critical region.  (6) Reject or fail to reject H₀ and state conclusion.</w:t>
      </w:r>
    </w:p>
    <w:p>
      <w:pPr>
        <w:pStyle w:val="Heading2"/>
      </w:pPr>
      <w:r>
        <w:t xml:space="preserve">Real-Life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Drug trials: testing whether a new medicine is significantly more effective than a placebo.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Quality control: checking if a machine's output deviates from specifications.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A/B testing: determining whether a website change significantly improves user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Education: evaluating whether a new teaching method improves exam scores.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Government policy: PBS tests whether inflation has changed significantly between quarters.</w:t>
      </w:r>
    </w:p>
    <w:p>
      <w:pPr>
        <w:pStyle w:val="Heading1"/>
      </w:pPr>
      <w:r>
        <w:t xml:space="preserve">3.  Regression and Correlation</w:t>
      </w:r>
    </w:p>
    <w:p>
      <w:pPr>
        <w:pStyle w:val="Heading2"/>
      </w:pPr>
      <w:r>
        <w:t xml:space="preserve">Correlation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Measures the strength and direction of the linear relationship between two variables using the Pearson coefficient r (−1 ≤ r ≤ +1). r = +1 is perfect positive, r = −1 is perfect negative, r = 0 is no linear relationship. Correlation does not imply causation.</w:t>
      </w:r>
    </w:p>
    <w:p>
      <w:pPr>
        <w:pStyle w:val="Heading2"/>
      </w:pPr>
      <w:r>
        <w:t xml:space="preserve">Simple Linear Regression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Models and predicts Y from X using: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Ŷ = b₀ + b₁X       where b₁ = r(σy / σx),  b₀ = ȳ − b₁x̅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R² (coefficient of determination) = proportion of variance in Y explained by the model. R² = 0.80 means 80% of variation in Y is explained by X.</w:t>
      </w:r>
    </w:p>
    <w:p>
      <w:pPr>
        <w:pStyle w:val="Heading2"/>
      </w:pPr>
      <w:r>
        <w:t xml:space="preserve">Real-Life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Economics: modelling the relationship between GDP growth and unemployment.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estate: predicting house prices from area, location, and number of rooms.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Machine learning: linear regression is the foundation of many predictive algorithms.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Agriculture: estimating crop yield from rainfall and temperature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Pakistan context: modelling Indus River flow vs. wheat production for water resource planning.</w:t>
      </w:r>
    </w:p>
    <w:p>
      <w:pPr>
        <w:pStyle w:val="Heading1"/>
      </w:pPr>
      <w:r>
        <w:t xml:space="preserve">4.  Viva Preparation  (05 Marks)</w:t>
      </w:r>
    </w:p>
    <w:p>
      <w:pPr>
        <w:pStyle w:val="Heading2"/>
      </w:pPr>
      <w:r>
        <w:t xml:space="preserve">Normal Distribution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What are the parameters of a normal distribution?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Mean μ (determines the centre) and standard deviation σ (determines the spread). The distribution is written X ~ N(μ, σ²).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What is the Empirical Rule?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68% of data falls within ±1σ, 95% within ±2σ, and 99.7% within ±3σ of the mean.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 What is a standard normal distribution?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special normal distribution with μ = 0 and σ = 1, denoted Z ~ N(0,1). Any normal variable is converted via Z = (X − μ) / σ.</w:t>
      </w:r>
    </w:p>
    <w:p>
      <w:pPr>
        <w:pStyle w:val="Heading2"/>
      </w:pPr>
      <w:r>
        <w:t xml:space="preserve">Hypothesis Testing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Q4. What is the difference between H₀ and H₁?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H₀ is the null hypothesis (no effect assumed); H₁ is the alternative hypothesis (the claim we test). We try to find evidence to reject H₀.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Q5. What is a Type I error and how is it controlled?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Rejecting a true H₀ (false positive). It is controlled by setting the significance level α before the test, commonly α = 0.05.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Q6. What does p-value mean?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probability of observing results as extreme as the sample data, assuming H₀ is true. If p &lt; α, we reject H₀.</w:t>
      </w:r>
    </w:p>
    <w:p>
      <w:pPr>
        <w:pStyle w:val="Heading2"/>
      </w:pPr>
      <w:r>
        <w:t xml:space="preserve">Regression &amp; Correlation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Q7. What is the difference between correlation and regression?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Correlation measures the strength of association between two variables. Regression models the relationship as an equation to predict values of a dependent variable.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Q8. What does R² represent?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proportion of variance in Y explained by the regression model. R² = 0.90 means 90% of the variation in Y is accounted for by the model.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Q9. Does correlation imply causation?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No. Two variables can be correlated due to a confounding factor without one causing the other. For example, ice cream sales and drowning both increase in summer due to hot weather, not because one causes the other.</w:t>
      </w:r>
    </w:p>
    <w:p>
      <w:pPr>
        <w:pBdr>
          <w:top w:val="single" w:color="AAAAAA" w:sz="4" w:space="1"/>
        </w:pBdr>
        <w:spacing w:after="60" w:before="22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Assignment #04</w:t>
      </w:r>
    </w:p>
    <w:sectPr>
      <w:head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Assignment #04  |  Probability &amp; Statistics  |  COMSATS Lahore  |  SP25-BSE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05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2026-05-19T08:22:58.040Z</dcterms:created>
  <dcterms:modified xsi:type="dcterms:W3CDTF">2026-05-19T08:22:58.054Z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