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9FE" w:rsidRPr="00D14200" w:rsidRDefault="00004E39" w:rsidP="00AE79FE">
      <w:pPr>
        <w:pStyle w:val="Heading1"/>
        <w:rPr>
          <w:rFonts w:ascii="Arial" w:hAnsi="Arial" w:cs="Arial"/>
          <w:color w:val="222222"/>
          <w:sz w:val="48"/>
          <w:szCs w:val="48"/>
        </w:rPr>
      </w:pPr>
      <w:r w:rsidRPr="00D14200">
        <w:rPr>
          <w:rFonts w:ascii="Arial" w:eastAsia="SimSun" w:hAnsi="Arial" w:cs="Arial"/>
          <w:lang w:eastAsia="zh-CN"/>
        </w:rPr>
        <w:t xml:space="preserve">1 </w:t>
      </w:r>
      <w:r w:rsidR="00AE79FE" w:rsidRPr="00D14200">
        <w:rPr>
          <w:rFonts w:ascii="Arial" w:hAnsi="Arial" w:cs="Arial"/>
        </w:rPr>
        <w:t>Experiment Design</w:t>
      </w:r>
    </w:p>
    <w:p w:rsidR="00AE79FE" w:rsidRPr="00AE79FE" w:rsidRDefault="00AE79FE" w:rsidP="00AE79FE">
      <w:pPr>
        <w:rPr>
          <w:rFonts w:ascii="Arial" w:eastAsia="Times New Roman" w:hAnsi="Arial" w:cs="Arial"/>
          <w:szCs w:val="24"/>
        </w:rPr>
      </w:pPr>
    </w:p>
    <w:p w:rsidR="00AE79FE" w:rsidRPr="00D14200" w:rsidRDefault="00004E39" w:rsidP="00AE79FE">
      <w:pPr>
        <w:pStyle w:val="Heading2"/>
        <w:rPr>
          <w:rFonts w:ascii="Arial" w:hAnsi="Arial" w:cs="Arial"/>
          <w:color w:val="222222"/>
          <w:sz w:val="36"/>
          <w:szCs w:val="36"/>
        </w:rPr>
      </w:pPr>
      <w:r w:rsidRPr="00D14200">
        <w:rPr>
          <w:rFonts w:ascii="Arial" w:eastAsia="SimSun" w:hAnsi="Arial" w:cs="Arial"/>
          <w:lang w:eastAsia="zh-CN"/>
        </w:rPr>
        <w:t xml:space="preserve">1.1 </w:t>
      </w:r>
      <w:r w:rsidR="00AE79FE" w:rsidRPr="00D14200">
        <w:rPr>
          <w:rFonts w:ascii="Arial" w:hAnsi="Arial" w:cs="Arial"/>
        </w:rPr>
        <w:t>Metric Choice</w:t>
      </w:r>
    </w:p>
    <w:p w:rsidR="00AE79FE" w:rsidRPr="00AE79FE" w:rsidRDefault="00AE79FE" w:rsidP="00AE79FE">
      <w:pPr>
        <w:rPr>
          <w:rFonts w:ascii="Arial" w:eastAsia="Times New Roman" w:hAnsi="Arial" w:cs="Arial"/>
          <w:szCs w:val="24"/>
        </w:rPr>
      </w:pPr>
    </w:p>
    <w:p w:rsidR="00AE79FE" w:rsidRPr="00AE79FE" w:rsidRDefault="00AE79FE" w:rsidP="00AE79FE">
      <w:pPr>
        <w:rPr>
          <w:rFonts w:ascii="Arial" w:eastAsia="Times New Roman" w:hAnsi="Arial" w:cs="Arial"/>
          <w:color w:val="222222"/>
          <w:szCs w:val="24"/>
        </w:rPr>
      </w:pPr>
      <w:proofErr w:type="gramStart"/>
      <w:r w:rsidRPr="00AE79FE">
        <w:rPr>
          <w:rFonts w:ascii="Arial" w:eastAsia="Times New Roman" w:hAnsi="Arial" w:cs="Arial"/>
          <w:i/>
          <w:iCs/>
          <w:color w:val="000000"/>
          <w:sz w:val="22"/>
        </w:rPr>
        <w:t>Question 1: List which metrics you will use as invariant metrics and evaluation metrics here.</w:t>
      </w:r>
      <w:proofErr w:type="gramEnd"/>
      <w:r w:rsidRPr="00AE79FE">
        <w:rPr>
          <w:rFonts w:ascii="Arial" w:eastAsia="Times New Roman" w:hAnsi="Arial" w:cs="Arial"/>
          <w:i/>
          <w:iCs/>
          <w:color w:val="000000"/>
          <w:sz w:val="22"/>
        </w:rPr>
        <w:t xml:space="preserve"> (These should be the same metrics you chose in the "Choosing Invariant Metrics" and "Choosing Evaluation Metrics" quizzes.)</w:t>
      </w:r>
    </w:p>
    <w:p w:rsidR="00AE79FE" w:rsidRPr="00AE79FE" w:rsidRDefault="00AE79FE" w:rsidP="00AE79FE">
      <w:pPr>
        <w:rPr>
          <w:rFonts w:ascii="Arial" w:eastAsia="Times New Roman" w:hAnsi="Arial" w:cs="Arial"/>
          <w:szCs w:val="24"/>
        </w:rPr>
      </w:pPr>
    </w:p>
    <w:p w:rsidR="00AE79FE" w:rsidRPr="00AE79FE" w:rsidRDefault="00AE79FE" w:rsidP="00AE79FE">
      <w:pPr>
        <w:rPr>
          <w:rFonts w:ascii="Arial" w:eastAsia="Times New Roman" w:hAnsi="Arial" w:cs="Arial"/>
          <w:color w:val="222222"/>
          <w:szCs w:val="24"/>
        </w:rPr>
      </w:pPr>
      <w:r w:rsidRPr="00AE79FE">
        <w:rPr>
          <w:rFonts w:ascii="Arial" w:eastAsia="Times New Roman" w:hAnsi="Arial" w:cs="Arial"/>
          <w:color w:val="000000"/>
          <w:sz w:val="22"/>
        </w:rPr>
        <w:t>Invariant metrics: number of cookies, number of clicks</w:t>
      </w:r>
    </w:p>
    <w:p w:rsidR="00AE79FE" w:rsidRPr="00AE79FE" w:rsidRDefault="00AE79FE" w:rsidP="00AE79FE">
      <w:pPr>
        <w:rPr>
          <w:rFonts w:ascii="Arial" w:eastAsia="Times New Roman" w:hAnsi="Arial" w:cs="Arial"/>
          <w:color w:val="222222"/>
          <w:szCs w:val="24"/>
        </w:rPr>
      </w:pPr>
      <w:r w:rsidRPr="00AE79FE">
        <w:rPr>
          <w:rFonts w:ascii="Arial" w:eastAsia="Times New Roman" w:hAnsi="Arial" w:cs="Arial"/>
          <w:color w:val="000000"/>
          <w:sz w:val="22"/>
        </w:rPr>
        <w:t>Evaluation metrics: gross conversion, retention, net conversion</w:t>
      </w:r>
    </w:p>
    <w:p w:rsidR="00AE79FE" w:rsidRPr="00AE79FE" w:rsidRDefault="00AE79FE" w:rsidP="00AE79FE">
      <w:pPr>
        <w:rPr>
          <w:rFonts w:ascii="Arial" w:eastAsia="Times New Roman" w:hAnsi="Arial" w:cs="Arial"/>
          <w:szCs w:val="24"/>
        </w:rPr>
      </w:pPr>
    </w:p>
    <w:p w:rsidR="00AE79FE" w:rsidRPr="00AE79FE" w:rsidRDefault="00AE79FE" w:rsidP="00AE79FE">
      <w:pPr>
        <w:rPr>
          <w:rFonts w:ascii="Arial" w:eastAsia="Times New Roman" w:hAnsi="Arial" w:cs="Arial"/>
          <w:color w:val="222222"/>
          <w:szCs w:val="24"/>
        </w:rPr>
      </w:pPr>
      <w:r w:rsidRPr="00AE79FE">
        <w:rPr>
          <w:rFonts w:ascii="Arial" w:eastAsia="Times New Roman" w:hAnsi="Arial" w:cs="Arial"/>
          <w:i/>
          <w:iCs/>
          <w:color w:val="000000"/>
          <w:sz w:val="22"/>
        </w:rPr>
        <w:t>Question 2: For each metric, explain both why you did or did not use it as an invariant metric and why you did or did not use it as an evaluation metric. Also, state what results you will look for in your evaluation metrics in order to launch the experiment.</w:t>
      </w:r>
    </w:p>
    <w:p w:rsidR="00AE79FE" w:rsidRPr="00AE79FE" w:rsidRDefault="00AE79FE" w:rsidP="00AE79FE">
      <w:pPr>
        <w:rPr>
          <w:rFonts w:ascii="Arial" w:eastAsia="Times New Roman" w:hAnsi="Arial" w:cs="Arial"/>
          <w:szCs w:val="24"/>
        </w:rPr>
      </w:pPr>
    </w:p>
    <w:p w:rsidR="00AE79FE" w:rsidRPr="00AE79FE" w:rsidRDefault="00AE79FE" w:rsidP="00AE79FE">
      <w:pPr>
        <w:numPr>
          <w:ilvl w:val="0"/>
          <w:numId w:val="1"/>
        </w:numPr>
        <w:textAlignment w:val="baseline"/>
        <w:rPr>
          <w:rFonts w:ascii="Arial" w:eastAsia="Times New Roman" w:hAnsi="Arial" w:cs="Arial"/>
          <w:color w:val="000000"/>
          <w:sz w:val="22"/>
        </w:rPr>
      </w:pPr>
      <w:r w:rsidRPr="00AE79FE">
        <w:rPr>
          <w:rFonts w:ascii="Arial" w:eastAsia="Times New Roman" w:hAnsi="Arial" w:cs="Arial"/>
          <w:color w:val="000000"/>
          <w:sz w:val="22"/>
        </w:rPr>
        <w:t>Number of cookies: That is, number of unique cookies to view the course overview page. (</w:t>
      </w:r>
      <w:proofErr w:type="spellStart"/>
      <w:proofErr w:type="gramStart"/>
      <w:r w:rsidRPr="00AE79FE">
        <w:rPr>
          <w:rFonts w:ascii="Arial" w:eastAsia="Times New Roman" w:hAnsi="Arial" w:cs="Arial"/>
          <w:color w:val="000000"/>
          <w:sz w:val="22"/>
        </w:rPr>
        <w:t>dmin</w:t>
      </w:r>
      <w:proofErr w:type="spellEnd"/>
      <w:r w:rsidRPr="00AE79FE">
        <w:rPr>
          <w:rFonts w:ascii="Arial" w:eastAsia="Times New Roman" w:hAnsi="Arial" w:cs="Arial"/>
          <w:color w:val="000000"/>
          <w:sz w:val="22"/>
        </w:rPr>
        <w:t>=</w:t>
      </w:r>
      <w:proofErr w:type="gramEnd"/>
      <w:r w:rsidRPr="00AE79FE">
        <w:rPr>
          <w:rFonts w:ascii="Arial" w:eastAsia="Times New Roman" w:hAnsi="Arial" w:cs="Arial"/>
          <w:color w:val="000000"/>
          <w:sz w:val="22"/>
        </w:rPr>
        <w:t>3000).As it is the unit of diversion and the cookies were randomly assigned to the experiment group and control groups, there should be roughly the same number of cookies in each group. It is a population sizing invariant.</w:t>
      </w:r>
    </w:p>
    <w:p w:rsidR="00AE79FE" w:rsidRPr="00AE79FE" w:rsidRDefault="00AE79FE" w:rsidP="00AE79FE">
      <w:pPr>
        <w:rPr>
          <w:rFonts w:ascii="Arial" w:eastAsia="Times New Roman" w:hAnsi="Arial" w:cs="Arial"/>
          <w:szCs w:val="24"/>
        </w:rPr>
      </w:pPr>
    </w:p>
    <w:p w:rsidR="00AE79FE" w:rsidRPr="00AE79FE" w:rsidRDefault="00AE79FE" w:rsidP="00AE79FE">
      <w:pPr>
        <w:numPr>
          <w:ilvl w:val="0"/>
          <w:numId w:val="2"/>
        </w:numPr>
        <w:textAlignment w:val="baseline"/>
        <w:rPr>
          <w:rFonts w:ascii="Arial" w:eastAsia="Times New Roman" w:hAnsi="Arial" w:cs="Arial"/>
          <w:color w:val="000000"/>
          <w:sz w:val="22"/>
        </w:rPr>
      </w:pPr>
      <w:r w:rsidRPr="00AE79FE">
        <w:rPr>
          <w:rFonts w:ascii="Arial" w:eastAsia="Times New Roman" w:hAnsi="Arial" w:cs="Arial"/>
          <w:color w:val="000000"/>
          <w:sz w:val="22"/>
        </w:rPr>
        <w:t>Number of user-ids: That is, number of users who enroll in the free trial. (</w:t>
      </w:r>
      <w:proofErr w:type="spellStart"/>
      <w:r w:rsidRPr="00AE79FE">
        <w:rPr>
          <w:rFonts w:ascii="Arial" w:eastAsia="Times New Roman" w:hAnsi="Arial" w:cs="Arial"/>
          <w:color w:val="000000"/>
          <w:sz w:val="22"/>
        </w:rPr>
        <w:t>dmin</w:t>
      </w:r>
      <w:proofErr w:type="spellEnd"/>
      <w:r w:rsidRPr="00AE79FE">
        <w:rPr>
          <w:rFonts w:ascii="Arial" w:eastAsia="Times New Roman" w:hAnsi="Arial" w:cs="Arial"/>
          <w:color w:val="000000"/>
          <w:sz w:val="22"/>
        </w:rPr>
        <w:t>=50): It can be a population sizing invariant if the users don’t change their cooki</w:t>
      </w:r>
      <w:r w:rsidR="0006096A">
        <w:rPr>
          <w:rFonts w:ascii="Arial" w:eastAsia="Times New Roman" w:hAnsi="Arial" w:cs="Arial"/>
          <w:color w:val="000000"/>
          <w:sz w:val="22"/>
        </w:rPr>
        <w:t xml:space="preserve">es too often, as there will </w:t>
      </w:r>
      <w:r w:rsidRPr="00AE79FE">
        <w:rPr>
          <w:rFonts w:ascii="Arial" w:eastAsia="Times New Roman" w:hAnsi="Arial" w:cs="Arial"/>
          <w:color w:val="000000"/>
          <w:sz w:val="22"/>
        </w:rPr>
        <w:t>be the same number of user-ids in experiment group and control groups . As the users’ browsing behaviors are not guaranteed, number of user-ids won’t be chosen in this analysis.</w:t>
      </w:r>
    </w:p>
    <w:p w:rsidR="00AE79FE" w:rsidRPr="00AE79FE" w:rsidRDefault="00AE79FE" w:rsidP="00AE79FE">
      <w:pPr>
        <w:rPr>
          <w:rFonts w:ascii="Arial" w:eastAsia="Times New Roman" w:hAnsi="Arial" w:cs="Arial"/>
          <w:szCs w:val="24"/>
        </w:rPr>
      </w:pPr>
    </w:p>
    <w:p w:rsidR="00AE79FE" w:rsidRPr="00AE79FE" w:rsidRDefault="00AE79FE" w:rsidP="00AE79FE">
      <w:pPr>
        <w:numPr>
          <w:ilvl w:val="0"/>
          <w:numId w:val="3"/>
        </w:numPr>
        <w:textAlignment w:val="baseline"/>
        <w:rPr>
          <w:rFonts w:ascii="Arial" w:eastAsia="Times New Roman" w:hAnsi="Arial" w:cs="Arial"/>
          <w:color w:val="000000"/>
          <w:sz w:val="22"/>
        </w:rPr>
      </w:pPr>
      <w:r w:rsidRPr="00AE79FE">
        <w:rPr>
          <w:rFonts w:ascii="Arial" w:eastAsia="Times New Roman" w:hAnsi="Arial" w:cs="Arial"/>
          <w:color w:val="000000"/>
          <w:sz w:val="22"/>
        </w:rPr>
        <w:t>Number of clicks: That is, number of unique cookies to click the "Start free trial" button (which happens before the free trial screener is trigger). (</w:t>
      </w:r>
      <w:proofErr w:type="spellStart"/>
      <w:proofErr w:type="gramStart"/>
      <w:r w:rsidRPr="00AE79FE">
        <w:rPr>
          <w:rFonts w:ascii="Arial" w:eastAsia="Times New Roman" w:hAnsi="Arial" w:cs="Arial"/>
          <w:color w:val="000000"/>
          <w:sz w:val="22"/>
        </w:rPr>
        <w:t>dmin</w:t>
      </w:r>
      <w:proofErr w:type="spellEnd"/>
      <w:r w:rsidRPr="00AE79FE">
        <w:rPr>
          <w:rFonts w:ascii="Arial" w:eastAsia="Times New Roman" w:hAnsi="Arial" w:cs="Arial"/>
          <w:color w:val="000000"/>
          <w:sz w:val="22"/>
        </w:rPr>
        <w:t>=</w:t>
      </w:r>
      <w:proofErr w:type="gramEnd"/>
      <w:r w:rsidRPr="00AE79FE">
        <w:rPr>
          <w:rFonts w:ascii="Arial" w:eastAsia="Times New Roman" w:hAnsi="Arial" w:cs="Arial"/>
          <w:color w:val="000000"/>
          <w:sz w:val="22"/>
        </w:rPr>
        <w:t>240). Since the experiment was conducted after the users clicked the button, the users’ number of clicks should not be affected. As a result, it is an invariant matrix.</w:t>
      </w:r>
    </w:p>
    <w:p w:rsidR="00AE79FE" w:rsidRPr="00AE79FE" w:rsidRDefault="00AE79FE" w:rsidP="00AE79FE">
      <w:pPr>
        <w:rPr>
          <w:rFonts w:ascii="Arial" w:eastAsia="Times New Roman" w:hAnsi="Arial" w:cs="Arial"/>
          <w:szCs w:val="24"/>
        </w:rPr>
      </w:pPr>
    </w:p>
    <w:p w:rsidR="00AE79FE" w:rsidRPr="00AE79FE" w:rsidRDefault="00AE79FE" w:rsidP="00AE79FE">
      <w:pPr>
        <w:numPr>
          <w:ilvl w:val="0"/>
          <w:numId w:val="4"/>
        </w:numPr>
        <w:textAlignment w:val="baseline"/>
        <w:rPr>
          <w:rFonts w:ascii="Arial" w:eastAsia="Times New Roman" w:hAnsi="Arial" w:cs="Arial"/>
          <w:color w:val="000000"/>
          <w:sz w:val="22"/>
        </w:rPr>
      </w:pPr>
      <w:r w:rsidRPr="00AE79FE">
        <w:rPr>
          <w:rFonts w:ascii="Arial" w:eastAsia="Times New Roman" w:hAnsi="Arial" w:cs="Arial"/>
          <w:color w:val="000000"/>
          <w:sz w:val="22"/>
        </w:rPr>
        <w:t>Click-through-probability: That is, number of unique cookies to click the "Start free trial" button divided by number of unique cookies to view the course overview page. (</w:t>
      </w:r>
      <w:proofErr w:type="spellStart"/>
      <w:proofErr w:type="gramStart"/>
      <w:r w:rsidRPr="00AE79FE">
        <w:rPr>
          <w:rFonts w:ascii="Arial" w:eastAsia="Times New Roman" w:hAnsi="Arial" w:cs="Arial"/>
          <w:color w:val="000000"/>
          <w:sz w:val="22"/>
        </w:rPr>
        <w:t>dmin</w:t>
      </w:r>
      <w:proofErr w:type="spellEnd"/>
      <w:r w:rsidRPr="00AE79FE">
        <w:rPr>
          <w:rFonts w:ascii="Arial" w:eastAsia="Times New Roman" w:hAnsi="Arial" w:cs="Arial"/>
          <w:color w:val="000000"/>
          <w:sz w:val="22"/>
        </w:rPr>
        <w:t>=</w:t>
      </w:r>
      <w:proofErr w:type="gramEnd"/>
      <w:r w:rsidRPr="00AE79FE">
        <w:rPr>
          <w:rFonts w:ascii="Arial" w:eastAsia="Times New Roman" w:hAnsi="Arial" w:cs="Arial"/>
          <w:color w:val="000000"/>
          <w:sz w:val="22"/>
        </w:rPr>
        <w:t xml:space="preserve">0.01). As the number of clicks and the number of unique cookies are invariant, the click-through-probability is also an invariant. However, it will not be chosen in this analysis as the </w:t>
      </w:r>
      <w:r w:rsidR="0006096A" w:rsidRPr="00AE79FE">
        <w:rPr>
          <w:rFonts w:ascii="Arial" w:eastAsia="Times New Roman" w:hAnsi="Arial" w:cs="Arial"/>
          <w:color w:val="000000"/>
          <w:sz w:val="22"/>
        </w:rPr>
        <w:t>relevant</w:t>
      </w:r>
      <w:r w:rsidRPr="00AE79FE">
        <w:rPr>
          <w:rFonts w:ascii="Arial" w:eastAsia="Times New Roman" w:hAnsi="Arial" w:cs="Arial"/>
          <w:color w:val="000000"/>
          <w:sz w:val="22"/>
        </w:rPr>
        <w:t xml:space="preserve"> information is already covered in the number of clicks and the number of unique cookies separately.</w:t>
      </w:r>
    </w:p>
    <w:p w:rsidR="00AE79FE" w:rsidRPr="00AE79FE" w:rsidRDefault="00AE79FE" w:rsidP="00AE79FE">
      <w:pPr>
        <w:rPr>
          <w:rFonts w:ascii="Arial" w:eastAsia="Times New Roman" w:hAnsi="Arial" w:cs="Arial"/>
          <w:szCs w:val="24"/>
        </w:rPr>
      </w:pPr>
    </w:p>
    <w:p w:rsidR="00AE79FE" w:rsidRPr="00AE79FE" w:rsidRDefault="00AE79FE" w:rsidP="00AE79FE">
      <w:pPr>
        <w:numPr>
          <w:ilvl w:val="0"/>
          <w:numId w:val="5"/>
        </w:numPr>
        <w:textAlignment w:val="baseline"/>
        <w:rPr>
          <w:rFonts w:ascii="Arial" w:eastAsia="Times New Roman" w:hAnsi="Arial" w:cs="Arial"/>
          <w:color w:val="000000"/>
          <w:sz w:val="22"/>
        </w:rPr>
      </w:pPr>
      <w:r w:rsidRPr="00AE79FE">
        <w:rPr>
          <w:rFonts w:ascii="Arial" w:eastAsia="Times New Roman" w:hAnsi="Arial" w:cs="Arial"/>
          <w:color w:val="000000"/>
          <w:sz w:val="22"/>
        </w:rPr>
        <w:t>Gross conversion: That is, number of user-ids to complete checkout and enroll in the free trial divided by number of unique cookies to click the "Start free trial" button. (</w:t>
      </w:r>
      <w:proofErr w:type="spellStart"/>
      <w:proofErr w:type="gramStart"/>
      <w:r w:rsidRPr="00AE79FE">
        <w:rPr>
          <w:rFonts w:ascii="Arial" w:eastAsia="Times New Roman" w:hAnsi="Arial" w:cs="Arial"/>
          <w:color w:val="000000"/>
          <w:sz w:val="22"/>
        </w:rPr>
        <w:t>dmin</w:t>
      </w:r>
      <w:proofErr w:type="spellEnd"/>
      <w:proofErr w:type="gramEnd"/>
      <w:r w:rsidRPr="00AE79FE">
        <w:rPr>
          <w:rFonts w:ascii="Arial" w:eastAsia="Times New Roman" w:hAnsi="Arial" w:cs="Arial"/>
          <w:color w:val="000000"/>
          <w:sz w:val="22"/>
        </w:rPr>
        <w:t xml:space="preserve">= 0.01). The matrix evaluates if the questions asked in the experiment group changed the users’ free-trial enrollment behaviors, which can be used as an evaluation matrix. As the questions asked are supposed to discourage less committed students from enrolling in the free-trial, it is expected that the experiment group has a </w:t>
      </w:r>
      <w:r w:rsidR="0006096A">
        <w:rPr>
          <w:rFonts w:ascii="Arial" w:eastAsia="SimSun" w:hAnsi="Arial" w:cs="Arial" w:hint="eastAsia"/>
          <w:color w:val="000000"/>
          <w:sz w:val="22"/>
        </w:rPr>
        <w:t>lower</w:t>
      </w:r>
      <w:r w:rsidRPr="00AE79FE">
        <w:rPr>
          <w:rFonts w:ascii="Arial" w:eastAsia="Times New Roman" w:hAnsi="Arial" w:cs="Arial"/>
          <w:color w:val="000000"/>
          <w:sz w:val="22"/>
        </w:rPr>
        <w:t xml:space="preserve"> gross conversion.</w:t>
      </w:r>
    </w:p>
    <w:p w:rsidR="00AE79FE" w:rsidRPr="00AE79FE" w:rsidRDefault="00AE79FE" w:rsidP="00AE79FE">
      <w:pPr>
        <w:rPr>
          <w:rFonts w:ascii="Arial" w:eastAsia="Times New Roman" w:hAnsi="Arial" w:cs="Arial"/>
          <w:szCs w:val="24"/>
        </w:rPr>
      </w:pPr>
    </w:p>
    <w:p w:rsidR="00AE79FE" w:rsidRPr="0006096A" w:rsidRDefault="00AE79FE" w:rsidP="00AE79FE">
      <w:pPr>
        <w:numPr>
          <w:ilvl w:val="0"/>
          <w:numId w:val="6"/>
        </w:numPr>
        <w:textAlignment w:val="baseline"/>
        <w:rPr>
          <w:rFonts w:ascii="Arial" w:eastAsia="Times New Roman" w:hAnsi="Arial" w:cs="Arial"/>
          <w:color w:val="000000"/>
          <w:sz w:val="22"/>
        </w:rPr>
      </w:pPr>
      <w:r w:rsidRPr="00AE79FE">
        <w:rPr>
          <w:rFonts w:ascii="Arial" w:eastAsia="Times New Roman" w:hAnsi="Arial" w:cs="Arial"/>
          <w:color w:val="000000"/>
          <w:sz w:val="22"/>
        </w:rPr>
        <w:t>Retention: That is, number of user-ids to remain enrolled past the 14-day boundary (and thus make at least one payment) divided by number of user-ids to complete checkout. (</w:t>
      </w:r>
      <w:proofErr w:type="spellStart"/>
      <w:proofErr w:type="gramStart"/>
      <w:r w:rsidRPr="00AE79FE">
        <w:rPr>
          <w:rFonts w:ascii="Arial" w:eastAsia="Times New Roman" w:hAnsi="Arial" w:cs="Arial"/>
          <w:color w:val="000000"/>
          <w:sz w:val="22"/>
        </w:rPr>
        <w:t>dmin</w:t>
      </w:r>
      <w:proofErr w:type="spellEnd"/>
      <w:r w:rsidRPr="00AE79FE">
        <w:rPr>
          <w:rFonts w:ascii="Arial" w:eastAsia="Times New Roman" w:hAnsi="Arial" w:cs="Arial"/>
          <w:color w:val="000000"/>
          <w:sz w:val="22"/>
        </w:rPr>
        <w:t>=</w:t>
      </w:r>
      <w:proofErr w:type="gramEnd"/>
      <w:r w:rsidRPr="00AE79FE">
        <w:rPr>
          <w:rFonts w:ascii="Arial" w:eastAsia="Times New Roman" w:hAnsi="Arial" w:cs="Arial"/>
          <w:color w:val="000000"/>
          <w:sz w:val="22"/>
        </w:rPr>
        <w:t xml:space="preserve">0.01). This is an evaluation matrix. It evaluates if the </w:t>
      </w:r>
      <w:r w:rsidRPr="00AE79FE">
        <w:rPr>
          <w:rFonts w:ascii="Arial" w:eastAsia="Times New Roman" w:hAnsi="Arial" w:cs="Arial"/>
          <w:color w:val="000000"/>
          <w:sz w:val="22"/>
        </w:rPr>
        <w:lastRenderedPageBreak/>
        <w:t xml:space="preserve">free-trial users will continue as paid users. As the questions asked </w:t>
      </w:r>
      <w:r w:rsidR="0006096A">
        <w:rPr>
          <w:rFonts w:ascii="Arial" w:eastAsia="SimSun" w:hAnsi="Arial" w:cs="Arial" w:hint="eastAsia"/>
          <w:color w:val="000000"/>
          <w:sz w:val="22"/>
        </w:rPr>
        <w:t>are supposed to discourage</w:t>
      </w:r>
      <w:r w:rsidRPr="00AE79FE">
        <w:rPr>
          <w:rFonts w:ascii="Arial" w:eastAsia="Times New Roman" w:hAnsi="Arial" w:cs="Arial"/>
          <w:color w:val="000000"/>
          <w:sz w:val="22"/>
        </w:rPr>
        <w:t xml:space="preserve"> less-committed students, the enrolled students in the experiment group are more committed and should have a higher rate of retention.</w:t>
      </w:r>
    </w:p>
    <w:p w:rsidR="0006096A" w:rsidRPr="00AE79FE" w:rsidRDefault="0006096A" w:rsidP="0006096A">
      <w:pPr>
        <w:ind w:left="720"/>
        <w:textAlignment w:val="baseline"/>
        <w:rPr>
          <w:rFonts w:ascii="Arial" w:eastAsia="Times New Roman" w:hAnsi="Arial" w:cs="Arial"/>
          <w:color w:val="000000"/>
          <w:sz w:val="22"/>
        </w:rPr>
      </w:pPr>
    </w:p>
    <w:p w:rsidR="00AE79FE" w:rsidRPr="00AE79FE" w:rsidRDefault="00AE79FE" w:rsidP="00AE79FE">
      <w:pPr>
        <w:numPr>
          <w:ilvl w:val="0"/>
          <w:numId w:val="7"/>
        </w:numPr>
        <w:textAlignment w:val="baseline"/>
        <w:rPr>
          <w:rFonts w:ascii="Arial" w:eastAsia="Times New Roman" w:hAnsi="Arial" w:cs="Arial"/>
          <w:color w:val="000000"/>
          <w:sz w:val="22"/>
        </w:rPr>
      </w:pPr>
      <w:r w:rsidRPr="00AE79FE">
        <w:rPr>
          <w:rFonts w:ascii="Arial" w:eastAsia="Times New Roman" w:hAnsi="Arial" w:cs="Arial"/>
          <w:color w:val="000000"/>
          <w:sz w:val="22"/>
        </w:rPr>
        <w:t>Net conversion: That is, number of user-ids to remain enrolled past the 14-day boundary (and thus make at least one payment) divided by the number of unique cookies to click the "Start free trial" button. (</w:t>
      </w:r>
      <w:proofErr w:type="spellStart"/>
      <w:proofErr w:type="gramStart"/>
      <w:r w:rsidRPr="00AE79FE">
        <w:rPr>
          <w:rFonts w:ascii="Arial" w:eastAsia="Times New Roman" w:hAnsi="Arial" w:cs="Arial"/>
          <w:color w:val="000000"/>
          <w:sz w:val="22"/>
        </w:rPr>
        <w:t>dmin</w:t>
      </w:r>
      <w:proofErr w:type="spellEnd"/>
      <w:proofErr w:type="gramEnd"/>
      <w:r w:rsidRPr="00AE79FE">
        <w:rPr>
          <w:rFonts w:ascii="Arial" w:eastAsia="Times New Roman" w:hAnsi="Arial" w:cs="Arial"/>
          <w:color w:val="000000"/>
          <w:sz w:val="22"/>
        </w:rPr>
        <w:t xml:space="preserve">= 0.0075). This is an evaluation matrix and it evaluates directly if the questions asked would help increase the retention rate of all the unique cookies. As the questions asked are supposed to discourage less-committed students to enroll, the students in the experiment group are expected to be more committed, more likely to enroll in the free-trial and continue to pay, </w:t>
      </w:r>
      <w:r w:rsidR="0006096A">
        <w:rPr>
          <w:rFonts w:ascii="Arial" w:eastAsia="SimSun" w:hAnsi="Arial" w:cs="Arial" w:hint="eastAsia"/>
          <w:color w:val="000000"/>
          <w:sz w:val="22"/>
        </w:rPr>
        <w:t>so they are supposed to have</w:t>
      </w:r>
      <w:r w:rsidRPr="00AE79FE">
        <w:rPr>
          <w:rFonts w:ascii="Arial" w:eastAsia="Times New Roman" w:hAnsi="Arial" w:cs="Arial"/>
          <w:color w:val="000000"/>
          <w:sz w:val="22"/>
        </w:rPr>
        <w:t xml:space="preserve"> a higher net conversion. It is a combination of gross conversion and retention.</w:t>
      </w:r>
    </w:p>
    <w:p w:rsidR="00AE79FE" w:rsidRPr="00AE79FE" w:rsidRDefault="00AE79FE" w:rsidP="00AE79FE">
      <w:pPr>
        <w:rPr>
          <w:rFonts w:ascii="Arial" w:eastAsia="Times New Roman" w:hAnsi="Arial" w:cs="Arial"/>
          <w:szCs w:val="24"/>
        </w:rPr>
      </w:pPr>
    </w:p>
    <w:p w:rsidR="00AE79FE" w:rsidRPr="00AE79FE" w:rsidRDefault="00AE79FE" w:rsidP="00AE79FE">
      <w:pPr>
        <w:rPr>
          <w:rFonts w:ascii="Arial" w:eastAsia="Times New Roman" w:hAnsi="Arial" w:cs="Arial"/>
          <w:color w:val="222222"/>
          <w:szCs w:val="24"/>
        </w:rPr>
      </w:pPr>
      <w:r w:rsidRPr="00AE79FE">
        <w:rPr>
          <w:rFonts w:ascii="Arial" w:eastAsia="Times New Roman" w:hAnsi="Arial" w:cs="Arial"/>
          <w:color w:val="000000"/>
          <w:sz w:val="22"/>
        </w:rPr>
        <w:t xml:space="preserve">All the three evaluation matrices should be measured. Although net conversion is a direct evaluation of the experiment’s final results, as it is a combination of gross conversion and retention, which are supposedly moving opposite to each other. As a result, it is also worth measuring gross conversion and retention to </w:t>
      </w:r>
      <w:r w:rsidR="0006096A">
        <w:rPr>
          <w:rFonts w:ascii="Arial" w:eastAsia="SimSun" w:hAnsi="Arial" w:cs="Arial" w:hint="eastAsia"/>
          <w:color w:val="000000"/>
          <w:sz w:val="22"/>
        </w:rPr>
        <w:t xml:space="preserve">find out the causes </w:t>
      </w:r>
      <w:r w:rsidRPr="00AE79FE">
        <w:rPr>
          <w:rFonts w:ascii="Arial" w:eastAsia="Times New Roman" w:hAnsi="Arial" w:cs="Arial"/>
          <w:color w:val="000000"/>
          <w:sz w:val="22"/>
        </w:rPr>
        <w:t>of the change of net conversion.</w:t>
      </w:r>
    </w:p>
    <w:p w:rsidR="00AE79FE" w:rsidRPr="00AE79FE" w:rsidRDefault="00AE79FE" w:rsidP="00AE79FE">
      <w:pPr>
        <w:rPr>
          <w:rFonts w:ascii="Arial" w:eastAsia="Times New Roman" w:hAnsi="Arial" w:cs="Arial"/>
          <w:szCs w:val="24"/>
        </w:rPr>
      </w:pPr>
    </w:p>
    <w:p w:rsidR="00AE79FE" w:rsidRPr="00D14200" w:rsidRDefault="00004E39" w:rsidP="00AE79FE">
      <w:pPr>
        <w:pStyle w:val="Heading2"/>
        <w:rPr>
          <w:rFonts w:ascii="Arial" w:hAnsi="Arial" w:cs="Arial"/>
          <w:color w:val="222222"/>
          <w:sz w:val="36"/>
          <w:szCs w:val="36"/>
        </w:rPr>
      </w:pPr>
      <w:r w:rsidRPr="00D14200">
        <w:rPr>
          <w:rFonts w:ascii="Arial" w:eastAsia="SimSun" w:hAnsi="Arial" w:cs="Arial"/>
          <w:lang w:eastAsia="zh-CN"/>
        </w:rPr>
        <w:t xml:space="preserve">1.2 </w:t>
      </w:r>
      <w:r w:rsidR="00AE79FE" w:rsidRPr="00D14200">
        <w:rPr>
          <w:rFonts w:ascii="Arial" w:hAnsi="Arial" w:cs="Arial"/>
        </w:rPr>
        <w:t>Measuring Standard Deviation</w:t>
      </w:r>
    </w:p>
    <w:p w:rsidR="00AE79FE" w:rsidRPr="00AE79FE" w:rsidRDefault="00AE79FE" w:rsidP="00AE79FE">
      <w:pPr>
        <w:rPr>
          <w:rFonts w:ascii="Arial" w:eastAsia="Times New Roman" w:hAnsi="Arial" w:cs="Arial"/>
          <w:szCs w:val="24"/>
        </w:rPr>
      </w:pPr>
    </w:p>
    <w:p w:rsidR="00AE79FE" w:rsidRPr="00AE79FE" w:rsidRDefault="00AE79FE" w:rsidP="00AE79FE">
      <w:pPr>
        <w:rPr>
          <w:rFonts w:ascii="Arial" w:eastAsia="Times New Roman" w:hAnsi="Arial" w:cs="Arial"/>
          <w:color w:val="222222"/>
          <w:szCs w:val="24"/>
        </w:rPr>
      </w:pPr>
      <w:r w:rsidRPr="00AE79FE">
        <w:rPr>
          <w:rFonts w:ascii="Arial" w:eastAsia="Times New Roman" w:hAnsi="Arial" w:cs="Arial"/>
          <w:i/>
          <w:iCs/>
          <w:color w:val="000000"/>
          <w:sz w:val="22"/>
        </w:rPr>
        <w:t>Question 1: List the standard deviation of each of your evaluation metrics. (These should be the answers from the "Calculating standard deviation" quiz)</w:t>
      </w:r>
    </w:p>
    <w:p w:rsidR="00AE79FE" w:rsidRPr="00AE79FE" w:rsidRDefault="00AE79FE" w:rsidP="00AE79FE">
      <w:pPr>
        <w:rPr>
          <w:rFonts w:ascii="Arial" w:eastAsia="Times New Roman" w:hAnsi="Arial" w:cs="Arial"/>
          <w:color w:val="222222"/>
          <w:szCs w:val="24"/>
        </w:rPr>
      </w:pPr>
      <w:r w:rsidRPr="00AE79FE">
        <w:rPr>
          <w:rFonts w:ascii="Arial" w:eastAsia="Times New Roman" w:hAnsi="Arial" w:cs="Arial"/>
          <w:color w:val="222222"/>
          <w:szCs w:val="24"/>
        </w:rPr>
        <w:br/>
      </w:r>
      <w:r w:rsidRPr="00AE79FE">
        <w:rPr>
          <w:rFonts w:ascii="Arial" w:eastAsia="Times New Roman" w:hAnsi="Arial" w:cs="Arial"/>
          <w:color w:val="000000"/>
          <w:sz w:val="22"/>
        </w:rPr>
        <w:t xml:space="preserve">Calculation: </w:t>
      </w:r>
      <w:r w:rsidR="0006096A">
        <w:rPr>
          <w:rFonts w:ascii="Arial" w:eastAsia="SimSun" w:hAnsi="Arial" w:cs="Arial" w:hint="eastAsia"/>
          <w:color w:val="000000"/>
          <w:sz w:val="22"/>
        </w:rPr>
        <w:t xml:space="preserve"> </w:t>
      </w:r>
      <w:proofErr w:type="spellStart"/>
      <w:proofErr w:type="gramStart"/>
      <w:r w:rsidRPr="00AE79FE">
        <w:rPr>
          <w:rFonts w:ascii="Arial" w:eastAsia="Times New Roman" w:hAnsi="Arial" w:cs="Arial"/>
          <w:color w:val="000000"/>
          <w:sz w:val="22"/>
        </w:rPr>
        <w:t>sqrs</w:t>
      </w:r>
      <w:proofErr w:type="spellEnd"/>
      <w:r w:rsidRPr="00AE79FE">
        <w:rPr>
          <w:rFonts w:ascii="Arial" w:eastAsia="Times New Roman" w:hAnsi="Arial" w:cs="Arial"/>
          <w:color w:val="000000"/>
          <w:sz w:val="22"/>
        </w:rPr>
        <w:t>(</w:t>
      </w:r>
      <w:proofErr w:type="gramEnd"/>
      <w:r w:rsidRPr="00AE79FE">
        <w:rPr>
          <w:rFonts w:ascii="Arial" w:eastAsia="Times New Roman" w:hAnsi="Arial" w:cs="Arial"/>
          <w:color w:val="000000"/>
          <w:sz w:val="22"/>
        </w:rPr>
        <w:t xml:space="preserve">p(1-p)/n) * </w:t>
      </w:r>
      <w:proofErr w:type="spellStart"/>
      <w:r w:rsidRPr="00AE79FE">
        <w:rPr>
          <w:rFonts w:ascii="Arial" w:eastAsia="Times New Roman" w:hAnsi="Arial" w:cs="Arial"/>
          <w:color w:val="000000"/>
          <w:sz w:val="22"/>
        </w:rPr>
        <w:t>sqrt</w:t>
      </w:r>
      <w:proofErr w:type="spellEnd"/>
      <w:r w:rsidRPr="00AE79FE">
        <w:rPr>
          <w:rFonts w:ascii="Arial" w:eastAsia="Times New Roman" w:hAnsi="Arial" w:cs="Arial"/>
          <w:color w:val="000000"/>
          <w:sz w:val="22"/>
        </w:rPr>
        <w:t>(40000/5000)</w:t>
      </w:r>
    </w:p>
    <w:p w:rsidR="00AE79FE" w:rsidRPr="00AE79FE" w:rsidRDefault="00AE79FE" w:rsidP="00AE79FE">
      <w:pPr>
        <w:rPr>
          <w:rFonts w:ascii="Arial" w:eastAsia="Times New Roman" w:hAnsi="Arial" w:cs="Arial"/>
          <w:color w:val="222222"/>
          <w:szCs w:val="24"/>
        </w:rPr>
      </w:pPr>
      <w:r w:rsidRPr="00AE79FE">
        <w:rPr>
          <w:rFonts w:ascii="Arial" w:eastAsia="Times New Roman" w:hAnsi="Arial" w:cs="Arial"/>
          <w:color w:val="000000"/>
          <w:sz w:val="22"/>
        </w:rPr>
        <w:t>(</w:t>
      </w:r>
      <w:proofErr w:type="gramStart"/>
      <w:r w:rsidRPr="00AE79FE">
        <w:rPr>
          <w:rFonts w:ascii="Arial" w:eastAsia="Times New Roman" w:hAnsi="Arial" w:cs="Arial"/>
          <w:color w:val="000000"/>
          <w:sz w:val="22"/>
        </w:rPr>
        <w:t>p</w:t>
      </w:r>
      <w:proofErr w:type="gramEnd"/>
      <w:r w:rsidRPr="00AE79FE">
        <w:rPr>
          <w:rFonts w:ascii="Arial" w:eastAsia="Times New Roman" w:hAnsi="Arial" w:cs="Arial"/>
          <w:color w:val="000000"/>
          <w:sz w:val="22"/>
        </w:rPr>
        <w:t xml:space="preserve">: the probability, n: the total sample size with a 40,000 </w:t>
      </w:r>
      <w:proofErr w:type="spellStart"/>
      <w:r w:rsidRPr="00AE79FE">
        <w:rPr>
          <w:rFonts w:ascii="Arial" w:eastAsia="Times New Roman" w:hAnsi="Arial" w:cs="Arial"/>
          <w:color w:val="000000"/>
          <w:sz w:val="22"/>
        </w:rPr>
        <w:t>pageviews</w:t>
      </w:r>
      <w:proofErr w:type="spellEnd"/>
      <w:r w:rsidRPr="00AE79FE">
        <w:rPr>
          <w:rFonts w:ascii="Arial" w:eastAsia="Times New Roman" w:hAnsi="Arial" w:cs="Arial"/>
          <w:color w:val="000000"/>
          <w:sz w:val="22"/>
        </w:rPr>
        <w:t xml:space="preserve"> per day)</w:t>
      </w:r>
    </w:p>
    <w:p w:rsidR="00AE79FE" w:rsidRPr="00AE79FE" w:rsidRDefault="00AE79FE" w:rsidP="00AE79FE">
      <w:pPr>
        <w:rPr>
          <w:rFonts w:ascii="Arial" w:eastAsia="Times New Roman" w:hAnsi="Arial" w:cs="Arial"/>
          <w:color w:val="222222"/>
          <w:szCs w:val="24"/>
        </w:rPr>
      </w:pPr>
      <w:r w:rsidRPr="00AE79FE">
        <w:rPr>
          <w:rFonts w:ascii="Arial" w:eastAsia="Times New Roman" w:hAnsi="Arial" w:cs="Arial"/>
          <w:color w:val="000000"/>
          <w:sz w:val="22"/>
        </w:rPr>
        <w:t>(</w:t>
      </w:r>
      <w:proofErr w:type="gramStart"/>
      <w:r w:rsidRPr="00AE79FE">
        <w:rPr>
          <w:rFonts w:ascii="Arial" w:eastAsia="Times New Roman" w:hAnsi="Arial" w:cs="Arial"/>
          <w:color w:val="000000"/>
          <w:sz w:val="22"/>
        </w:rPr>
        <w:t>converted</w:t>
      </w:r>
      <w:proofErr w:type="gramEnd"/>
      <w:r w:rsidRPr="00AE79FE">
        <w:rPr>
          <w:rFonts w:ascii="Arial" w:eastAsia="Times New Roman" w:hAnsi="Arial" w:cs="Arial"/>
          <w:color w:val="000000"/>
          <w:sz w:val="22"/>
        </w:rPr>
        <w:t xml:space="preserve"> to</w:t>
      </w:r>
      <w:r w:rsidR="0006096A">
        <w:rPr>
          <w:rFonts w:ascii="Arial" w:eastAsia="SimSun" w:hAnsi="Arial" w:cs="Arial" w:hint="eastAsia"/>
          <w:color w:val="000000"/>
          <w:sz w:val="22"/>
        </w:rPr>
        <w:t xml:space="preserve"> </w:t>
      </w:r>
      <w:r w:rsidRPr="00AE79FE">
        <w:rPr>
          <w:rFonts w:ascii="Arial" w:eastAsia="Times New Roman" w:hAnsi="Arial" w:cs="Arial"/>
          <w:i/>
          <w:iCs/>
          <w:color w:val="000000"/>
          <w:sz w:val="22"/>
        </w:rPr>
        <w:t xml:space="preserve">5000 </w:t>
      </w:r>
      <w:proofErr w:type="spellStart"/>
      <w:r w:rsidRPr="00AE79FE">
        <w:rPr>
          <w:rFonts w:ascii="Arial" w:eastAsia="Times New Roman" w:hAnsi="Arial" w:cs="Arial"/>
          <w:i/>
          <w:iCs/>
          <w:color w:val="000000"/>
          <w:sz w:val="22"/>
        </w:rPr>
        <w:t>pageviews</w:t>
      </w:r>
      <w:proofErr w:type="spellEnd"/>
      <w:r w:rsidRPr="00AE79FE">
        <w:rPr>
          <w:rFonts w:ascii="Arial" w:eastAsia="Times New Roman" w:hAnsi="Arial" w:cs="Arial"/>
          <w:i/>
          <w:iCs/>
          <w:color w:val="000000"/>
          <w:sz w:val="22"/>
        </w:rPr>
        <w:t xml:space="preserve"> as specified in the quiz</w:t>
      </w:r>
      <w:r w:rsidRPr="00AE79FE">
        <w:rPr>
          <w:rFonts w:ascii="Arial" w:eastAsia="Times New Roman" w:hAnsi="Arial" w:cs="Arial"/>
          <w:color w:val="000000"/>
          <w:sz w:val="22"/>
        </w:rPr>
        <w:t>)</w:t>
      </w:r>
    </w:p>
    <w:p w:rsidR="00AE79FE" w:rsidRPr="00AE79FE" w:rsidRDefault="00AE79FE" w:rsidP="00AE79FE">
      <w:pPr>
        <w:rPr>
          <w:rFonts w:ascii="Arial" w:eastAsia="Times New Roman" w:hAnsi="Arial" w:cs="Arial"/>
          <w:szCs w:val="24"/>
        </w:rPr>
      </w:pPr>
    </w:p>
    <w:p w:rsidR="00AE79FE" w:rsidRPr="00AE79FE" w:rsidRDefault="00AE79FE" w:rsidP="00AE79FE">
      <w:pPr>
        <w:rPr>
          <w:rFonts w:ascii="Arial" w:eastAsia="Times New Roman" w:hAnsi="Arial" w:cs="Arial"/>
          <w:color w:val="222222"/>
          <w:szCs w:val="24"/>
        </w:rPr>
      </w:pPr>
      <w:r w:rsidRPr="00AE79FE">
        <w:rPr>
          <w:rFonts w:ascii="Arial" w:eastAsia="Times New Roman" w:hAnsi="Arial" w:cs="Arial"/>
          <w:color w:val="000000"/>
          <w:sz w:val="22"/>
        </w:rPr>
        <w:t>Gross conversion: 0.02023</w:t>
      </w:r>
      <w:r w:rsidRPr="00AE79FE">
        <w:rPr>
          <w:rFonts w:ascii="Arial" w:eastAsia="Times New Roman" w:hAnsi="Arial" w:cs="Arial"/>
          <w:color w:val="000000"/>
          <w:sz w:val="22"/>
        </w:rPr>
        <w:br/>
        <w:t>Retention: 0.05495</w:t>
      </w:r>
      <w:r w:rsidRPr="00AE79FE">
        <w:rPr>
          <w:rFonts w:ascii="Arial" w:eastAsia="Times New Roman" w:hAnsi="Arial" w:cs="Arial"/>
          <w:color w:val="000000"/>
          <w:sz w:val="22"/>
        </w:rPr>
        <w:br/>
        <w:t>Net conversion: 0.015601</w:t>
      </w:r>
    </w:p>
    <w:p w:rsidR="00AE79FE" w:rsidRPr="00AE79FE" w:rsidRDefault="00AE79FE" w:rsidP="00AE79FE">
      <w:pPr>
        <w:rPr>
          <w:rFonts w:ascii="Arial" w:eastAsia="Times New Roman" w:hAnsi="Arial" w:cs="Arial"/>
          <w:color w:val="222222"/>
          <w:szCs w:val="24"/>
        </w:rPr>
      </w:pPr>
    </w:p>
    <w:p w:rsidR="00AE79FE" w:rsidRPr="00AE79FE" w:rsidRDefault="00AE79FE" w:rsidP="00AE79FE">
      <w:pPr>
        <w:rPr>
          <w:rFonts w:ascii="Arial" w:eastAsia="Times New Roman" w:hAnsi="Arial" w:cs="Arial"/>
          <w:color w:val="222222"/>
          <w:szCs w:val="24"/>
        </w:rPr>
      </w:pPr>
      <w:r w:rsidRPr="00AE79FE">
        <w:rPr>
          <w:rFonts w:ascii="Arial" w:eastAsia="Times New Roman" w:hAnsi="Arial" w:cs="Arial"/>
          <w:i/>
          <w:iCs/>
          <w:color w:val="000000"/>
          <w:sz w:val="22"/>
        </w:rPr>
        <w:t xml:space="preserve">Question 2: For each of your evaluation metrics, indicate whether you think the analytic estimate would be comparable to the </w:t>
      </w:r>
      <w:proofErr w:type="spellStart"/>
      <w:r w:rsidRPr="00AE79FE">
        <w:rPr>
          <w:rFonts w:ascii="Arial" w:eastAsia="Times New Roman" w:hAnsi="Arial" w:cs="Arial"/>
          <w:i/>
          <w:iCs/>
          <w:color w:val="000000"/>
          <w:sz w:val="22"/>
        </w:rPr>
        <w:t>the</w:t>
      </w:r>
      <w:proofErr w:type="spellEnd"/>
      <w:r w:rsidRPr="00AE79FE">
        <w:rPr>
          <w:rFonts w:ascii="Arial" w:eastAsia="Times New Roman" w:hAnsi="Arial" w:cs="Arial"/>
          <w:i/>
          <w:iCs/>
          <w:color w:val="000000"/>
          <w:sz w:val="22"/>
        </w:rPr>
        <w:t xml:space="preserve"> empirical variability, or whether you expect them to be different (in which case it might be worth doing an empirical estimate if there is time). Briefly give your reasoning in each case.</w:t>
      </w:r>
    </w:p>
    <w:p w:rsidR="00AE79FE" w:rsidRPr="0006096A" w:rsidRDefault="00AE79FE" w:rsidP="00AE79FE">
      <w:pPr>
        <w:rPr>
          <w:rFonts w:ascii="Arial" w:eastAsia="SimSun" w:hAnsi="Arial" w:cs="Arial"/>
          <w:color w:val="222222"/>
          <w:szCs w:val="24"/>
        </w:rPr>
      </w:pPr>
      <w:r w:rsidRPr="00AE79FE">
        <w:rPr>
          <w:rFonts w:ascii="Arial" w:eastAsia="Times New Roman" w:hAnsi="Arial" w:cs="Arial"/>
          <w:color w:val="222222"/>
          <w:szCs w:val="24"/>
        </w:rPr>
        <w:br/>
      </w:r>
      <w:r w:rsidRPr="00AE79FE">
        <w:rPr>
          <w:rFonts w:ascii="Arial" w:eastAsia="Times New Roman" w:hAnsi="Arial" w:cs="Arial"/>
          <w:color w:val="000000"/>
          <w:sz w:val="22"/>
        </w:rPr>
        <w:t>For gross and net conversion, as the unit of analysis and the unit of diversion are number of unique cookies click</w:t>
      </w:r>
      <w:r w:rsidR="0006096A">
        <w:rPr>
          <w:rFonts w:ascii="Arial" w:eastAsia="SimSun" w:hAnsi="Arial" w:cs="Arial" w:hint="eastAsia"/>
          <w:color w:val="000000"/>
          <w:sz w:val="22"/>
        </w:rPr>
        <w:t>ing</w:t>
      </w:r>
      <w:r w:rsidRPr="00AE79FE">
        <w:rPr>
          <w:rFonts w:ascii="Arial" w:eastAsia="Times New Roman" w:hAnsi="Arial" w:cs="Arial"/>
          <w:color w:val="000000"/>
          <w:sz w:val="22"/>
        </w:rPr>
        <w:t xml:space="preserve"> the button, the variability tend to be closer to the analytical estimate. For retention, however, </w:t>
      </w:r>
      <w:r w:rsidR="00A05BDA">
        <w:rPr>
          <w:rFonts w:ascii="Arial" w:eastAsia="SimSun" w:hAnsi="Arial" w:cs="Arial" w:hint="eastAsia"/>
          <w:color w:val="000000"/>
          <w:sz w:val="22"/>
        </w:rPr>
        <w:t xml:space="preserve">as </w:t>
      </w:r>
      <w:r w:rsidRPr="00AE79FE">
        <w:rPr>
          <w:rFonts w:ascii="Arial" w:eastAsia="Times New Roman" w:hAnsi="Arial" w:cs="Arial"/>
          <w:color w:val="000000"/>
          <w:sz w:val="22"/>
        </w:rPr>
        <w:t xml:space="preserve">the unit of analysis and the unit </w:t>
      </w:r>
      <w:r w:rsidR="00A05BDA">
        <w:rPr>
          <w:rFonts w:ascii="Arial" w:eastAsia="Times New Roman" w:hAnsi="Arial" w:cs="Arial"/>
          <w:color w:val="000000"/>
          <w:sz w:val="22"/>
        </w:rPr>
        <w:t xml:space="preserve">of diversions are different, </w:t>
      </w:r>
      <w:r w:rsidRPr="00AE79FE">
        <w:rPr>
          <w:rFonts w:ascii="Arial" w:eastAsia="Times New Roman" w:hAnsi="Arial" w:cs="Arial"/>
          <w:color w:val="000000"/>
          <w:sz w:val="22"/>
        </w:rPr>
        <w:t xml:space="preserve">the </w:t>
      </w:r>
      <w:r w:rsidR="00A05BDA">
        <w:rPr>
          <w:rFonts w:ascii="Arial" w:eastAsia="SimSun" w:hAnsi="Arial" w:cs="Arial" w:hint="eastAsia"/>
          <w:color w:val="000000"/>
          <w:sz w:val="22"/>
        </w:rPr>
        <w:t>variability will not be close to analytical estimate, so empirical estimate might be needed</w:t>
      </w:r>
      <w:r w:rsidR="0006096A">
        <w:rPr>
          <w:rFonts w:ascii="Arial" w:eastAsia="SimSun" w:hAnsi="Arial" w:cs="Arial" w:hint="eastAsia"/>
          <w:color w:val="000000"/>
          <w:sz w:val="22"/>
        </w:rPr>
        <w:t>.</w:t>
      </w:r>
    </w:p>
    <w:p w:rsidR="00AE79FE" w:rsidRPr="00AE79FE" w:rsidRDefault="00AE79FE" w:rsidP="00AE79FE">
      <w:pPr>
        <w:rPr>
          <w:rFonts w:ascii="Arial" w:eastAsia="Times New Roman" w:hAnsi="Arial" w:cs="Arial"/>
          <w:szCs w:val="24"/>
        </w:rPr>
      </w:pPr>
    </w:p>
    <w:p w:rsidR="00AE79FE" w:rsidRPr="00D14200" w:rsidRDefault="00004E39" w:rsidP="00AE79FE">
      <w:pPr>
        <w:pStyle w:val="Heading2"/>
        <w:rPr>
          <w:rFonts w:ascii="Arial" w:hAnsi="Arial" w:cs="Arial"/>
          <w:color w:val="222222"/>
          <w:sz w:val="36"/>
          <w:szCs w:val="36"/>
        </w:rPr>
      </w:pPr>
      <w:r w:rsidRPr="00D14200">
        <w:rPr>
          <w:rFonts w:ascii="Arial" w:eastAsia="SimSun" w:hAnsi="Arial" w:cs="Arial"/>
          <w:lang w:eastAsia="zh-CN"/>
        </w:rPr>
        <w:t xml:space="preserve">1.3 </w:t>
      </w:r>
      <w:r w:rsidR="00AE79FE" w:rsidRPr="00D14200">
        <w:rPr>
          <w:rFonts w:ascii="Arial" w:hAnsi="Arial" w:cs="Arial"/>
        </w:rPr>
        <w:t>Sizing</w:t>
      </w:r>
    </w:p>
    <w:p w:rsidR="00AE79FE" w:rsidRPr="00AE79FE" w:rsidRDefault="00AE79FE" w:rsidP="00AE79FE">
      <w:pPr>
        <w:rPr>
          <w:rFonts w:ascii="Arial" w:eastAsia="Times New Roman" w:hAnsi="Arial" w:cs="Arial"/>
          <w:szCs w:val="24"/>
        </w:rPr>
      </w:pPr>
    </w:p>
    <w:p w:rsidR="00AE79FE" w:rsidRPr="00D14200" w:rsidRDefault="00004E39" w:rsidP="00AE79FE">
      <w:pPr>
        <w:pStyle w:val="Heading3"/>
        <w:rPr>
          <w:rFonts w:ascii="Arial" w:hAnsi="Arial" w:cs="Arial"/>
          <w:color w:val="222222"/>
          <w:sz w:val="27"/>
          <w:szCs w:val="27"/>
        </w:rPr>
      </w:pPr>
      <w:r w:rsidRPr="00D14200">
        <w:rPr>
          <w:rFonts w:ascii="Arial" w:eastAsia="SimSun" w:hAnsi="Arial" w:cs="Arial"/>
        </w:rPr>
        <w:t xml:space="preserve">1.3.1 </w:t>
      </w:r>
      <w:r w:rsidR="00AE79FE" w:rsidRPr="00D14200">
        <w:rPr>
          <w:rFonts w:ascii="Arial" w:hAnsi="Arial" w:cs="Arial"/>
        </w:rPr>
        <w:t>Number of Samples vs. Power</w:t>
      </w:r>
    </w:p>
    <w:p w:rsidR="00AE79FE" w:rsidRPr="00AE79FE" w:rsidRDefault="00AE79FE" w:rsidP="00AE79FE">
      <w:pPr>
        <w:rPr>
          <w:rFonts w:ascii="Arial" w:eastAsia="Times New Roman" w:hAnsi="Arial" w:cs="Arial"/>
          <w:szCs w:val="24"/>
        </w:rPr>
      </w:pPr>
      <w:r w:rsidRPr="00AE79FE">
        <w:rPr>
          <w:rFonts w:ascii="Arial" w:eastAsia="Times New Roman" w:hAnsi="Arial" w:cs="Arial"/>
          <w:color w:val="222222"/>
          <w:szCs w:val="24"/>
        </w:rPr>
        <w:br/>
      </w:r>
    </w:p>
    <w:p w:rsidR="00AE79FE" w:rsidRPr="00AE79FE" w:rsidRDefault="00AE79FE" w:rsidP="00AE79FE">
      <w:pPr>
        <w:rPr>
          <w:rFonts w:ascii="Arial" w:eastAsia="Times New Roman" w:hAnsi="Arial" w:cs="Arial"/>
          <w:color w:val="222222"/>
          <w:szCs w:val="24"/>
        </w:rPr>
      </w:pPr>
      <w:r w:rsidRPr="00AE79FE">
        <w:rPr>
          <w:rFonts w:ascii="Arial" w:eastAsia="Times New Roman" w:hAnsi="Arial" w:cs="Arial"/>
          <w:i/>
          <w:iCs/>
          <w:color w:val="000000"/>
          <w:sz w:val="22"/>
        </w:rPr>
        <w:lastRenderedPageBreak/>
        <w:t xml:space="preserve">Question 1: Indicate whether you will use the </w:t>
      </w:r>
      <w:proofErr w:type="spellStart"/>
      <w:r w:rsidRPr="00AE79FE">
        <w:rPr>
          <w:rFonts w:ascii="Arial" w:eastAsia="Times New Roman" w:hAnsi="Arial" w:cs="Arial"/>
          <w:i/>
          <w:iCs/>
          <w:color w:val="000000"/>
          <w:sz w:val="22"/>
        </w:rPr>
        <w:t>Bonferroni</w:t>
      </w:r>
      <w:proofErr w:type="spellEnd"/>
      <w:r w:rsidRPr="00AE79FE">
        <w:rPr>
          <w:rFonts w:ascii="Arial" w:eastAsia="Times New Roman" w:hAnsi="Arial" w:cs="Arial"/>
          <w:i/>
          <w:iCs/>
          <w:color w:val="000000"/>
          <w:sz w:val="22"/>
        </w:rPr>
        <w:t xml:space="preserve"> correction during your analysis phase, and give the number of </w:t>
      </w:r>
      <w:proofErr w:type="spellStart"/>
      <w:r w:rsidRPr="00AE79FE">
        <w:rPr>
          <w:rFonts w:ascii="Arial" w:eastAsia="Times New Roman" w:hAnsi="Arial" w:cs="Arial"/>
          <w:i/>
          <w:iCs/>
          <w:color w:val="000000"/>
          <w:sz w:val="22"/>
        </w:rPr>
        <w:t>pageviews</w:t>
      </w:r>
      <w:proofErr w:type="spellEnd"/>
      <w:r w:rsidRPr="00AE79FE">
        <w:rPr>
          <w:rFonts w:ascii="Arial" w:eastAsia="Times New Roman" w:hAnsi="Arial" w:cs="Arial"/>
          <w:i/>
          <w:iCs/>
          <w:color w:val="000000"/>
          <w:sz w:val="22"/>
        </w:rPr>
        <w:t xml:space="preserve"> you will need to power you experiment appropriately. (These should be the answers from the "Calculating Number of </w:t>
      </w:r>
      <w:proofErr w:type="spellStart"/>
      <w:r w:rsidRPr="00AE79FE">
        <w:rPr>
          <w:rFonts w:ascii="Arial" w:eastAsia="Times New Roman" w:hAnsi="Arial" w:cs="Arial"/>
          <w:i/>
          <w:iCs/>
          <w:color w:val="000000"/>
          <w:sz w:val="22"/>
        </w:rPr>
        <w:t>Pageviews</w:t>
      </w:r>
      <w:proofErr w:type="spellEnd"/>
      <w:r w:rsidRPr="00AE79FE">
        <w:rPr>
          <w:rFonts w:ascii="Arial" w:eastAsia="Times New Roman" w:hAnsi="Arial" w:cs="Arial"/>
          <w:i/>
          <w:iCs/>
          <w:color w:val="000000"/>
          <w:sz w:val="22"/>
        </w:rPr>
        <w:t>" quiz.)</w:t>
      </w:r>
    </w:p>
    <w:p w:rsidR="00AE79FE" w:rsidRPr="00AE79FE" w:rsidRDefault="00AE79FE" w:rsidP="00AE79FE">
      <w:pPr>
        <w:rPr>
          <w:rFonts w:ascii="Arial" w:eastAsia="Times New Roman" w:hAnsi="Arial" w:cs="Arial"/>
          <w:szCs w:val="24"/>
        </w:rPr>
      </w:pPr>
    </w:p>
    <w:p w:rsidR="00AE79FE" w:rsidRPr="00AE79FE" w:rsidRDefault="00AE79FE" w:rsidP="00AE79FE">
      <w:pPr>
        <w:rPr>
          <w:rFonts w:ascii="Arial" w:eastAsia="Times New Roman" w:hAnsi="Arial" w:cs="Arial"/>
          <w:color w:val="222222"/>
          <w:szCs w:val="24"/>
        </w:rPr>
      </w:pPr>
      <w:r w:rsidRPr="00AE79FE">
        <w:rPr>
          <w:rFonts w:ascii="Arial" w:eastAsia="Times New Roman" w:hAnsi="Arial" w:cs="Arial"/>
          <w:color w:val="000000"/>
          <w:sz w:val="22"/>
        </w:rPr>
        <w:t xml:space="preserve">I will not use </w:t>
      </w:r>
      <w:proofErr w:type="spellStart"/>
      <w:r w:rsidRPr="00AE79FE">
        <w:rPr>
          <w:rFonts w:ascii="Arial" w:eastAsia="Times New Roman" w:hAnsi="Arial" w:cs="Arial"/>
          <w:color w:val="000000"/>
          <w:sz w:val="22"/>
        </w:rPr>
        <w:t>Bonferroni</w:t>
      </w:r>
      <w:proofErr w:type="spellEnd"/>
      <w:r w:rsidRPr="00AE79FE">
        <w:rPr>
          <w:rFonts w:ascii="Arial" w:eastAsia="Times New Roman" w:hAnsi="Arial" w:cs="Arial"/>
          <w:color w:val="000000"/>
          <w:sz w:val="22"/>
        </w:rPr>
        <w:t xml:space="preserve"> correction. As the three matrices are highly correlated to each other, using </w:t>
      </w:r>
      <w:proofErr w:type="spellStart"/>
      <w:r w:rsidRPr="00AE79FE">
        <w:rPr>
          <w:rFonts w:ascii="Arial" w:eastAsia="Times New Roman" w:hAnsi="Arial" w:cs="Arial"/>
          <w:color w:val="000000"/>
          <w:sz w:val="22"/>
        </w:rPr>
        <w:t>Bonferroni</w:t>
      </w:r>
      <w:proofErr w:type="spellEnd"/>
      <w:r w:rsidRPr="00AE79FE">
        <w:rPr>
          <w:rFonts w:ascii="Arial" w:eastAsia="Times New Roman" w:hAnsi="Arial" w:cs="Arial"/>
          <w:color w:val="000000"/>
          <w:sz w:val="22"/>
        </w:rPr>
        <w:t xml:space="preserve"> correction will be too conservative.</w:t>
      </w:r>
    </w:p>
    <w:p w:rsidR="00AE79FE" w:rsidRPr="00AE79FE" w:rsidRDefault="00AE79FE" w:rsidP="00AE79FE">
      <w:pPr>
        <w:rPr>
          <w:rFonts w:ascii="Arial" w:eastAsia="Times New Roman" w:hAnsi="Arial" w:cs="Arial"/>
          <w:szCs w:val="24"/>
        </w:rPr>
      </w:pPr>
    </w:p>
    <w:p w:rsidR="00AE79FE" w:rsidRPr="00A05BDA" w:rsidRDefault="00AE79FE" w:rsidP="00AE79FE">
      <w:pPr>
        <w:rPr>
          <w:rFonts w:ascii="Arial" w:eastAsia="SimSun" w:hAnsi="Arial" w:cs="Arial"/>
          <w:color w:val="222222"/>
          <w:szCs w:val="24"/>
        </w:rPr>
      </w:pPr>
      <w:r w:rsidRPr="00AE79FE">
        <w:rPr>
          <w:rFonts w:ascii="Arial" w:eastAsia="Times New Roman" w:hAnsi="Arial" w:cs="Arial"/>
          <w:color w:val="000000"/>
          <w:sz w:val="22"/>
        </w:rPr>
        <w:t xml:space="preserve">The number of </w:t>
      </w:r>
      <w:proofErr w:type="spellStart"/>
      <w:r w:rsidRPr="00AE79FE">
        <w:rPr>
          <w:rFonts w:ascii="Arial" w:eastAsia="Times New Roman" w:hAnsi="Arial" w:cs="Arial"/>
          <w:color w:val="000000"/>
          <w:sz w:val="22"/>
        </w:rPr>
        <w:t>pageviews</w:t>
      </w:r>
      <w:proofErr w:type="spellEnd"/>
      <w:r w:rsidRPr="00AE79FE">
        <w:rPr>
          <w:rFonts w:ascii="Arial" w:eastAsia="Times New Roman" w:hAnsi="Arial" w:cs="Arial"/>
          <w:color w:val="000000"/>
          <w:sz w:val="22"/>
        </w:rPr>
        <w:t xml:space="preserve"> needed for the three matrices are shown in the table below. The sample </w:t>
      </w:r>
      <w:proofErr w:type="gramStart"/>
      <w:r w:rsidRPr="00AE79FE">
        <w:rPr>
          <w:rFonts w:ascii="Arial" w:eastAsia="Times New Roman" w:hAnsi="Arial" w:cs="Arial"/>
          <w:color w:val="000000"/>
          <w:sz w:val="22"/>
        </w:rPr>
        <w:t>size needed were</w:t>
      </w:r>
      <w:proofErr w:type="gramEnd"/>
      <w:r w:rsidRPr="00AE79FE">
        <w:rPr>
          <w:rFonts w:ascii="Arial" w:eastAsia="Times New Roman" w:hAnsi="Arial" w:cs="Arial"/>
          <w:color w:val="000000"/>
          <w:sz w:val="22"/>
        </w:rPr>
        <w:t xml:space="preserve"> calculated based on the base conversion rate and </w:t>
      </w:r>
      <w:proofErr w:type="spellStart"/>
      <w:r w:rsidRPr="00AE79FE">
        <w:rPr>
          <w:rFonts w:ascii="Arial" w:eastAsia="Times New Roman" w:hAnsi="Arial" w:cs="Arial"/>
          <w:color w:val="000000"/>
          <w:sz w:val="22"/>
        </w:rPr>
        <w:t>d_min</w:t>
      </w:r>
      <w:proofErr w:type="spellEnd"/>
      <w:r w:rsidRPr="00AE79FE">
        <w:rPr>
          <w:rFonts w:ascii="Arial" w:eastAsia="Times New Roman" w:hAnsi="Arial" w:cs="Arial"/>
          <w:color w:val="000000"/>
          <w:sz w:val="22"/>
        </w:rPr>
        <w:t>, using</w:t>
      </w:r>
      <w:r w:rsidR="00A05BDA">
        <w:rPr>
          <w:rFonts w:ascii="Arial" w:eastAsia="SimSun" w:hAnsi="Arial" w:cs="Arial" w:hint="eastAsia"/>
          <w:color w:val="000000"/>
          <w:sz w:val="22"/>
        </w:rPr>
        <w:t xml:space="preserve"> an online calculator</w:t>
      </w:r>
      <w:r w:rsidR="00A05BDA">
        <w:rPr>
          <w:rStyle w:val="FootnoteReference"/>
          <w:rFonts w:ascii="Arial" w:eastAsia="SimSun" w:hAnsi="Arial" w:cs="Arial"/>
          <w:color w:val="000000"/>
          <w:sz w:val="22"/>
        </w:rPr>
        <w:footnoteReference w:id="1"/>
      </w:r>
      <w:r w:rsidR="00A05BDA">
        <w:rPr>
          <w:rFonts w:ascii="Arial" w:eastAsia="SimSun" w:hAnsi="Arial" w:cs="Arial" w:hint="eastAsia"/>
          <w:color w:val="000000"/>
          <w:sz w:val="22"/>
        </w:rPr>
        <w:t>.</w:t>
      </w:r>
    </w:p>
    <w:p w:rsidR="00AE79FE" w:rsidRPr="00AE79FE" w:rsidRDefault="00AE79FE" w:rsidP="00AE79FE">
      <w:pPr>
        <w:rPr>
          <w:rFonts w:ascii="Arial" w:eastAsia="Times New Roman" w:hAnsi="Arial" w:cs="Arial"/>
          <w:szCs w:val="24"/>
        </w:rPr>
      </w:pPr>
    </w:p>
    <w:p w:rsidR="00AE79FE" w:rsidRPr="00AE79FE" w:rsidRDefault="00AE79FE" w:rsidP="00AE79FE">
      <w:pPr>
        <w:rPr>
          <w:rFonts w:ascii="Arial" w:eastAsia="Times New Roman" w:hAnsi="Arial" w:cs="Arial"/>
          <w:color w:val="222222"/>
          <w:szCs w:val="24"/>
        </w:rPr>
      </w:pPr>
      <w:r w:rsidRPr="00AE79FE">
        <w:rPr>
          <w:rFonts w:ascii="Arial" w:eastAsia="Times New Roman" w:hAnsi="Arial" w:cs="Arial"/>
          <w:color w:val="000000"/>
          <w:sz w:val="22"/>
        </w:rPr>
        <w:t xml:space="preserve">It was noticed that if retention is used as an evaluation matrix, even if all the traffic were diverted to the experiment, the experiment would still take 4 months, which is very unrealistic. As a result, retention will not be used as the evaluation matrix. The number of </w:t>
      </w:r>
      <w:proofErr w:type="spellStart"/>
      <w:r w:rsidRPr="00AE79FE">
        <w:rPr>
          <w:rFonts w:ascii="Arial" w:eastAsia="Times New Roman" w:hAnsi="Arial" w:cs="Arial"/>
          <w:color w:val="000000"/>
          <w:sz w:val="22"/>
        </w:rPr>
        <w:t>pageviews</w:t>
      </w:r>
      <w:proofErr w:type="spellEnd"/>
      <w:r w:rsidRPr="00AE79FE">
        <w:rPr>
          <w:rFonts w:ascii="Arial" w:eastAsia="Times New Roman" w:hAnsi="Arial" w:cs="Arial"/>
          <w:color w:val="000000"/>
          <w:sz w:val="22"/>
        </w:rPr>
        <w:t xml:space="preserve"> needed to power the experiment is 685,325.</w:t>
      </w:r>
    </w:p>
    <w:p w:rsidR="00AE79FE" w:rsidRPr="00AE79FE" w:rsidRDefault="00AE79FE" w:rsidP="00AE79FE">
      <w:pPr>
        <w:rPr>
          <w:rFonts w:ascii="Arial" w:eastAsia="Times New Roman" w:hAnsi="Arial" w:cs="Arial"/>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017"/>
        <w:gridCol w:w="1944"/>
        <w:gridCol w:w="2455"/>
        <w:gridCol w:w="1944"/>
      </w:tblGrid>
      <w:tr w:rsidR="00AE79FE" w:rsidRPr="00AE79FE" w:rsidTr="00A05BDA">
        <w:trPr>
          <w:trHeight w:val="25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E79FE" w:rsidRPr="00AE79FE" w:rsidRDefault="00AE79FE" w:rsidP="00AE79FE">
            <w:pPr>
              <w:rPr>
                <w:rFonts w:ascii="Arial" w:eastAsia="Times New Roman" w:hAnsi="Arial"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E79FE" w:rsidRPr="00AE79FE" w:rsidRDefault="00AE79FE" w:rsidP="00AE79FE">
            <w:pPr>
              <w:jc w:val="center"/>
              <w:rPr>
                <w:rFonts w:ascii="Arial" w:eastAsia="Times New Roman" w:hAnsi="Arial" w:cs="Arial"/>
                <w:szCs w:val="24"/>
              </w:rPr>
            </w:pPr>
            <w:r w:rsidRPr="00AE79FE">
              <w:rPr>
                <w:rFonts w:ascii="Arial" w:eastAsia="Times New Roman" w:hAnsi="Arial" w:cs="Arial"/>
                <w:b/>
                <w:bCs/>
                <w:color w:val="000000"/>
                <w:sz w:val="22"/>
              </w:rPr>
              <w:t>Gross conversion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E79FE" w:rsidRPr="00AE79FE" w:rsidRDefault="00AE79FE" w:rsidP="00AE79FE">
            <w:pPr>
              <w:jc w:val="center"/>
              <w:rPr>
                <w:rFonts w:ascii="Arial" w:eastAsia="Times New Roman" w:hAnsi="Arial" w:cs="Arial"/>
                <w:szCs w:val="24"/>
              </w:rPr>
            </w:pPr>
            <w:r w:rsidRPr="00AE79FE">
              <w:rPr>
                <w:rFonts w:ascii="Arial" w:eastAsia="Times New Roman" w:hAnsi="Arial" w:cs="Arial"/>
                <w:b/>
                <w:bCs/>
                <w:color w:val="000000"/>
                <w:sz w:val="22"/>
              </w:rPr>
              <w:t>Retention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E79FE" w:rsidRPr="00AE79FE" w:rsidRDefault="00AE79FE" w:rsidP="00AE79FE">
            <w:pPr>
              <w:jc w:val="center"/>
              <w:rPr>
                <w:rFonts w:ascii="Arial" w:eastAsia="Times New Roman" w:hAnsi="Arial" w:cs="Arial"/>
                <w:szCs w:val="24"/>
              </w:rPr>
            </w:pPr>
            <w:r w:rsidRPr="00AE79FE">
              <w:rPr>
                <w:rFonts w:ascii="Arial" w:eastAsia="Times New Roman" w:hAnsi="Arial" w:cs="Arial"/>
                <w:b/>
                <w:bCs/>
                <w:color w:val="000000"/>
                <w:sz w:val="22"/>
              </w:rPr>
              <w:t>Net conversion</w:t>
            </w:r>
          </w:p>
        </w:tc>
      </w:tr>
      <w:tr w:rsidR="00AE79FE" w:rsidRPr="00AE79FE" w:rsidTr="00A05BDA">
        <w:trPr>
          <w:trHeight w:val="11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E79FE" w:rsidRPr="00AE79FE" w:rsidRDefault="00AE79FE" w:rsidP="00AE79FE">
            <w:pPr>
              <w:spacing w:line="0" w:lineRule="atLeast"/>
              <w:rPr>
                <w:rFonts w:ascii="Arial" w:eastAsia="Times New Roman" w:hAnsi="Arial" w:cs="Arial"/>
                <w:szCs w:val="24"/>
              </w:rPr>
            </w:pPr>
            <w:r w:rsidRPr="00AE79FE">
              <w:rPr>
                <w:rFonts w:ascii="Arial" w:eastAsia="Times New Roman" w:hAnsi="Arial" w:cs="Arial"/>
                <w:color w:val="000000"/>
                <w:sz w:val="22"/>
              </w:rPr>
              <w:t>Base conversion rate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E79FE" w:rsidRPr="00AE79FE" w:rsidRDefault="00AE79FE" w:rsidP="00AE79FE">
            <w:pPr>
              <w:spacing w:line="0" w:lineRule="atLeast"/>
              <w:jc w:val="center"/>
              <w:rPr>
                <w:rFonts w:ascii="Arial" w:eastAsia="Times New Roman" w:hAnsi="Arial" w:cs="Arial"/>
                <w:szCs w:val="24"/>
              </w:rPr>
            </w:pPr>
            <w:r w:rsidRPr="00AE79FE">
              <w:rPr>
                <w:rFonts w:ascii="Arial" w:eastAsia="Times New Roman" w:hAnsi="Arial" w:cs="Arial"/>
                <w:color w:val="000000"/>
                <w:sz w:val="22"/>
              </w:rPr>
              <w:t>0.20625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E79FE" w:rsidRPr="00AE79FE" w:rsidRDefault="00AE79FE" w:rsidP="00AE79FE">
            <w:pPr>
              <w:spacing w:line="0" w:lineRule="atLeast"/>
              <w:jc w:val="center"/>
              <w:rPr>
                <w:rFonts w:ascii="Arial" w:eastAsia="Times New Roman" w:hAnsi="Arial" w:cs="Arial"/>
                <w:szCs w:val="24"/>
              </w:rPr>
            </w:pPr>
            <w:r w:rsidRPr="00AE79FE">
              <w:rPr>
                <w:rFonts w:ascii="Arial" w:eastAsia="Times New Roman" w:hAnsi="Arial" w:cs="Arial"/>
                <w:color w:val="000000"/>
                <w:sz w:val="20"/>
                <w:szCs w:val="20"/>
              </w:rPr>
              <w:t>0.53</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AE79FE" w:rsidRPr="00AE79FE" w:rsidRDefault="00AE79FE" w:rsidP="00AE79FE">
            <w:pPr>
              <w:spacing w:line="0" w:lineRule="atLeast"/>
              <w:jc w:val="center"/>
              <w:rPr>
                <w:rFonts w:ascii="Arial" w:eastAsia="Times New Roman" w:hAnsi="Arial" w:cs="Arial"/>
                <w:szCs w:val="24"/>
              </w:rPr>
            </w:pPr>
            <w:r w:rsidRPr="00AE79FE">
              <w:rPr>
                <w:rFonts w:ascii="Arial" w:eastAsia="Times New Roman" w:hAnsi="Arial" w:cs="Arial"/>
                <w:color w:val="000000"/>
                <w:sz w:val="20"/>
                <w:szCs w:val="20"/>
              </w:rPr>
              <w:t>0.1093125</w:t>
            </w:r>
          </w:p>
        </w:tc>
      </w:tr>
      <w:tr w:rsidR="00A05BDA" w:rsidRPr="00AE79FE" w:rsidTr="00672590">
        <w:trPr>
          <w:trHeight w:val="11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05BDA" w:rsidRPr="00A05BDA" w:rsidRDefault="00A05BDA" w:rsidP="00AE79FE">
            <w:pPr>
              <w:spacing w:line="0" w:lineRule="atLeast"/>
              <w:rPr>
                <w:rFonts w:ascii="Arial" w:eastAsia="SimSun" w:hAnsi="Arial" w:cs="Arial"/>
                <w:color w:val="000000"/>
                <w:sz w:val="22"/>
              </w:rPr>
            </w:pPr>
            <w:proofErr w:type="spellStart"/>
            <w:r>
              <w:rPr>
                <w:rFonts w:ascii="Arial" w:eastAsia="SimSun" w:hAnsi="Arial" w:cs="Arial" w:hint="eastAsia"/>
                <w:color w:val="000000"/>
                <w:sz w:val="22"/>
              </w:rPr>
              <w:t>d_min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05BDA" w:rsidRPr="00AE79FE" w:rsidRDefault="00A05BDA" w:rsidP="000F00A7">
            <w:pPr>
              <w:spacing w:line="0" w:lineRule="atLeast"/>
              <w:jc w:val="center"/>
              <w:rPr>
                <w:rFonts w:ascii="Arial" w:eastAsia="Times New Roman" w:hAnsi="Arial" w:cs="Arial"/>
                <w:szCs w:val="24"/>
              </w:rPr>
            </w:pPr>
            <w:r w:rsidRPr="00AE79FE">
              <w:rPr>
                <w:rFonts w:ascii="Arial" w:eastAsia="Times New Roman" w:hAnsi="Arial" w:cs="Arial"/>
                <w:color w:val="000000"/>
                <w:sz w:val="22"/>
              </w:rPr>
              <w:t>0.01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05BDA" w:rsidRPr="00AE79FE" w:rsidRDefault="00A05BDA" w:rsidP="000F00A7">
            <w:pPr>
              <w:spacing w:line="0" w:lineRule="atLeast"/>
              <w:jc w:val="center"/>
              <w:rPr>
                <w:rFonts w:ascii="Arial" w:eastAsia="Times New Roman" w:hAnsi="Arial" w:cs="Arial"/>
                <w:szCs w:val="24"/>
              </w:rPr>
            </w:pPr>
            <w:r w:rsidRPr="00AE79FE">
              <w:rPr>
                <w:rFonts w:ascii="Arial" w:eastAsia="Times New Roman" w:hAnsi="Arial" w:cs="Arial"/>
                <w:color w:val="000000"/>
                <w:sz w:val="22"/>
              </w:rPr>
              <w:t>0.01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tcPr>
          <w:p w:rsidR="00A05BDA" w:rsidRPr="00AE79FE" w:rsidRDefault="00A05BDA" w:rsidP="000F00A7">
            <w:pPr>
              <w:spacing w:line="0" w:lineRule="atLeast"/>
              <w:jc w:val="center"/>
              <w:rPr>
                <w:rFonts w:ascii="Arial" w:eastAsia="Times New Roman" w:hAnsi="Arial" w:cs="Arial"/>
                <w:szCs w:val="24"/>
              </w:rPr>
            </w:pPr>
            <w:r w:rsidRPr="00AE79FE">
              <w:rPr>
                <w:rFonts w:ascii="Arial" w:eastAsia="Times New Roman" w:hAnsi="Arial" w:cs="Arial"/>
                <w:color w:val="000000"/>
                <w:sz w:val="22"/>
              </w:rPr>
              <w:t>0.0075</w:t>
            </w:r>
          </w:p>
        </w:tc>
      </w:tr>
      <w:tr w:rsidR="00AE79FE" w:rsidRPr="00AE79FE" w:rsidTr="00AE79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E79FE" w:rsidRPr="00AE79FE" w:rsidRDefault="00AE79FE" w:rsidP="00AE79FE">
            <w:pPr>
              <w:spacing w:line="0" w:lineRule="atLeast"/>
              <w:rPr>
                <w:rFonts w:ascii="Arial" w:eastAsia="Times New Roman" w:hAnsi="Arial" w:cs="Arial"/>
                <w:szCs w:val="24"/>
              </w:rPr>
            </w:pPr>
            <w:r w:rsidRPr="00AE79FE">
              <w:rPr>
                <w:rFonts w:ascii="Arial" w:eastAsia="Times New Roman" w:hAnsi="Arial" w:cs="Arial"/>
                <w:color w:val="000000"/>
                <w:sz w:val="22"/>
              </w:rPr>
              <w:t>Sample size needed for one group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E79FE" w:rsidRPr="00A05BDA" w:rsidRDefault="00A05BDA" w:rsidP="00AE79FE">
            <w:pPr>
              <w:spacing w:line="0" w:lineRule="atLeast"/>
              <w:jc w:val="center"/>
              <w:rPr>
                <w:rFonts w:ascii="Arial" w:eastAsia="SimSun" w:hAnsi="Arial" w:cs="Arial"/>
                <w:szCs w:val="24"/>
              </w:rPr>
            </w:pPr>
            <w:r>
              <w:rPr>
                <w:rFonts w:ascii="Arial" w:eastAsia="Times New Roman" w:hAnsi="Arial" w:cs="Arial"/>
                <w:color w:val="000000"/>
                <w:sz w:val="22"/>
              </w:rPr>
              <w:t xml:space="preserve">25,835 unique cookies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E79FE" w:rsidRPr="00AE79FE" w:rsidRDefault="00AE79FE" w:rsidP="00AE79FE">
            <w:pPr>
              <w:spacing w:line="0" w:lineRule="atLeast"/>
              <w:jc w:val="center"/>
              <w:rPr>
                <w:rFonts w:ascii="Arial" w:eastAsia="Times New Roman" w:hAnsi="Arial" w:cs="Arial"/>
                <w:szCs w:val="24"/>
              </w:rPr>
            </w:pPr>
            <w:r w:rsidRPr="00AE79FE">
              <w:rPr>
                <w:rFonts w:ascii="Arial" w:eastAsia="Times New Roman" w:hAnsi="Arial" w:cs="Arial"/>
                <w:color w:val="000000"/>
                <w:sz w:val="22"/>
              </w:rPr>
              <w:t xml:space="preserve">39,115 </w:t>
            </w:r>
            <w:proofErr w:type="spellStart"/>
            <w:r w:rsidR="00A05BDA">
              <w:rPr>
                <w:rFonts w:ascii="Arial" w:eastAsia="SimSun" w:hAnsi="Arial" w:cs="Arial" w:hint="eastAsia"/>
                <w:color w:val="000000"/>
                <w:sz w:val="22"/>
              </w:rPr>
              <w:t>free_trial</w:t>
            </w:r>
            <w:proofErr w:type="spellEnd"/>
            <w:r w:rsidR="00A05BDA">
              <w:rPr>
                <w:rFonts w:ascii="Arial" w:eastAsia="SimSun" w:hAnsi="Arial" w:cs="Arial" w:hint="eastAsia"/>
                <w:color w:val="000000"/>
                <w:sz w:val="22"/>
              </w:rPr>
              <w:t xml:space="preserve"> </w:t>
            </w:r>
            <w:r w:rsidRPr="00AE79FE">
              <w:rPr>
                <w:rFonts w:ascii="Arial" w:eastAsia="Times New Roman" w:hAnsi="Arial" w:cs="Arial"/>
                <w:color w:val="000000"/>
                <w:sz w:val="22"/>
              </w:rPr>
              <w:t>enrollments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E79FE" w:rsidRPr="00AE79FE" w:rsidRDefault="00AE79FE" w:rsidP="00AE79FE">
            <w:pPr>
              <w:spacing w:line="0" w:lineRule="atLeast"/>
              <w:jc w:val="center"/>
              <w:rPr>
                <w:rFonts w:ascii="Arial" w:eastAsia="Times New Roman" w:hAnsi="Arial" w:cs="Arial"/>
                <w:szCs w:val="24"/>
              </w:rPr>
            </w:pPr>
            <w:r w:rsidRPr="00AE79FE">
              <w:rPr>
                <w:rFonts w:ascii="Arial" w:eastAsia="Times New Roman" w:hAnsi="Arial" w:cs="Arial"/>
                <w:color w:val="000000"/>
                <w:sz w:val="22"/>
              </w:rPr>
              <w:t>27,413 unique cookies</w:t>
            </w:r>
          </w:p>
        </w:tc>
      </w:tr>
      <w:tr w:rsidR="00AE79FE" w:rsidRPr="00AE79FE" w:rsidTr="00AE79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E79FE" w:rsidRPr="00AE79FE" w:rsidRDefault="00AE79FE" w:rsidP="00AE79FE">
            <w:pPr>
              <w:spacing w:line="0" w:lineRule="atLeast"/>
              <w:rPr>
                <w:rFonts w:ascii="Arial" w:eastAsia="Times New Roman" w:hAnsi="Arial" w:cs="Arial"/>
                <w:szCs w:val="24"/>
              </w:rPr>
            </w:pPr>
            <w:r w:rsidRPr="00AE79FE">
              <w:rPr>
                <w:rFonts w:ascii="Arial" w:eastAsia="Times New Roman" w:hAnsi="Arial" w:cs="Arial"/>
                <w:b/>
                <w:bCs/>
                <w:color w:val="000000"/>
                <w:sz w:val="22"/>
              </w:rPr>
              <w:t xml:space="preserve">Unique </w:t>
            </w:r>
            <w:proofErr w:type="spellStart"/>
            <w:r w:rsidRPr="00AE79FE">
              <w:rPr>
                <w:rFonts w:ascii="Arial" w:eastAsia="Times New Roman" w:hAnsi="Arial" w:cs="Arial"/>
                <w:b/>
                <w:bCs/>
                <w:color w:val="000000"/>
                <w:sz w:val="22"/>
              </w:rPr>
              <w:t>pageviews</w:t>
            </w:r>
            <w:proofErr w:type="spellEnd"/>
            <w:r w:rsidRPr="00AE79FE">
              <w:rPr>
                <w:rFonts w:ascii="Arial" w:eastAsia="Times New Roman" w:hAnsi="Arial" w:cs="Arial"/>
                <w:b/>
                <w:bCs/>
                <w:color w:val="000000"/>
                <w:sz w:val="22"/>
              </w:rPr>
              <w:t xml:space="preserve"> need for the control and experiment groups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E79FE" w:rsidRPr="00AE79FE" w:rsidRDefault="00AE79FE" w:rsidP="00AE79FE">
            <w:pPr>
              <w:jc w:val="center"/>
              <w:rPr>
                <w:rFonts w:ascii="Arial" w:eastAsia="Times New Roman" w:hAnsi="Arial" w:cs="Arial"/>
                <w:szCs w:val="24"/>
              </w:rPr>
            </w:pPr>
            <w:r w:rsidRPr="00AE79FE">
              <w:rPr>
                <w:rFonts w:ascii="Arial" w:eastAsia="Times New Roman" w:hAnsi="Arial" w:cs="Arial"/>
                <w:b/>
                <w:bCs/>
                <w:color w:val="000000"/>
                <w:sz w:val="22"/>
              </w:rPr>
              <w:t>25,835/0.08*2</w:t>
            </w:r>
          </w:p>
          <w:p w:rsidR="00AE79FE" w:rsidRPr="00AE79FE" w:rsidRDefault="00AE79FE" w:rsidP="00AE79FE">
            <w:pPr>
              <w:spacing w:line="0" w:lineRule="atLeast"/>
              <w:jc w:val="center"/>
              <w:rPr>
                <w:rFonts w:ascii="Arial" w:eastAsia="Times New Roman" w:hAnsi="Arial" w:cs="Arial"/>
                <w:szCs w:val="24"/>
              </w:rPr>
            </w:pPr>
            <w:r w:rsidRPr="00AE79FE">
              <w:rPr>
                <w:rFonts w:ascii="Arial" w:eastAsia="Times New Roman" w:hAnsi="Arial" w:cs="Arial"/>
                <w:b/>
                <w:bCs/>
                <w:color w:val="000000"/>
                <w:sz w:val="22"/>
              </w:rPr>
              <w:t>= 645,875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E79FE" w:rsidRPr="00AE79FE" w:rsidRDefault="00AE79FE" w:rsidP="00AE79FE">
            <w:pPr>
              <w:jc w:val="center"/>
              <w:rPr>
                <w:rFonts w:ascii="Arial" w:eastAsia="Times New Roman" w:hAnsi="Arial" w:cs="Arial"/>
                <w:szCs w:val="24"/>
              </w:rPr>
            </w:pPr>
            <w:r w:rsidRPr="00AE79FE">
              <w:rPr>
                <w:rFonts w:ascii="Arial" w:eastAsia="Times New Roman" w:hAnsi="Arial" w:cs="Arial"/>
                <w:b/>
                <w:bCs/>
                <w:color w:val="000000"/>
                <w:sz w:val="22"/>
              </w:rPr>
              <w:t>39,115/660*40000*2</w:t>
            </w:r>
          </w:p>
          <w:p w:rsidR="00AE79FE" w:rsidRPr="00AE79FE" w:rsidRDefault="00AE79FE" w:rsidP="00AE79FE">
            <w:pPr>
              <w:spacing w:line="0" w:lineRule="atLeast"/>
              <w:jc w:val="center"/>
              <w:rPr>
                <w:rFonts w:ascii="Arial" w:eastAsia="Times New Roman" w:hAnsi="Arial" w:cs="Arial"/>
                <w:szCs w:val="24"/>
              </w:rPr>
            </w:pPr>
            <w:r w:rsidRPr="00AE79FE">
              <w:rPr>
                <w:rFonts w:ascii="Arial" w:eastAsia="Times New Roman" w:hAnsi="Arial" w:cs="Arial"/>
                <w:b/>
                <w:bCs/>
                <w:color w:val="000000"/>
                <w:sz w:val="22"/>
              </w:rPr>
              <w:t>= 4,747,212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E79FE" w:rsidRPr="00AE79FE" w:rsidRDefault="00AE79FE" w:rsidP="00AE79FE">
            <w:pPr>
              <w:jc w:val="center"/>
              <w:rPr>
                <w:rFonts w:ascii="Arial" w:eastAsia="Times New Roman" w:hAnsi="Arial" w:cs="Arial"/>
                <w:szCs w:val="24"/>
              </w:rPr>
            </w:pPr>
            <w:r w:rsidRPr="00AE79FE">
              <w:rPr>
                <w:rFonts w:ascii="Arial" w:eastAsia="Times New Roman" w:hAnsi="Arial" w:cs="Arial"/>
                <w:b/>
                <w:bCs/>
                <w:color w:val="000000"/>
                <w:sz w:val="22"/>
              </w:rPr>
              <w:t>27,413/0.08 *2</w:t>
            </w:r>
          </w:p>
          <w:p w:rsidR="00AE79FE" w:rsidRPr="00AE79FE" w:rsidRDefault="00AE79FE" w:rsidP="00AE79FE">
            <w:pPr>
              <w:spacing w:line="0" w:lineRule="atLeast"/>
              <w:jc w:val="center"/>
              <w:rPr>
                <w:rFonts w:ascii="Arial" w:eastAsia="Times New Roman" w:hAnsi="Arial" w:cs="Arial"/>
                <w:szCs w:val="24"/>
              </w:rPr>
            </w:pPr>
            <w:r w:rsidRPr="00AE79FE">
              <w:rPr>
                <w:rFonts w:ascii="Arial" w:eastAsia="Times New Roman" w:hAnsi="Arial" w:cs="Arial"/>
                <w:b/>
                <w:bCs/>
                <w:color w:val="000000"/>
                <w:sz w:val="22"/>
              </w:rPr>
              <w:t>= 685,325</w:t>
            </w:r>
          </w:p>
        </w:tc>
      </w:tr>
      <w:tr w:rsidR="00AE79FE" w:rsidRPr="00AE79FE" w:rsidTr="00AE79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E79FE" w:rsidRPr="00AE79FE" w:rsidRDefault="00AE79FE" w:rsidP="00AE79FE">
            <w:pPr>
              <w:spacing w:line="0" w:lineRule="atLeast"/>
              <w:rPr>
                <w:rFonts w:ascii="Arial" w:eastAsia="Times New Roman" w:hAnsi="Arial" w:cs="Arial"/>
                <w:szCs w:val="24"/>
              </w:rPr>
            </w:pPr>
            <w:r w:rsidRPr="00AE79FE">
              <w:rPr>
                <w:rFonts w:ascii="Arial" w:eastAsia="Times New Roman" w:hAnsi="Arial" w:cs="Arial"/>
                <w:color w:val="000000"/>
                <w:sz w:val="22"/>
              </w:rPr>
              <w:t>Days needed if full traffic is diverted to the experiment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E79FE" w:rsidRPr="00AE79FE" w:rsidRDefault="00AE79FE" w:rsidP="00AE79FE">
            <w:pPr>
              <w:jc w:val="center"/>
              <w:rPr>
                <w:rFonts w:ascii="Arial" w:eastAsia="Times New Roman" w:hAnsi="Arial" w:cs="Arial"/>
                <w:szCs w:val="24"/>
              </w:rPr>
            </w:pPr>
            <w:r w:rsidRPr="00AE79FE">
              <w:rPr>
                <w:rFonts w:ascii="Arial" w:eastAsia="Times New Roman" w:hAnsi="Arial" w:cs="Arial"/>
                <w:color w:val="000000"/>
                <w:sz w:val="22"/>
              </w:rPr>
              <w:t>645,875/40,000</w:t>
            </w:r>
          </w:p>
          <w:p w:rsidR="00AE79FE" w:rsidRPr="00AE79FE" w:rsidRDefault="00AE79FE" w:rsidP="00AE79FE">
            <w:pPr>
              <w:spacing w:line="0" w:lineRule="atLeast"/>
              <w:jc w:val="center"/>
              <w:rPr>
                <w:rFonts w:ascii="Arial" w:eastAsia="Times New Roman" w:hAnsi="Arial" w:cs="Arial"/>
                <w:szCs w:val="24"/>
              </w:rPr>
            </w:pPr>
            <w:r w:rsidRPr="00AE79FE">
              <w:rPr>
                <w:rFonts w:ascii="Arial" w:eastAsia="Times New Roman" w:hAnsi="Arial" w:cs="Arial"/>
                <w:color w:val="000000"/>
                <w:sz w:val="22"/>
              </w:rPr>
              <w:t>= 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E79FE" w:rsidRPr="00AE79FE" w:rsidRDefault="00AE79FE" w:rsidP="00AE79FE">
            <w:pPr>
              <w:jc w:val="center"/>
              <w:rPr>
                <w:rFonts w:ascii="Arial" w:eastAsia="Times New Roman" w:hAnsi="Arial" w:cs="Arial"/>
                <w:szCs w:val="24"/>
              </w:rPr>
            </w:pPr>
            <w:r w:rsidRPr="00AE79FE">
              <w:rPr>
                <w:rFonts w:ascii="Arial" w:eastAsia="Times New Roman" w:hAnsi="Arial" w:cs="Arial"/>
                <w:color w:val="000000"/>
                <w:sz w:val="22"/>
              </w:rPr>
              <w:t>4,747,212/40,000</w:t>
            </w:r>
          </w:p>
          <w:p w:rsidR="00AE79FE" w:rsidRPr="00AE79FE" w:rsidRDefault="00AE79FE" w:rsidP="00AE79FE">
            <w:pPr>
              <w:spacing w:line="0" w:lineRule="atLeast"/>
              <w:jc w:val="center"/>
              <w:rPr>
                <w:rFonts w:ascii="Arial" w:eastAsia="Times New Roman" w:hAnsi="Arial" w:cs="Arial"/>
                <w:szCs w:val="24"/>
              </w:rPr>
            </w:pPr>
            <w:r w:rsidRPr="00AE79FE">
              <w:rPr>
                <w:rFonts w:ascii="Arial" w:eastAsia="Times New Roman" w:hAnsi="Arial" w:cs="Arial"/>
                <w:color w:val="000000"/>
                <w:sz w:val="22"/>
              </w:rPr>
              <w:t>=  119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E79FE" w:rsidRPr="00AE79FE" w:rsidRDefault="00AE79FE" w:rsidP="00AE79FE">
            <w:pPr>
              <w:jc w:val="center"/>
              <w:rPr>
                <w:rFonts w:ascii="Arial" w:eastAsia="Times New Roman" w:hAnsi="Arial" w:cs="Arial"/>
                <w:szCs w:val="24"/>
              </w:rPr>
            </w:pPr>
            <w:r w:rsidRPr="00AE79FE">
              <w:rPr>
                <w:rFonts w:ascii="Arial" w:eastAsia="Times New Roman" w:hAnsi="Arial" w:cs="Arial"/>
                <w:color w:val="000000"/>
                <w:sz w:val="22"/>
              </w:rPr>
              <w:t>685,325/40,000</w:t>
            </w:r>
          </w:p>
          <w:p w:rsidR="00AE79FE" w:rsidRPr="00AE79FE" w:rsidRDefault="00AE79FE" w:rsidP="00AE79FE">
            <w:pPr>
              <w:spacing w:line="0" w:lineRule="atLeast"/>
              <w:jc w:val="center"/>
              <w:rPr>
                <w:rFonts w:ascii="Arial" w:eastAsia="Times New Roman" w:hAnsi="Arial" w:cs="Arial"/>
                <w:szCs w:val="24"/>
              </w:rPr>
            </w:pPr>
            <w:r w:rsidRPr="00AE79FE">
              <w:rPr>
                <w:rFonts w:ascii="Arial" w:eastAsia="Times New Roman" w:hAnsi="Arial" w:cs="Arial"/>
                <w:color w:val="000000"/>
                <w:sz w:val="22"/>
              </w:rPr>
              <w:t>= 18</w:t>
            </w:r>
          </w:p>
        </w:tc>
      </w:tr>
    </w:tbl>
    <w:p w:rsidR="00004E39" w:rsidRPr="00D14200" w:rsidRDefault="00004E39" w:rsidP="00004E39">
      <w:pPr>
        <w:rPr>
          <w:rFonts w:ascii="Arial" w:hAnsi="Arial" w:cs="Arial"/>
        </w:rPr>
      </w:pPr>
    </w:p>
    <w:p w:rsidR="00AE79FE" w:rsidRPr="00D14200" w:rsidRDefault="00004E39" w:rsidP="00004E39">
      <w:pPr>
        <w:pStyle w:val="Heading3"/>
        <w:rPr>
          <w:rFonts w:ascii="Arial" w:hAnsi="Arial" w:cs="Arial"/>
          <w:color w:val="222222"/>
          <w:sz w:val="27"/>
          <w:szCs w:val="27"/>
        </w:rPr>
      </w:pPr>
      <w:r w:rsidRPr="00D14200">
        <w:rPr>
          <w:rFonts w:ascii="Arial" w:eastAsia="SimSun" w:hAnsi="Arial" w:cs="Arial"/>
        </w:rPr>
        <w:t xml:space="preserve">1.3.2 </w:t>
      </w:r>
      <w:r w:rsidR="00AE79FE" w:rsidRPr="00D14200">
        <w:rPr>
          <w:rFonts w:ascii="Arial" w:hAnsi="Arial" w:cs="Arial"/>
        </w:rPr>
        <w:t>Duration vs. Exposure</w:t>
      </w:r>
    </w:p>
    <w:p w:rsidR="00AE79FE" w:rsidRPr="00AE79FE" w:rsidRDefault="00AE79FE" w:rsidP="00AE79FE">
      <w:pPr>
        <w:rPr>
          <w:rFonts w:ascii="Arial" w:eastAsia="Times New Roman" w:hAnsi="Arial" w:cs="Arial"/>
          <w:szCs w:val="24"/>
        </w:rPr>
      </w:pPr>
    </w:p>
    <w:p w:rsidR="00AE79FE" w:rsidRPr="00AE79FE" w:rsidRDefault="00AE79FE" w:rsidP="00AE79FE">
      <w:pPr>
        <w:rPr>
          <w:rFonts w:ascii="Arial" w:eastAsia="Times New Roman" w:hAnsi="Arial" w:cs="Arial"/>
          <w:color w:val="222222"/>
          <w:szCs w:val="24"/>
        </w:rPr>
      </w:pPr>
      <w:r w:rsidRPr="00AE79FE">
        <w:rPr>
          <w:rFonts w:ascii="Arial" w:eastAsia="Times New Roman" w:hAnsi="Arial" w:cs="Arial"/>
          <w:i/>
          <w:iCs/>
          <w:color w:val="000000"/>
          <w:sz w:val="22"/>
        </w:rPr>
        <w:t>Question 1: Indicate what fraction of traffic you would divert to this experiment and, given this, how many days you would need to run the experiment. (These should be the answers from the "Choosing Duration and Exposure" quiz.)</w:t>
      </w:r>
    </w:p>
    <w:p w:rsidR="00AE79FE" w:rsidRPr="00AE79FE" w:rsidRDefault="00AE79FE" w:rsidP="00AE79FE">
      <w:pPr>
        <w:rPr>
          <w:rFonts w:ascii="Arial" w:eastAsia="Times New Roman" w:hAnsi="Arial" w:cs="Arial"/>
          <w:color w:val="222222"/>
          <w:szCs w:val="24"/>
        </w:rPr>
      </w:pPr>
      <w:r w:rsidRPr="00AE79FE">
        <w:rPr>
          <w:rFonts w:ascii="Arial" w:eastAsia="Times New Roman" w:hAnsi="Arial" w:cs="Arial"/>
          <w:color w:val="222222"/>
          <w:szCs w:val="24"/>
        </w:rPr>
        <w:br/>
      </w:r>
      <w:r w:rsidRPr="00AE79FE">
        <w:rPr>
          <w:rFonts w:ascii="Arial" w:eastAsia="Times New Roman" w:hAnsi="Arial" w:cs="Arial"/>
          <w:color w:val="000000"/>
          <w:sz w:val="22"/>
        </w:rPr>
        <w:t xml:space="preserve">I would divert 80% of the traffic to the experiment, which is 40,000 * 80% = 32,000 unique cookies to view page per day. 22 days are needed to achieve the 685,325 </w:t>
      </w:r>
      <w:proofErr w:type="spellStart"/>
      <w:r w:rsidRPr="00AE79FE">
        <w:rPr>
          <w:rFonts w:ascii="Arial" w:eastAsia="Times New Roman" w:hAnsi="Arial" w:cs="Arial"/>
          <w:color w:val="000000"/>
          <w:sz w:val="22"/>
        </w:rPr>
        <w:t>pageviews</w:t>
      </w:r>
      <w:proofErr w:type="spellEnd"/>
      <w:r w:rsidRPr="00AE79FE">
        <w:rPr>
          <w:rFonts w:ascii="Arial" w:eastAsia="Times New Roman" w:hAnsi="Arial" w:cs="Arial"/>
          <w:color w:val="000000"/>
          <w:sz w:val="22"/>
        </w:rPr>
        <w:t xml:space="preserve"> required, which is reasonable.</w:t>
      </w:r>
    </w:p>
    <w:p w:rsidR="00AE79FE" w:rsidRPr="00AE79FE" w:rsidRDefault="00AE79FE" w:rsidP="00AE79FE">
      <w:pPr>
        <w:rPr>
          <w:rFonts w:ascii="Arial" w:eastAsia="Times New Roman" w:hAnsi="Arial" w:cs="Arial"/>
          <w:szCs w:val="24"/>
        </w:rPr>
      </w:pPr>
    </w:p>
    <w:p w:rsidR="00AE79FE" w:rsidRPr="00AE79FE" w:rsidRDefault="00AE79FE" w:rsidP="00AE79FE">
      <w:pPr>
        <w:rPr>
          <w:rFonts w:ascii="Arial" w:eastAsia="Times New Roman" w:hAnsi="Arial" w:cs="Arial"/>
          <w:color w:val="222222"/>
          <w:szCs w:val="24"/>
        </w:rPr>
      </w:pPr>
      <w:r w:rsidRPr="00AE79FE">
        <w:rPr>
          <w:rFonts w:ascii="Arial" w:eastAsia="Times New Roman" w:hAnsi="Arial" w:cs="Arial"/>
          <w:i/>
          <w:iCs/>
          <w:color w:val="000000"/>
          <w:sz w:val="22"/>
        </w:rPr>
        <w:t xml:space="preserve">Question 2: Give your reasoning for the fraction you chose to divert. How risky do you think this experiment would be for </w:t>
      </w:r>
      <w:proofErr w:type="spellStart"/>
      <w:r w:rsidRPr="00AE79FE">
        <w:rPr>
          <w:rFonts w:ascii="Arial" w:eastAsia="Times New Roman" w:hAnsi="Arial" w:cs="Arial"/>
          <w:i/>
          <w:iCs/>
          <w:color w:val="000000"/>
          <w:sz w:val="22"/>
        </w:rPr>
        <w:t>Udacity</w:t>
      </w:r>
      <w:proofErr w:type="spellEnd"/>
      <w:r w:rsidRPr="00AE79FE">
        <w:rPr>
          <w:rFonts w:ascii="Arial" w:eastAsia="Times New Roman" w:hAnsi="Arial" w:cs="Arial"/>
          <w:i/>
          <w:iCs/>
          <w:color w:val="000000"/>
          <w:sz w:val="22"/>
        </w:rPr>
        <w:t>?</w:t>
      </w:r>
    </w:p>
    <w:p w:rsidR="00AE79FE" w:rsidRPr="00AE79FE" w:rsidRDefault="00AE79FE" w:rsidP="00AE79FE">
      <w:pPr>
        <w:rPr>
          <w:rFonts w:ascii="Arial" w:eastAsia="Times New Roman" w:hAnsi="Arial" w:cs="Arial"/>
          <w:szCs w:val="24"/>
        </w:rPr>
      </w:pPr>
    </w:p>
    <w:p w:rsidR="00AE79FE" w:rsidRPr="00AE79FE" w:rsidRDefault="00AE79FE" w:rsidP="00A05BDA">
      <w:pPr>
        <w:jc w:val="both"/>
        <w:rPr>
          <w:rFonts w:ascii="Arial" w:eastAsia="Times New Roman" w:hAnsi="Arial" w:cs="Arial"/>
          <w:color w:val="222222"/>
          <w:szCs w:val="24"/>
        </w:rPr>
      </w:pPr>
      <w:r w:rsidRPr="00AE79FE">
        <w:rPr>
          <w:rFonts w:ascii="Arial" w:eastAsia="Times New Roman" w:hAnsi="Arial" w:cs="Arial"/>
          <w:color w:val="000000"/>
          <w:sz w:val="22"/>
        </w:rPr>
        <w:lastRenderedPageBreak/>
        <w:t xml:space="preserve">The experiment has some risk as it affects the behaviors of new users, but the risk is not very high as it does not affect currently enrolled users. As a result, a higher traffic diversion rate (but not 100%) </w:t>
      </w:r>
      <w:r w:rsidR="004A5640">
        <w:rPr>
          <w:rFonts w:ascii="Arial" w:eastAsia="Times New Roman" w:hAnsi="Arial" w:cs="Arial"/>
          <w:color w:val="000000"/>
          <w:sz w:val="22"/>
        </w:rPr>
        <w:t>is</w:t>
      </w:r>
      <w:r w:rsidRPr="00AE79FE">
        <w:rPr>
          <w:rFonts w:ascii="Arial" w:eastAsia="Times New Roman" w:hAnsi="Arial" w:cs="Arial"/>
          <w:color w:val="000000"/>
          <w:sz w:val="22"/>
        </w:rPr>
        <w:t xml:space="preserve"> chosen for the experiment. It should also be noted that if this is the first time that a similar experiment has been conducted.</w:t>
      </w:r>
    </w:p>
    <w:p w:rsidR="00AE79FE" w:rsidRPr="00AE79FE" w:rsidRDefault="00AE79FE" w:rsidP="00AE79FE">
      <w:pPr>
        <w:rPr>
          <w:rFonts w:ascii="Arial" w:eastAsia="Times New Roman" w:hAnsi="Arial" w:cs="Arial"/>
          <w:color w:val="222222"/>
          <w:szCs w:val="24"/>
        </w:rPr>
      </w:pPr>
    </w:p>
    <w:p w:rsidR="00AE79FE" w:rsidRPr="00D14200" w:rsidRDefault="00004E39" w:rsidP="00AE79FE">
      <w:pPr>
        <w:pStyle w:val="Heading1"/>
        <w:rPr>
          <w:rFonts w:ascii="Arial" w:hAnsi="Arial" w:cs="Arial"/>
        </w:rPr>
      </w:pPr>
      <w:r w:rsidRPr="00D14200">
        <w:rPr>
          <w:rFonts w:ascii="Arial" w:eastAsia="SimSun" w:hAnsi="Arial" w:cs="Arial"/>
          <w:lang w:eastAsia="zh-CN"/>
        </w:rPr>
        <w:t xml:space="preserve">2 </w:t>
      </w:r>
      <w:r w:rsidR="00AE79FE" w:rsidRPr="00D14200">
        <w:rPr>
          <w:rFonts w:ascii="Arial" w:hAnsi="Arial" w:cs="Arial"/>
        </w:rPr>
        <w:t>Experiment Analysis</w:t>
      </w:r>
    </w:p>
    <w:p w:rsidR="00AE79FE" w:rsidRPr="00D14200" w:rsidRDefault="00AE79FE" w:rsidP="00AE79FE">
      <w:pPr>
        <w:rPr>
          <w:rFonts w:ascii="Arial" w:eastAsia="SimSun" w:hAnsi="Arial" w:cs="Arial"/>
        </w:rPr>
      </w:pPr>
    </w:p>
    <w:p w:rsidR="00AE79FE" w:rsidRPr="00D14200" w:rsidRDefault="00004E39" w:rsidP="00AE79FE">
      <w:pPr>
        <w:pStyle w:val="Heading2"/>
        <w:rPr>
          <w:rFonts w:ascii="Arial" w:hAnsi="Arial" w:cs="Arial"/>
        </w:rPr>
      </w:pPr>
      <w:r w:rsidRPr="00D14200">
        <w:rPr>
          <w:rFonts w:ascii="Arial" w:eastAsia="SimSun" w:hAnsi="Arial" w:cs="Arial"/>
          <w:lang w:eastAsia="zh-CN"/>
        </w:rPr>
        <w:t xml:space="preserve">2.1 </w:t>
      </w:r>
      <w:r w:rsidR="00AE79FE" w:rsidRPr="00D14200">
        <w:rPr>
          <w:rFonts w:ascii="Arial" w:hAnsi="Arial" w:cs="Arial"/>
        </w:rPr>
        <w:t>Sanity checks</w:t>
      </w:r>
    </w:p>
    <w:p w:rsidR="00AE79FE" w:rsidRPr="00D14200" w:rsidRDefault="00AE79FE" w:rsidP="00AE79FE">
      <w:pPr>
        <w:rPr>
          <w:rFonts w:ascii="Arial" w:eastAsia="SimSun" w:hAnsi="Arial" w:cs="Arial"/>
        </w:rPr>
      </w:pPr>
    </w:p>
    <w:p w:rsidR="00004E39" w:rsidRPr="00D14200" w:rsidRDefault="00004E39" w:rsidP="00AE79FE">
      <w:pPr>
        <w:rPr>
          <w:rFonts w:ascii="Arial" w:eastAsia="SimSun" w:hAnsi="Arial" w:cs="Arial"/>
          <w:i/>
        </w:rPr>
      </w:pPr>
      <w:r w:rsidRPr="00D14200">
        <w:rPr>
          <w:rFonts w:ascii="Arial" w:eastAsia="SimSun" w:hAnsi="Arial" w:cs="Arial"/>
          <w:i/>
        </w:rPr>
        <w:t xml:space="preserve">Question 1: </w:t>
      </w:r>
      <w:r w:rsidRPr="00D14200">
        <w:rPr>
          <w:rFonts w:ascii="Arial" w:hAnsi="Arial" w:cs="Arial"/>
          <w:i/>
        </w:rPr>
        <w:t>For each of your invariant metrics, give the 95% confidence interval for the value you expect to observe, the actual observed value, and whether the metric passes your sanity check.</w:t>
      </w:r>
    </w:p>
    <w:p w:rsidR="00004E39" w:rsidRPr="00D14200" w:rsidRDefault="00004E39" w:rsidP="00AE79FE">
      <w:pPr>
        <w:rPr>
          <w:rFonts w:ascii="Arial" w:eastAsia="SimSun" w:hAnsi="Arial" w:cs="Arial"/>
        </w:rPr>
      </w:pPr>
    </w:p>
    <w:p w:rsidR="00AE79FE" w:rsidRPr="00D14200" w:rsidRDefault="00AE79FE" w:rsidP="00AE79FE">
      <w:pPr>
        <w:rPr>
          <w:rFonts w:ascii="Arial" w:hAnsi="Arial" w:cs="Arial"/>
        </w:rPr>
      </w:pPr>
      <w:r w:rsidRPr="00D14200">
        <w:rPr>
          <w:rFonts w:ascii="Arial" w:hAnsi="Arial" w:cs="Arial"/>
        </w:rPr>
        <w:t>The table below shows that the observed value of number of cookies and number of clicks are within the confidence interval at the 95% confidence level, so both of them passed the sanity check.</w:t>
      </w:r>
    </w:p>
    <w:p w:rsidR="00AE79FE" w:rsidRPr="00D14200" w:rsidRDefault="00AE79FE" w:rsidP="00AE79FE">
      <w:pPr>
        <w:rPr>
          <w:rFonts w:ascii="Arial" w:hAnsi="Arial" w:cs="Arial"/>
        </w:rPr>
      </w:pPr>
    </w:p>
    <w:tbl>
      <w:tblPr>
        <w:tblStyle w:val="TableGrid"/>
        <w:tblW w:w="0" w:type="auto"/>
        <w:tblLook w:val="04A0" w:firstRow="1" w:lastRow="0" w:firstColumn="1" w:lastColumn="0" w:noHBand="0" w:noVBand="1"/>
      </w:tblPr>
      <w:tblGrid>
        <w:gridCol w:w="2952"/>
        <w:gridCol w:w="2952"/>
        <w:gridCol w:w="2952"/>
      </w:tblGrid>
      <w:tr w:rsidR="00AE79FE" w:rsidRPr="00D14200" w:rsidTr="000F00A7">
        <w:tc>
          <w:tcPr>
            <w:tcW w:w="2952" w:type="dxa"/>
          </w:tcPr>
          <w:p w:rsidR="00AE79FE" w:rsidRPr="00D14200" w:rsidRDefault="00AE79FE" w:rsidP="000F00A7">
            <w:pPr>
              <w:rPr>
                <w:rFonts w:ascii="Arial" w:hAnsi="Arial" w:cs="Arial"/>
              </w:rPr>
            </w:pPr>
          </w:p>
        </w:tc>
        <w:tc>
          <w:tcPr>
            <w:tcW w:w="2952" w:type="dxa"/>
          </w:tcPr>
          <w:p w:rsidR="00AE79FE" w:rsidRPr="00D14200" w:rsidRDefault="00AE79FE" w:rsidP="000F00A7">
            <w:pPr>
              <w:rPr>
                <w:rFonts w:ascii="Arial" w:hAnsi="Arial" w:cs="Arial"/>
              </w:rPr>
            </w:pPr>
            <w:r w:rsidRPr="00D14200">
              <w:rPr>
                <w:rFonts w:ascii="Arial" w:hAnsi="Arial" w:cs="Arial"/>
              </w:rPr>
              <w:t>Number of cookies</w:t>
            </w:r>
          </w:p>
        </w:tc>
        <w:tc>
          <w:tcPr>
            <w:tcW w:w="2952" w:type="dxa"/>
          </w:tcPr>
          <w:p w:rsidR="00AE79FE" w:rsidRPr="00D14200" w:rsidRDefault="00AE79FE" w:rsidP="000F00A7">
            <w:pPr>
              <w:rPr>
                <w:rFonts w:ascii="Arial" w:hAnsi="Arial" w:cs="Arial"/>
              </w:rPr>
            </w:pPr>
            <w:r w:rsidRPr="00D14200">
              <w:rPr>
                <w:rFonts w:ascii="Arial" w:hAnsi="Arial" w:cs="Arial"/>
              </w:rPr>
              <w:t>Number of clicks</w:t>
            </w:r>
          </w:p>
        </w:tc>
      </w:tr>
      <w:tr w:rsidR="00AE79FE" w:rsidRPr="00D14200" w:rsidTr="000F00A7">
        <w:tc>
          <w:tcPr>
            <w:tcW w:w="2952" w:type="dxa"/>
          </w:tcPr>
          <w:p w:rsidR="00AE79FE" w:rsidRPr="00D14200" w:rsidRDefault="00AE79FE" w:rsidP="000F00A7">
            <w:pPr>
              <w:rPr>
                <w:rFonts w:ascii="Arial" w:hAnsi="Arial" w:cs="Arial"/>
              </w:rPr>
            </w:pPr>
            <w:r w:rsidRPr="00D14200">
              <w:rPr>
                <w:rFonts w:ascii="Arial" w:hAnsi="Arial" w:cs="Arial"/>
              </w:rPr>
              <w:t>Control group</w:t>
            </w:r>
          </w:p>
        </w:tc>
        <w:tc>
          <w:tcPr>
            <w:tcW w:w="2952" w:type="dxa"/>
          </w:tcPr>
          <w:p w:rsidR="00AE79FE" w:rsidRPr="00D14200" w:rsidRDefault="00AE79FE" w:rsidP="000F00A7">
            <w:pPr>
              <w:rPr>
                <w:rFonts w:ascii="Arial" w:hAnsi="Arial" w:cs="Arial"/>
              </w:rPr>
            </w:pPr>
            <w:r w:rsidRPr="00D14200">
              <w:rPr>
                <w:rFonts w:ascii="Arial" w:hAnsi="Arial" w:cs="Arial"/>
              </w:rPr>
              <w:t>345,543</w:t>
            </w:r>
          </w:p>
        </w:tc>
        <w:tc>
          <w:tcPr>
            <w:tcW w:w="2952" w:type="dxa"/>
          </w:tcPr>
          <w:p w:rsidR="00AE79FE" w:rsidRPr="00D14200" w:rsidRDefault="00AE79FE" w:rsidP="000F00A7">
            <w:pPr>
              <w:rPr>
                <w:rFonts w:ascii="Arial" w:hAnsi="Arial" w:cs="Arial"/>
              </w:rPr>
            </w:pPr>
            <w:r w:rsidRPr="00D14200">
              <w:rPr>
                <w:rFonts w:ascii="Arial" w:hAnsi="Arial" w:cs="Arial"/>
              </w:rPr>
              <w:t>28,378</w:t>
            </w:r>
          </w:p>
        </w:tc>
      </w:tr>
      <w:tr w:rsidR="00AE79FE" w:rsidRPr="00D14200" w:rsidTr="000F00A7">
        <w:tc>
          <w:tcPr>
            <w:tcW w:w="2952" w:type="dxa"/>
          </w:tcPr>
          <w:p w:rsidR="00AE79FE" w:rsidRPr="00D14200" w:rsidRDefault="00AE79FE" w:rsidP="000F00A7">
            <w:pPr>
              <w:rPr>
                <w:rFonts w:ascii="Arial" w:hAnsi="Arial" w:cs="Arial"/>
              </w:rPr>
            </w:pPr>
            <w:r w:rsidRPr="00D14200">
              <w:rPr>
                <w:rFonts w:ascii="Arial" w:hAnsi="Arial" w:cs="Arial"/>
              </w:rPr>
              <w:t>Experiment group</w:t>
            </w:r>
          </w:p>
        </w:tc>
        <w:tc>
          <w:tcPr>
            <w:tcW w:w="2952" w:type="dxa"/>
          </w:tcPr>
          <w:p w:rsidR="00AE79FE" w:rsidRPr="00D14200" w:rsidRDefault="00AE79FE" w:rsidP="000F00A7">
            <w:pPr>
              <w:rPr>
                <w:rFonts w:ascii="Arial" w:hAnsi="Arial" w:cs="Arial"/>
              </w:rPr>
            </w:pPr>
            <w:r w:rsidRPr="00D14200">
              <w:rPr>
                <w:rFonts w:ascii="Arial" w:hAnsi="Arial" w:cs="Arial"/>
              </w:rPr>
              <w:t>344,660</w:t>
            </w:r>
          </w:p>
        </w:tc>
        <w:tc>
          <w:tcPr>
            <w:tcW w:w="2952" w:type="dxa"/>
          </w:tcPr>
          <w:p w:rsidR="00AE79FE" w:rsidRPr="00D14200" w:rsidRDefault="00AE79FE" w:rsidP="000F00A7">
            <w:pPr>
              <w:rPr>
                <w:rFonts w:ascii="Arial" w:hAnsi="Arial" w:cs="Arial"/>
              </w:rPr>
            </w:pPr>
            <w:r w:rsidRPr="00D14200">
              <w:rPr>
                <w:rFonts w:ascii="Arial" w:hAnsi="Arial" w:cs="Arial"/>
              </w:rPr>
              <w:t>28,325</w:t>
            </w:r>
          </w:p>
        </w:tc>
      </w:tr>
      <w:tr w:rsidR="00AE79FE" w:rsidRPr="00D14200" w:rsidTr="000F00A7">
        <w:tc>
          <w:tcPr>
            <w:tcW w:w="2952" w:type="dxa"/>
          </w:tcPr>
          <w:p w:rsidR="00AE79FE" w:rsidRPr="00D14200" w:rsidRDefault="00AE79FE" w:rsidP="000F00A7">
            <w:pPr>
              <w:rPr>
                <w:rFonts w:ascii="Arial" w:hAnsi="Arial" w:cs="Arial"/>
              </w:rPr>
            </w:pPr>
            <w:r w:rsidRPr="00D14200">
              <w:rPr>
                <w:rFonts w:ascii="Arial" w:hAnsi="Arial" w:cs="Arial"/>
              </w:rPr>
              <w:t>Total</w:t>
            </w:r>
          </w:p>
        </w:tc>
        <w:tc>
          <w:tcPr>
            <w:tcW w:w="2952" w:type="dxa"/>
          </w:tcPr>
          <w:p w:rsidR="00AE79FE" w:rsidRPr="00D14200" w:rsidRDefault="00AE79FE" w:rsidP="000F00A7">
            <w:pPr>
              <w:rPr>
                <w:rFonts w:ascii="Arial" w:hAnsi="Arial" w:cs="Arial"/>
              </w:rPr>
            </w:pPr>
            <w:r w:rsidRPr="00D14200">
              <w:rPr>
                <w:rFonts w:ascii="Arial" w:hAnsi="Arial" w:cs="Arial"/>
              </w:rPr>
              <w:t>690,203</w:t>
            </w:r>
          </w:p>
        </w:tc>
        <w:tc>
          <w:tcPr>
            <w:tcW w:w="2952" w:type="dxa"/>
          </w:tcPr>
          <w:p w:rsidR="00AE79FE" w:rsidRPr="00D14200" w:rsidRDefault="00AE79FE" w:rsidP="000F00A7">
            <w:pPr>
              <w:rPr>
                <w:rFonts w:ascii="Arial" w:hAnsi="Arial" w:cs="Arial"/>
              </w:rPr>
            </w:pPr>
            <w:r w:rsidRPr="00D14200">
              <w:rPr>
                <w:rFonts w:ascii="Arial" w:hAnsi="Arial" w:cs="Arial"/>
              </w:rPr>
              <w:t>56,703</w:t>
            </w:r>
          </w:p>
        </w:tc>
      </w:tr>
      <w:tr w:rsidR="00AE79FE" w:rsidRPr="00D14200" w:rsidTr="000F00A7">
        <w:tc>
          <w:tcPr>
            <w:tcW w:w="2952" w:type="dxa"/>
          </w:tcPr>
          <w:p w:rsidR="00AE79FE" w:rsidRPr="00D14200" w:rsidRDefault="00AE79FE" w:rsidP="000F00A7">
            <w:pPr>
              <w:rPr>
                <w:rFonts w:ascii="Arial" w:hAnsi="Arial" w:cs="Arial"/>
              </w:rPr>
            </w:pPr>
            <w:r w:rsidRPr="00D14200">
              <w:rPr>
                <w:rFonts w:ascii="Arial" w:hAnsi="Arial" w:cs="Arial"/>
              </w:rPr>
              <w:t>P(pool)</w:t>
            </w:r>
          </w:p>
        </w:tc>
        <w:tc>
          <w:tcPr>
            <w:tcW w:w="2952" w:type="dxa"/>
          </w:tcPr>
          <w:p w:rsidR="00AE79FE" w:rsidRPr="00D14200" w:rsidRDefault="00AE79FE" w:rsidP="000F00A7">
            <w:pPr>
              <w:rPr>
                <w:rFonts w:ascii="Arial" w:hAnsi="Arial" w:cs="Arial"/>
              </w:rPr>
            </w:pPr>
            <w:r w:rsidRPr="00D14200">
              <w:rPr>
                <w:rFonts w:ascii="Arial" w:hAnsi="Arial" w:cs="Arial"/>
              </w:rPr>
              <w:t>0.5</w:t>
            </w:r>
          </w:p>
        </w:tc>
        <w:tc>
          <w:tcPr>
            <w:tcW w:w="2952" w:type="dxa"/>
          </w:tcPr>
          <w:p w:rsidR="00AE79FE" w:rsidRPr="00D14200" w:rsidRDefault="00AE79FE" w:rsidP="000F00A7">
            <w:pPr>
              <w:rPr>
                <w:rFonts w:ascii="Arial" w:hAnsi="Arial" w:cs="Arial"/>
              </w:rPr>
            </w:pPr>
            <w:r w:rsidRPr="00D14200">
              <w:rPr>
                <w:rFonts w:ascii="Arial" w:hAnsi="Arial" w:cs="Arial"/>
              </w:rPr>
              <w:t>0.5</w:t>
            </w:r>
          </w:p>
        </w:tc>
      </w:tr>
      <w:tr w:rsidR="00AE79FE" w:rsidRPr="00D14200" w:rsidTr="000F00A7">
        <w:tc>
          <w:tcPr>
            <w:tcW w:w="2952" w:type="dxa"/>
          </w:tcPr>
          <w:p w:rsidR="00AE79FE" w:rsidRPr="00D14200" w:rsidRDefault="00AE79FE" w:rsidP="000F00A7">
            <w:pPr>
              <w:rPr>
                <w:rFonts w:ascii="Arial" w:hAnsi="Arial" w:cs="Arial"/>
              </w:rPr>
            </w:pPr>
            <w:r w:rsidRPr="00D14200">
              <w:rPr>
                <w:rFonts w:ascii="Arial" w:hAnsi="Arial" w:cs="Arial"/>
              </w:rPr>
              <w:t>SE</w:t>
            </w:r>
          </w:p>
        </w:tc>
        <w:tc>
          <w:tcPr>
            <w:tcW w:w="2952" w:type="dxa"/>
          </w:tcPr>
          <w:p w:rsidR="00AE79FE" w:rsidRPr="00D14200" w:rsidRDefault="00AE79FE" w:rsidP="000F00A7">
            <w:pPr>
              <w:rPr>
                <w:rFonts w:ascii="Arial" w:hAnsi="Arial" w:cs="Arial"/>
              </w:rPr>
            </w:pPr>
            <w:r w:rsidRPr="00D14200">
              <w:rPr>
                <w:rFonts w:ascii="Arial" w:hAnsi="Arial" w:cs="Arial"/>
              </w:rPr>
              <w:t>0.0006018</w:t>
            </w:r>
          </w:p>
        </w:tc>
        <w:tc>
          <w:tcPr>
            <w:tcW w:w="2952" w:type="dxa"/>
          </w:tcPr>
          <w:p w:rsidR="00AE79FE" w:rsidRPr="00D14200" w:rsidRDefault="00AE79FE" w:rsidP="000F00A7">
            <w:pPr>
              <w:rPr>
                <w:rFonts w:ascii="Arial" w:hAnsi="Arial" w:cs="Arial"/>
              </w:rPr>
            </w:pPr>
            <w:r w:rsidRPr="00D14200">
              <w:rPr>
                <w:rFonts w:ascii="Arial" w:hAnsi="Arial" w:cs="Arial"/>
              </w:rPr>
              <w:t>0.0021</w:t>
            </w:r>
          </w:p>
        </w:tc>
      </w:tr>
      <w:tr w:rsidR="00AE79FE" w:rsidRPr="00D14200" w:rsidTr="000F00A7">
        <w:tc>
          <w:tcPr>
            <w:tcW w:w="2952" w:type="dxa"/>
          </w:tcPr>
          <w:p w:rsidR="00AE79FE" w:rsidRPr="00D14200" w:rsidRDefault="00AE79FE" w:rsidP="000F00A7">
            <w:pPr>
              <w:rPr>
                <w:rFonts w:ascii="Arial" w:hAnsi="Arial" w:cs="Arial"/>
              </w:rPr>
            </w:pPr>
            <w:r w:rsidRPr="00D14200">
              <w:rPr>
                <w:rFonts w:ascii="Arial" w:hAnsi="Arial" w:cs="Arial"/>
              </w:rPr>
              <w:t>Margin of error = SE*1.96</w:t>
            </w:r>
          </w:p>
        </w:tc>
        <w:tc>
          <w:tcPr>
            <w:tcW w:w="2952" w:type="dxa"/>
          </w:tcPr>
          <w:p w:rsidR="00AE79FE" w:rsidRPr="00D14200" w:rsidRDefault="00AE79FE" w:rsidP="000F00A7">
            <w:pPr>
              <w:rPr>
                <w:rFonts w:ascii="Arial" w:hAnsi="Arial" w:cs="Arial"/>
              </w:rPr>
            </w:pPr>
            <w:r w:rsidRPr="00D14200">
              <w:rPr>
                <w:rFonts w:ascii="Arial" w:hAnsi="Arial" w:cs="Arial"/>
              </w:rPr>
              <w:t>0.0011796</w:t>
            </w:r>
          </w:p>
        </w:tc>
        <w:tc>
          <w:tcPr>
            <w:tcW w:w="2952" w:type="dxa"/>
          </w:tcPr>
          <w:p w:rsidR="00AE79FE" w:rsidRPr="00D14200" w:rsidRDefault="00AE79FE" w:rsidP="000F00A7">
            <w:pPr>
              <w:rPr>
                <w:rFonts w:ascii="Arial" w:hAnsi="Arial" w:cs="Arial"/>
              </w:rPr>
            </w:pPr>
            <w:r w:rsidRPr="00D14200">
              <w:rPr>
                <w:rFonts w:ascii="Arial" w:hAnsi="Arial" w:cs="Arial"/>
              </w:rPr>
              <w:t>0.0041</w:t>
            </w:r>
          </w:p>
        </w:tc>
      </w:tr>
      <w:tr w:rsidR="00AE79FE" w:rsidRPr="00D14200" w:rsidTr="000F00A7">
        <w:tc>
          <w:tcPr>
            <w:tcW w:w="2952" w:type="dxa"/>
          </w:tcPr>
          <w:p w:rsidR="00AE79FE" w:rsidRPr="00D14200" w:rsidRDefault="00AE79FE" w:rsidP="000F00A7">
            <w:pPr>
              <w:rPr>
                <w:rFonts w:ascii="Arial" w:hAnsi="Arial" w:cs="Arial"/>
              </w:rPr>
            </w:pPr>
            <w:r w:rsidRPr="00D14200">
              <w:rPr>
                <w:rFonts w:ascii="Arial" w:hAnsi="Arial" w:cs="Arial"/>
              </w:rPr>
              <w:t xml:space="preserve">Confidence Interval = </w:t>
            </w:r>
          </w:p>
          <w:p w:rsidR="00AE79FE" w:rsidRPr="00D14200" w:rsidRDefault="00AE79FE" w:rsidP="000F00A7">
            <w:pPr>
              <w:rPr>
                <w:rFonts w:ascii="Arial" w:hAnsi="Arial" w:cs="Arial"/>
              </w:rPr>
            </w:pPr>
            <w:r w:rsidRPr="00D14200">
              <w:rPr>
                <w:rFonts w:ascii="Arial" w:hAnsi="Arial" w:cs="Arial"/>
              </w:rPr>
              <w:t>(p – margin of error, p + margin of error)</w:t>
            </w:r>
          </w:p>
        </w:tc>
        <w:tc>
          <w:tcPr>
            <w:tcW w:w="2952" w:type="dxa"/>
          </w:tcPr>
          <w:p w:rsidR="00AE79FE" w:rsidRPr="00D14200" w:rsidRDefault="00AE79FE" w:rsidP="000F00A7">
            <w:pPr>
              <w:rPr>
                <w:rFonts w:ascii="Arial" w:hAnsi="Arial" w:cs="Arial"/>
              </w:rPr>
            </w:pPr>
            <w:r w:rsidRPr="00D14200">
              <w:rPr>
                <w:rFonts w:ascii="Arial" w:hAnsi="Arial" w:cs="Arial"/>
              </w:rPr>
              <w:t>[0.4988, 0.5012]</w:t>
            </w:r>
          </w:p>
        </w:tc>
        <w:tc>
          <w:tcPr>
            <w:tcW w:w="2952" w:type="dxa"/>
          </w:tcPr>
          <w:p w:rsidR="00AE79FE" w:rsidRPr="00D14200" w:rsidRDefault="00AE79FE" w:rsidP="000F00A7">
            <w:pPr>
              <w:rPr>
                <w:rFonts w:ascii="Arial" w:hAnsi="Arial" w:cs="Arial"/>
              </w:rPr>
            </w:pPr>
            <w:r w:rsidRPr="00D14200">
              <w:rPr>
                <w:rFonts w:ascii="Arial" w:hAnsi="Arial" w:cs="Arial"/>
              </w:rPr>
              <w:t>[0.4959, 0.5041]</w:t>
            </w:r>
          </w:p>
        </w:tc>
      </w:tr>
      <w:tr w:rsidR="00AE79FE" w:rsidRPr="00D14200" w:rsidTr="000F00A7">
        <w:tc>
          <w:tcPr>
            <w:tcW w:w="2952" w:type="dxa"/>
          </w:tcPr>
          <w:p w:rsidR="00AE79FE" w:rsidRPr="00D14200" w:rsidRDefault="00AE79FE" w:rsidP="000F00A7">
            <w:pPr>
              <w:rPr>
                <w:rFonts w:ascii="Arial" w:hAnsi="Arial" w:cs="Arial"/>
              </w:rPr>
            </w:pPr>
            <w:r w:rsidRPr="00D14200">
              <w:rPr>
                <w:rFonts w:ascii="Arial" w:hAnsi="Arial" w:cs="Arial"/>
              </w:rPr>
              <w:t>Observed value</w:t>
            </w:r>
          </w:p>
          <w:p w:rsidR="00AE79FE" w:rsidRPr="00D14200" w:rsidRDefault="00AE79FE" w:rsidP="000F00A7">
            <w:pPr>
              <w:rPr>
                <w:rFonts w:ascii="Arial" w:hAnsi="Arial" w:cs="Arial"/>
              </w:rPr>
            </w:pPr>
            <w:r w:rsidRPr="00D14200">
              <w:rPr>
                <w:rFonts w:ascii="Arial" w:hAnsi="Arial" w:cs="Arial"/>
              </w:rPr>
              <w:t>Control group/ Total</w:t>
            </w:r>
          </w:p>
        </w:tc>
        <w:tc>
          <w:tcPr>
            <w:tcW w:w="2952" w:type="dxa"/>
          </w:tcPr>
          <w:p w:rsidR="00AE79FE" w:rsidRPr="00D14200" w:rsidRDefault="00AE79FE" w:rsidP="000F00A7">
            <w:pPr>
              <w:rPr>
                <w:rFonts w:ascii="Arial" w:hAnsi="Arial" w:cs="Arial"/>
              </w:rPr>
            </w:pPr>
            <w:r w:rsidRPr="00D14200">
              <w:rPr>
                <w:rFonts w:ascii="Arial" w:hAnsi="Arial" w:cs="Arial"/>
              </w:rPr>
              <w:t>0.5006</w:t>
            </w:r>
          </w:p>
        </w:tc>
        <w:tc>
          <w:tcPr>
            <w:tcW w:w="2952" w:type="dxa"/>
          </w:tcPr>
          <w:p w:rsidR="00AE79FE" w:rsidRPr="00D14200" w:rsidRDefault="00AE79FE" w:rsidP="000F00A7">
            <w:pPr>
              <w:rPr>
                <w:rFonts w:ascii="Arial" w:hAnsi="Arial" w:cs="Arial"/>
              </w:rPr>
            </w:pPr>
            <w:r w:rsidRPr="00D14200">
              <w:rPr>
                <w:rFonts w:ascii="Arial" w:hAnsi="Arial" w:cs="Arial"/>
              </w:rPr>
              <w:t>0.50046</w:t>
            </w:r>
          </w:p>
        </w:tc>
      </w:tr>
      <w:tr w:rsidR="00AE79FE" w:rsidRPr="00D14200" w:rsidTr="000F00A7">
        <w:tc>
          <w:tcPr>
            <w:tcW w:w="2952" w:type="dxa"/>
          </w:tcPr>
          <w:p w:rsidR="00AE79FE" w:rsidRPr="00D14200" w:rsidRDefault="00AE79FE" w:rsidP="000F00A7">
            <w:pPr>
              <w:rPr>
                <w:rFonts w:ascii="Arial" w:hAnsi="Arial" w:cs="Arial"/>
              </w:rPr>
            </w:pPr>
            <w:r w:rsidRPr="00D14200">
              <w:rPr>
                <w:rFonts w:ascii="Arial" w:hAnsi="Arial" w:cs="Arial"/>
              </w:rPr>
              <w:t>Result</w:t>
            </w:r>
          </w:p>
        </w:tc>
        <w:tc>
          <w:tcPr>
            <w:tcW w:w="2952" w:type="dxa"/>
          </w:tcPr>
          <w:p w:rsidR="00AE79FE" w:rsidRPr="00D14200" w:rsidRDefault="00AE79FE" w:rsidP="000F00A7">
            <w:pPr>
              <w:rPr>
                <w:rFonts w:ascii="Arial" w:hAnsi="Arial" w:cs="Arial"/>
              </w:rPr>
            </w:pPr>
            <w:r w:rsidRPr="00D14200">
              <w:rPr>
                <w:rFonts w:ascii="Arial" w:hAnsi="Arial" w:cs="Arial"/>
              </w:rPr>
              <w:t>Passed the sanity check</w:t>
            </w:r>
          </w:p>
        </w:tc>
        <w:tc>
          <w:tcPr>
            <w:tcW w:w="2952" w:type="dxa"/>
          </w:tcPr>
          <w:p w:rsidR="00AE79FE" w:rsidRPr="00D14200" w:rsidRDefault="00AE79FE" w:rsidP="000F00A7">
            <w:pPr>
              <w:rPr>
                <w:rFonts w:ascii="Arial" w:hAnsi="Arial" w:cs="Arial"/>
              </w:rPr>
            </w:pPr>
            <w:r w:rsidRPr="00D14200">
              <w:rPr>
                <w:rFonts w:ascii="Arial" w:hAnsi="Arial" w:cs="Arial"/>
              </w:rPr>
              <w:t>Passed the sanity check</w:t>
            </w:r>
          </w:p>
        </w:tc>
      </w:tr>
    </w:tbl>
    <w:p w:rsidR="00AE79FE" w:rsidRPr="00D14200" w:rsidRDefault="00AE79FE" w:rsidP="00AE79FE">
      <w:pPr>
        <w:rPr>
          <w:rFonts w:ascii="Arial" w:hAnsi="Arial" w:cs="Arial"/>
        </w:rPr>
      </w:pPr>
    </w:p>
    <w:p w:rsidR="00AE79FE" w:rsidRPr="00D14200" w:rsidRDefault="00004E39" w:rsidP="00AE79FE">
      <w:pPr>
        <w:pStyle w:val="Heading2"/>
        <w:rPr>
          <w:rFonts w:ascii="Arial" w:hAnsi="Arial" w:cs="Arial"/>
        </w:rPr>
      </w:pPr>
      <w:r w:rsidRPr="00D14200">
        <w:rPr>
          <w:rFonts w:ascii="Arial" w:eastAsia="SimSun" w:hAnsi="Arial" w:cs="Arial"/>
          <w:lang w:eastAsia="zh-CN"/>
        </w:rPr>
        <w:t xml:space="preserve">2.2 </w:t>
      </w:r>
      <w:r w:rsidR="00AE79FE" w:rsidRPr="00D14200">
        <w:rPr>
          <w:rFonts w:ascii="Arial" w:hAnsi="Arial" w:cs="Arial"/>
        </w:rPr>
        <w:t>Result Analysis</w:t>
      </w:r>
    </w:p>
    <w:p w:rsidR="00AE79FE" w:rsidRPr="00D14200" w:rsidRDefault="00AE79FE" w:rsidP="00AE79FE">
      <w:pPr>
        <w:rPr>
          <w:rFonts w:ascii="Arial" w:hAnsi="Arial" w:cs="Arial"/>
          <w:lang w:eastAsia="zh-TW"/>
        </w:rPr>
      </w:pPr>
    </w:p>
    <w:p w:rsidR="00AE79FE" w:rsidRPr="00D14200" w:rsidRDefault="00004E39" w:rsidP="00AE79FE">
      <w:pPr>
        <w:pStyle w:val="Heading3"/>
        <w:rPr>
          <w:rFonts w:ascii="Arial" w:hAnsi="Arial" w:cs="Arial"/>
        </w:rPr>
      </w:pPr>
      <w:r w:rsidRPr="00D14200">
        <w:rPr>
          <w:rFonts w:ascii="Arial" w:eastAsia="SimSun" w:hAnsi="Arial" w:cs="Arial"/>
        </w:rPr>
        <w:t xml:space="preserve">2.2.1 </w:t>
      </w:r>
      <w:r w:rsidR="00AE79FE" w:rsidRPr="00D14200">
        <w:rPr>
          <w:rFonts w:ascii="Arial" w:hAnsi="Arial" w:cs="Arial"/>
        </w:rPr>
        <w:t>Effect Size Tests</w:t>
      </w:r>
    </w:p>
    <w:p w:rsidR="00AE79FE" w:rsidRPr="00D14200" w:rsidRDefault="00AE79FE" w:rsidP="00AE79FE">
      <w:pPr>
        <w:rPr>
          <w:rFonts w:ascii="Arial" w:eastAsia="SimSun" w:hAnsi="Arial" w:cs="Arial"/>
        </w:rPr>
      </w:pPr>
    </w:p>
    <w:p w:rsidR="00004E39" w:rsidRPr="00D14200" w:rsidRDefault="00004E39" w:rsidP="00AE79FE">
      <w:pPr>
        <w:rPr>
          <w:rFonts w:ascii="Arial" w:eastAsia="SimSun" w:hAnsi="Arial" w:cs="Arial"/>
          <w:i/>
        </w:rPr>
      </w:pPr>
      <w:r w:rsidRPr="00D14200">
        <w:rPr>
          <w:rFonts w:ascii="Arial" w:eastAsia="SimSun" w:hAnsi="Arial" w:cs="Arial"/>
          <w:i/>
        </w:rPr>
        <w:t xml:space="preserve">Question1: </w:t>
      </w:r>
      <w:r w:rsidRPr="00D14200">
        <w:rPr>
          <w:rFonts w:ascii="Arial" w:hAnsi="Arial" w:cs="Arial"/>
          <w:i/>
        </w:rPr>
        <w:t>For each of your evaluation metrics, give a 95% confidence interval around the difference between the experiment and control groups. Indicate whether each metric is statistically and practically significant.</w:t>
      </w:r>
    </w:p>
    <w:p w:rsidR="00004E39" w:rsidRPr="00D14200" w:rsidRDefault="00004E39" w:rsidP="00AE79FE">
      <w:pPr>
        <w:rPr>
          <w:rFonts w:ascii="Arial" w:eastAsia="SimSun" w:hAnsi="Arial" w:cs="Arial"/>
        </w:rPr>
      </w:pPr>
    </w:p>
    <w:p w:rsidR="00AE79FE" w:rsidRPr="00D14200" w:rsidRDefault="00AE79FE" w:rsidP="00AE79FE">
      <w:pPr>
        <w:rPr>
          <w:rFonts w:ascii="Arial" w:hAnsi="Arial" w:cs="Arial"/>
        </w:rPr>
      </w:pPr>
      <w:r w:rsidRPr="00D14200">
        <w:rPr>
          <w:rFonts w:ascii="Arial" w:hAnsi="Arial" w:cs="Arial"/>
        </w:rPr>
        <w:t xml:space="preserve">The table blow shows that Gross Conversion’s confidence interval is statistically and practically significant, while the Net Conversion’s confidence interval is neither statistically </w:t>
      </w:r>
      <w:r w:rsidR="00C107A9">
        <w:rPr>
          <w:rFonts w:ascii="Arial" w:eastAsia="SimSun" w:hAnsi="Arial" w:cs="Arial" w:hint="eastAsia"/>
        </w:rPr>
        <w:t>n</w:t>
      </w:r>
      <w:r w:rsidRPr="00D14200">
        <w:rPr>
          <w:rFonts w:ascii="Arial" w:hAnsi="Arial" w:cs="Arial"/>
        </w:rPr>
        <w:t>or practically significant.</w:t>
      </w:r>
    </w:p>
    <w:p w:rsidR="00AE79FE" w:rsidRPr="00D14200" w:rsidRDefault="00AE79FE" w:rsidP="00AE79FE">
      <w:pPr>
        <w:rPr>
          <w:rFonts w:ascii="Arial" w:hAnsi="Arial" w:cs="Arial"/>
        </w:rPr>
      </w:pPr>
    </w:p>
    <w:tbl>
      <w:tblPr>
        <w:tblStyle w:val="TableGrid"/>
        <w:tblW w:w="0" w:type="auto"/>
        <w:tblLook w:val="04A0" w:firstRow="1" w:lastRow="0" w:firstColumn="1" w:lastColumn="0" w:noHBand="0" w:noVBand="1"/>
      </w:tblPr>
      <w:tblGrid>
        <w:gridCol w:w="2952"/>
        <w:gridCol w:w="2952"/>
        <w:gridCol w:w="2952"/>
      </w:tblGrid>
      <w:tr w:rsidR="00AE79FE" w:rsidRPr="00D14200" w:rsidTr="000F00A7">
        <w:tc>
          <w:tcPr>
            <w:tcW w:w="2952" w:type="dxa"/>
          </w:tcPr>
          <w:p w:rsidR="00AE79FE" w:rsidRPr="00D14200" w:rsidRDefault="00AE79FE" w:rsidP="000F00A7">
            <w:pPr>
              <w:rPr>
                <w:rFonts w:ascii="Arial" w:hAnsi="Arial" w:cs="Arial"/>
              </w:rPr>
            </w:pPr>
          </w:p>
        </w:tc>
        <w:tc>
          <w:tcPr>
            <w:tcW w:w="2952" w:type="dxa"/>
          </w:tcPr>
          <w:p w:rsidR="00AE79FE" w:rsidRPr="00D14200" w:rsidRDefault="00AE79FE" w:rsidP="000F00A7">
            <w:pPr>
              <w:rPr>
                <w:rFonts w:ascii="Arial" w:hAnsi="Arial" w:cs="Arial"/>
              </w:rPr>
            </w:pPr>
            <w:r w:rsidRPr="00D14200">
              <w:rPr>
                <w:rFonts w:ascii="Arial" w:hAnsi="Arial" w:cs="Arial"/>
              </w:rPr>
              <w:t>Control Group</w:t>
            </w:r>
          </w:p>
        </w:tc>
        <w:tc>
          <w:tcPr>
            <w:tcW w:w="2952" w:type="dxa"/>
          </w:tcPr>
          <w:p w:rsidR="00AE79FE" w:rsidRPr="00D14200" w:rsidRDefault="00AE79FE" w:rsidP="000F00A7">
            <w:pPr>
              <w:rPr>
                <w:rFonts w:ascii="Arial" w:hAnsi="Arial" w:cs="Arial"/>
              </w:rPr>
            </w:pPr>
            <w:r w:rsidRPr="00D14200">
              <w:rPr>
                <w:rFonts w:ascii="Arial" w:hAnsi="Arial" w:cs="Arial"/>
              </w:rPr>
              <w:t>Experiment Group</w:t>
            </w:r>
          </w:p>
        </w:tc>
      </w:tr>
      <w:tr w:rsidR="00AE79FE" w:rsidRPr="00D14200" w:rsidTr="000F00A7">
        <w:tc>
          <w:tcPr>
            <w:tcW w:w="2952" w:type="dxa"/>
          </w:tcPr>
          <w:p w:rsidR="00AE79FE" w:rsidRPr="00D14200" w:rsidRDefault="00AE79FE" w:rsidP="000F00A7">
            <w:pPr>
              <w:rPr>
                <w:rFonts w:ascii="Arial" w:hAnsi="Arial" w:cs="Arial"/>
              </w:rPr>
            </w:pPr>
            <w:r w:rsidRPr="00D14200">
              <w:rPr>
                <w:rFonts w:ascii="Arial" w:hAnsi="Arial" w:cs="Arial"/>
              </w:rPr>
              <w:t>Clicks</w:t>
            </w:r>
          </w:p>
        </w:tc>
        <w:tc>
          <w:tcPr>
            <w:tcW w:w="2952" w:type="dxa"/>
          </w:tcPr>
          <w:p w:rsidR="00AE79FE" w:rsidRPr="00D14200" w:rsidRDefault="00AE79FE" w:rsidP="000F00A7">
            <w:pPr>
              <w:rPr>
                <w:rFonts w:ascii="Arial" w:hAnsi="Arial" w:cs="Arial"/>
              </w:rPr>
            </w:pPr>
            <w:r w:rsidRPr="00D14200">
              <w:rPr>
                <w:rFonts w:ascii="Arial" w:hAnsi="Arial" w:cs="Arial"/>
              </w:rPr>
              <w:t>17,293</w:t>
            </w:r>
          </w:p>
        </w:tc>
        <w:tc>
          <w:tcPr>
            <w:tcW w:w="2952" w:type="dxa"/>
          </w:tcPr>
          <w:p w:rsidR="00AE79FE" w:rsidRPr="00D14200" w:rsidRDefault="00AE79FE" w:rsidP="000F00A7">
            <w:pPr>
              <w:rPr>
                <w:rFonts w:ascii="Arial" w:hAnsi="Arial" w:cs="Arial"/>
              </w:rPr>
            </w:pPr>
            <w:r w:rsidRPr="00D14200">
              <w:rPr>
                <w:rFonts w:ascii="Arial" w:hAnsi="Arial" w:cs="Arial"/>
              </w:rPr>
              <w:t>17,260</w:t>
            </w:r>
          </w:p>
        </w:tc>
      </w:tr>
      <w:tr w:rsidR="00AE79FE" w:rsidRPr="00D14200" w:rsidTr="000F00A7">
        <w:tc>
          <w:tcPr>
            <w:tcW w:w="2952" w:type="dxa"/>
          </w:tcPr>
          <w:p w:rsidR="00AE79FE" w:rsidRPr="00D14200" w:rsidRDefault="00AE79FE" w:rsidP="000F00A7">
            <w:pPr>
              <w:rPr>
                <w:rFonts w:ascii="Arial" w:hAnsi="Arial" w:cs="Arial"/>
              </w:rPr>
            </w:pPr>
            <w:r w:rsidRPr="00D14200">
              <w:rPr>
                <w:rFonts w:ascii="Arial" w:hAnsi="Arial" w:cs="Arial"/>
              </w:rPr>
              <w:t>Enrolment (free</w:t>
            </w:r>
            <w:r w:rsidR="00C107A9">
              <w:rPr>
                <w:rFonts w:ascii="Arial" w:eastAsia="SimSun" w:hAnsi="Arial" w:cs="Arial" w:hint="eastAsia"/>
              </w:rPr>
              <w:t>-trial</w:t>
            </w:r>
            <w:r w:rsidRPr="00D14200">
              <w:rPr>
                <w:rFonts w:ascii="Arial" w:hAnsi="Arial" w:cs="Arial"/>
              </w:rPr>
              <w:t>)</w:t>
            </w:r>
          </w:p>
        </w:tc>
        <w:tc>
          <w:tcPr>
            <w:tcW w:w="2952" w:type="dxa"/>
          </w:tcPr>
          <w:p w:rsidR="00AE79FE" w:rsidRPr="00D14200" w:rsidRDefault="00AE79FE" w:rsidP="000F00A7">
            <w:pPr>
              <w:rPr>
                <w:rFonts w:ascii="Arial" w:hAnsi="Arial" w:cs="Arial"/>
              </w:rPr>
            </w:pPr>
            <w:r w:rsidRPr="00D14200">
              <w:rPr>
                <w:rFonts w:ascii="Arial" w:hAnsi="Arial" w:cs="Arial"/>
              </w:rPr>
              <w:t>3,785</w:t>
            </w:r>
          </w:p>
        </w:tc>
        <w:tc>
          <w:tcPr>
            <w:tcW w:w="2952" w:type="dxa"/>
          </w:tcPr>
          <w:p w:rsidR="00AE79FE" w:rsidRPr="00D14200" w:rsidRDefault="00AE79FE" w:rsidP="000F00A7">
            <w:pPr>
              <w:rPr>
                <w:rFonts w:ascii="Arial" w:hAnsi="Arial" w:cs="Arial"/>
              </w:rPr>
            </w:pPr>
            <w:r w:rsidRPr="00D14200">
              <w:rPr>
                <w:rFonts w:ascii="Arial" w:hAnsi="Arial" w:cs="Arial"/>
              </w:rPr>
              <w:t>3,423</w:t>
            </w:r>
          </w:p>
        </w:tc>
      </w:tr>
      <w:tr w:rsidR="00AE79FE" w:rsidRPr="00D14200" w:rsidTr="000F00A7">
        <w:tc>
          <w:tcPr>
            <w:tcW w:w="2952" w:type="dxa"/>
          </w:tcPr>
          <w:p w:rsidR="00AE79FE" w:rsidRPr="00D14200" w:rsidRDefault="00AE79FE" w:rsidP="000F00A7">
            <w:pPr>
              <w:rPr>
                <w:rFonts w:ascii="Arial" w:hAnsi="Arial" w:cs="Arial"/>
              </w:rPr>
            </w:pPr>
            <w:r w:rsidRPr="00D14200">
              <w:rPr>
                <w:rFonts w:ascii="Arial" w:hAnsi="Arial" w:cs="Arial"/>
              </w:rPr>
              <w:lastRenderedPageBreak/>
              <w:t>Payment</w:t>
            </w:r>
          </w:p>
        </w:tc>
        <w:tc>
          <w:tcPr>
            <w:tcW w:w="2952" w:type="dxa"/>
          </w:tcPr>
          <w:p w:rsidR="00AE79FE" w:rsidRPr="00D14200" w:rsidRDefault="00AE79FE" w:rsidP="000F00A7">
            <w:pPr>
              <w:rPr>
                <w:rFonts w:ascii="Arial" w:hAnsi="Arial" w:cs="Arial"/>
              </w:rPr>
            </w:pPr>
            <w:r w:rsidRPr="00D14200">
              <w:rPr>
                <w:rFonts w:ascii="Arial" w:hAnsi="Arial" w:cs="Arial"/>
              </w:rPr>
              <w:t>2,033</w:t>
            </w:r>
          </w:p>
        </w:tc>
        <w:tc>
          <w:tcPr>
            <w:tcW w:w="2952" w:type="dxa"/>
          </w:tcPr>
          <w:p w:rsidR="00AE79FE" w:rsidRPr="00D14200" w:rsidRDefault="00AE79FE" w:rsidP="000F00A7">
            <w:pPr>
              <w:rPr>
                <w:rFonts w:ascii="Arial" w:hAnsi="Arial" w:cs="Arial"/>
              </w:rPr>
            </w:pPr>
            <w:r w:rsidRPr="00D14200">
              <w:rPr>
                <w:rFonts w:ascii="Arial" w:hAnsi="Arial" w:cs="Arial"/>
              </w:rPr>
              <w:t>1,945</w:t>
            </w:r>
          </w:p>
        </w:tc>
      </w:tr>
      <w:tr w:rsidR="00AE79FE" w:rsidRPr="00D14200" w:rsidTr="000F00A7">
        <w:tc>
          <w:tcPr>
            <w:tcW w:w="2952" w:type="dxa"/>
          </w:tcPr>
          <w:p w:rsidR="00AE79FE" w:rsidRPr="00D14200" w:rsidRDefault="00AE79FE" w:rsidP="000F00A7">
            <w:pPr>
              <w:rPr>
                <w:rFonts w:ascii="Arial" w:hAnsi="Arial" w:cs="Arial"/>
              </w:rPr>
            </w:pPr>
            <w:r w:rsidRPr="00D14200">
              <w:rPr>
                <w:rFonts w:ascii="Arial" w:hAnsi="Arial" w:cs="Arial"/>
              </w:rPr>
              <w:t xml:space="preserve">Gross Conversion </w:t>
            </w:r>
          </w:p>
        </w:tc>
        <w:tc>
          <w:tcPr>
            <w:tcW w:w="2952" w:type="dxa"/>
          </w:tcPr>
          <w:p w:rsidR="00AE79FE" w:rsidRPr="00D14200" w:rsidRDefault="00AE79FE" w:rsidP="000F00A7">
            <w:pPr>
              <w:rPr>
                <w:rFonts w:ascii="Arial" w:hAnsi="Arial" w:cs="Arial"/>
              </w:rPr>
            </w:pPr>
            <w:r w:rsidRPr="00D14200">
              <w:rPr>
                <w:rFonts w:ascii="Arial" w:hAnsi="Arial" w:cs="Arial"/>
              </w:rPr>
              <w:t>0.218875</w:t>
            </w:r>
          </w:p>
        </w:tc>
        <w:tc>
          <w:tcPr>
            <w:tcW w:w="2952" w:type="dxa"/>
          </w:tcPr>
          <w:p w:rsidR="00AE79FE" w:rsidRPr="00D14200" w:rsidRDefault="00AE79FE" w:rsidP="000F00A7">
            <w:pPr>
              <w:rPr>
                <w:rFonts w:ascii="Arial" w:hAnsi="Arial" w:cs="Arial"/>
              </w:rPr>
            </w:pPr>
            <w:r w:rsidRPr="00D14200">
              <w:rPr>
                <w:rFonts w:ascii="Arial" w:hAnsi="Arial" w:cs="Arial"/>
              </w:rPr>
              <w:t>0.198320</w:t>
            </w:r>
          </w:p>
        </w:tc>
      </w:tr>
      <w:tr w:rsidR="00AE79FE" w:rsidRPr="00D14200" w:rsidTr="000F00A7">
        <w:tc>
          <w:tcPr>
            <w:tcW w:w="2952" w:type="dxa"/>
          </w:tcPr>
          <w:p w:rsidR="00AE79FE" w:rsidRPr="00D14200" w:rsidRDefault="00AE79FE" w:rsidP="000F00A7">
            <w:pPr>
              <w:rPr>
                <w:rFonts w:ascii="Arial" w:hAnsi="Arial" w:cs="Arial"/>
              </w:rPr>
            </w:pPr>
            <w:r w:rsidRPr="00D14200">
              <w:rPr>
                <w:rFonts w:ascii="Arial" w:hAnsi="Arial" w:cs="Arial"/>
              </w:rPr>
              <w:t xml:space="preserve">Net Conversion </w:t>
            </w:r>
          </w:p>
        </w:tc>
        <w:tc>
          <w:tcPr>
            <w:tcW w:w="2952" w:type="dxa"/>
          </w:tcPr>
          <w:p w:rsidR="00AE79FE" w:rsidRPr="00D14200" w:rsidRDefault="00AE79FE" w:rsidP="000F00A7">
            <w:pPr>
              <w:rPr>
                <w:rFonts w:ascii="Arial" w:hAnsi="Arial" w:cs="Arial"/>
              </w:rPr>
            </w:pPr>
            <w:r w:rsidRPr="00D14200">
              <w:rPr>
                <w:rFonts w:ascii="Arial" w:hAnsi="Arial" w:cs="Arial"/>
              </w:rPr>
              <w:t>0.117562</w:t>
            </w:r>
          </w:p>
        </w:tc>
        <w:tc>
          <w:tcPr>
            <w:tcW w:w="2952" w:type="dxa"/>
          </w:tcPr>
          <w:p w:rsidR="00AE79FE" w:rsidRPr="00D14200" w:rsidRDefault="00AE79FE" w:rsidP="000F00A7">
            <w:pPr>
              <w:rPr>
                <w:rFonts w:ascii="Arial" w:hAnsi="Arial" w:cs="Arial"/>
              </w:rPr>
            </w:pPr>
            <w:r w:rsidRPr="00D14200">
              <w:rPr>
                <w:rFonts w:ascii="Arial" w:hAnsi="Arial" w:cs="Arial"/>
              </w:rPr>
              <w:t>0.112366</w:t>
            </w:r>
          </w:p>
        </w:tc>
      </w:tr>
    </w:tbl>
    <w:p w:rsidR="00AE79FE" w:rsidRPr="00D14200" w:rsidRDefault="00AE79FE" w:rsidP="00AE79FE">
      <w:pPr>
        <w:rPr>
          <w:rFonts w:ascii="Arial" w:hAnsi="Arial" w:cs="Arial"/>
        </w:rPr>
      </w:pPr>
    </w:p>
    <w:tbl>
      <w:tblPr>
        <w:tblStyle w:val="TableGrid"/>
        <w:tblW w:w="0" w:type="auto"/>
        <w:tblLook w:val="04A0" w:firstRow="1" w:lastRow="0" w:firstColumn="1" w:lastColumn="0" w:noHBand="0" w:noVBand="1"/>
      </w:tblPr>
      <w:tblGrid>
        <w:gridCol w:w="2952"/>
        <w:gridCol w:w="2952"/>
        <w:gridCol w:w="2952"/>
      </w:tblGrid>
      <w:tr w:rsidR="00AE79FE" w:rsidRPr="00D14200" w:rsidTr="000F00A7">
        <w:tc>
          <w:tcPr>
            <w:tcW w:w="2952" w:type="dxa"/>
          </w:tcPr>
          <w:p w:rsidR="00AE79FE" w:rsidRPr="00D14200" w:rsidRDefault="00AE79FE" w:rsidP="000F00A7">
            <w:pPr>
              <w:rPr>
                <w:rFonts w:ascii="Arial" w:hAnsi="Arial" w:cs="Arial"/>
              </w:rPr>
            </w:pPr>
          </w:p>
        </w:tc>
        <w:tc>
          <w:tcPr>
            <w:tcW w:w="2952" w:type="dxa"/>
          </w:tcPr>
          <w:p w:rsidR="00AE79FE" w:rsidRPr="00D14200" w:rsidRDefault="00AE79FE" w:rsidP="000F00A7">
            <w:pPr>
              <w:rPr>
                <w:rFonts w:ascii="Arial" w:hAnsi="Arial" w:cs="Arial"/>
              </w:rPr>
            </w:pPr>
            <w:r w:rsidRPr="00D14200">
              <w:rPr>
                <w:rFonts w:ascii="Arial" w:hAnsi="Arial" w:cs="Arial"/>
              </w:rPr>
              <w:t>Gross Conversion</w:t>
            </w:r>
          </w:p>
        </w:tc>
        <w:tc>
          <w:tcPr>
            <w:tcW w:w="2952" w:type="dxa"/>
          </w:tcPr>
          <w:p w:rsidR="00AE79FE" w:rsidRPr="00D14200" w:rsidRDefault="00AE79FE" w:rsidP="000F00A7">
            <w:pPr>
              <w:rPr>
                <w:rFonts w:ascii="Arial" w:hAnsi="Arial" w:cs="Arial"/>
              </w:rPr>
            </w:pPr>
            <w:r w:rsidRPr="00D14200">
              <w:rPr>
                <w:rFonts w:ascii="Arial" w:hAnsi="Arial" w:cs="Arial"/>
              </w:rPr>
              <w:t>Net Conversion</w:t>
            </w:r>
          </w:p>
        </w:tc>
      </w:tr>
      <w:tr w:rsidR="00C275B7" w:rsidRPr="00D14200" w:rsidTr="000F00A7">
        <w:tc>
          <w:tcPr>
            <w:tcW w:w="2952" w:type="dxa"/>
          </w:tcPr>
          <w:p w:rsidR="00C275B7" w:rsidRPr="00D14200" w:rsidRDefault="00C275B7" w:rsidP="000F00A7">
            <w:pPr>
              <w:rPr>
                <w:rFonts w:ascii="Arial" w:hAnsi="Arial" w:cs="Arial"/>
              </w:rPr>
            </w:pPr>
            <w:proofErr w:type="spellStart"/>
            <w:r>
              <w:rPr>
                <w:rFonts w:ascii="Arial" w:hAnsi="Arial" w:cs="Arial"/>
              </w:rPr>
              <w:t>d_min</w:t>
            </w:r>
            <w:proofErr w:type="spellEnd"/>
          </w:p>
        </w:tc>
        <w:tc>
          <w:tcPr>
            <w:tcW w:w="2952" w:type="dxa"/>
          </w:tcPr>
          <w:p w:rsidR="00C275B7" w:rsidRPr="00D14200" w:rsidRDefault="00C275B7" w:rsidP="000F00A7">
            <w:pPr>
              <w:rPr>
                <w:rFonts w:ascii="Arial" w:hAnsi="Arial" w:cs="Arial"/>
              </w:rPr>
            </w:pPr>
            <w:r>
              <w:rPr>
                <w:rFonts w:ascii="Arial" w:hAnsi="Arial" w:cs="Arial"/>
              </w:rPr>
              <w:t>0.01</w:t>
            </w:r>
          </w:p>
        </w:tc>
        <w:tc>
          <w:tcPr>
            <w:tcW w:w="2952" w:type="dxa"/>
          </w:tcPr>
          <w:p w:rsidR="00C275B7" w:rsidRPr="00D14200" w:rsidRDefault="00C275B7" w:rsidP="000F00A7">
            <w:pPr>
              <w:rPr>
                <w:rFonts w:ascii="Arial" w:hAnsi="Arial" w:cs="Arial"/>
              </w:rPr>
            </w:pPr>
            <w:r w:rsidRPr="00AE79FE">
              <w:rPr>
                <w:rFonts w:ascii="Arial" w:eastAsia="Times New Roman" w:hAnsi="Arial" w:cs="Arial"/>
                <w:color w:val="000000"/>
                <w:sz w:val="22"/>
              </w:rPr>
              <w:t>0.0075</w:t>
            </w:r>
          </w:p>
        </w:tc>
      </w:tr>
      <w:tr w:rsidR="00AE79FE" w:rsidRPr="00D14200" w:rsidTr="000F00A7">
        <w:tc>
          <w:tcPr>
            <w:tcW w:w="2952" w:type="dxa"/>
          </w:tcPr>
          <w:p w:rsidR="00AE79FE" w:rsidRPr="00D14200" w:rsidRDefault="00AE79FE" w:rsidP="000F00A7">
            <w:pPr>
              <w:rPr>
                <w:rFonts w:ascii="Arial" w:hAnsi="Arial" w:cs="Arial"/>
              </w:rPr>
            </w:pPr>
            <w:r w:rsidRPr="00D14200">
              <w:rPr>
                <w:rFonts w:ascii="Arial" w:hAnsi="Arial" w:cs="Arial"/>
              </w:rPr>
              <w:t>Pooled probability</w:t>
            </w:r>
          </w:p>
        </w:tc>
        <w:tc>
          <w:tcPr>
            <w:tcW w:w="2952" w:type="dxa"/>
          </w:tcPr>
          <w:p w:rsidR="00AE79FE" w:rsidRPr="00D14200" w:rsidRDefault="00AE79FE" w:rsidP="000F00A7">
            <w:pPr>
              <w:rPr>
                <w:rFonts w:ascii="Arial" w:hAnsi="Arial" w:cs="Arial"/>
              </w:rPr>
            </w:pPr>
            <w:r w:rsidRPr="00D14200">
              <w:rPr>
                <w:rFonts w:ascii="Arial" w:hAnsi="Arial" w:cs="Arial"/>
              </w:rPr>
              <w:t>0.2189</w:t>
            </w:r>
          </w:p>
        </w:tc>
        <w:tc>
          <w:tcPr>
            <w:tcW w:w="2952" w:type="dxa"/>
          </w:tcPr>
          <w:p w:rsidR="00AE79FE" w:rsidRPr="00D14200" w:rsidRDefault="00AE79FE" w:rsidP="000F00A7">
            <w:pPr>
              <w:rPr>
                <w:rFonts w:ascii="Arial" w:hAnsi="Arial" w:cs="Arial"/>
              </w:rPr>
            </w:pPr>
            <w:r w:rsidRPr="00D14200">
              <w:rPr>
                <w:rFonts w:ascii="Arial" w:hAnsi="Arial" w:cs="Arial"/>
              </w:rPr>
              <w:t>0.1151</w:t>
            </w:r>
          </w:p>
        </w:tc>
      </w:tr>
      <w:tr w:rsidR="00AE79FE" w:rsidRPr="00D14200" w:rsidTr="000F00A7">
        <w:tc>
          <w:tcPr>
            <w:tcW w:w="2952" w:type="dxa"/>
          </w:tcPr>
          <w:p w:rsidR="00AE79FE" w:rsidRPr="00D14200" w:rsidRDefault="00AE79FE" w:rsidP="000F00A7">
            <w:pPr>
              <w:rPr>
                <w:rFonts w:ascii="Arial" w:hAnsi="Arial" w:cs="Arial"/>
              </w:rPr>
            </w:pPr>
            <w:r w:rsidRPr="00D14200">
              <w:rPr>
                <w:rFonts w:ascii="Arial" w:hAnsi="Arial" w:cs="Arial"/>
              </w:rPr>
              <w:t xml:space="preserve">SE = </w:t>
            </w:r>
            <w:proofErr w:type="spellStart"/>
            <w:r w:rsidRPr="00D14200">
              <w:rPr>
                <w:rFonts w:ascii="Arial" w:hAnsi="Arial" w:cs="Arial"/>
              </w:rPr>
              <w:t>sqrt</w:t>
            </w:r>
            <w:proofErr w:type="spellEnd"/>
            <w:r w:rsidRPr="00D14200">
              <w:rPr>
                <w:rFonts w:ascii="Arial" w:hAnsi="Arial" w:cs="Arial"/>
              </w:rPr>
              <w:t>(p*(1-p)*(1/</w:t>
            </w:r>
            <w:proofErr w:type="spellStart"/>
            <w:r w:rsidRPr="00D14200">
              <w:rPr>
                <w:rFonts w:ascii="Arial" w:hAnsi="Arial" w:cs="Arial"/>
              </w:rPr>
              <w:t>click_control</w:t>
            </w:r>
            <w:proofErr w:type="spellEnd"/>
            <w:r w:rsidRPr="00D14200">
              <w:rPr>
                <w:rFonts w:ascii="Arial" w:hAnsi="Arial" w:cs="Arial"/>
              </w:rPr>
              <w:t xml:space="preserve"> +1/</w:t>
            </w:r>
            <w:proofErr w:type="spellStart"/>
            <w:r w:rsidRPr="00D14200">
              <w:rPr>
                <w:rFonts w:ascii="Arial" w:hAnsi="Arial" w:cs="Arial"/>
              </w:rPr>
              <w:t>click_exp</w:t>
            </w:r>
            <w:proofErr w:type="spellEnd"/>
            <w:r w:rsidRPr="00D14200">
              <w:rPr>
                <w:rFonts w:ascii="Arial" w:hAnsi="Arial" w:cs="Arial"/>
              </w:rPr>
              <w:t>)</w:t>
            </w:r>
          </w:p>
        </w:tc>
        <w:tc>
          <w:tcPr>
            <w:tcW w:w="2952" w:type="dxa"/>
          </w:tcPr>
          <w:p w:rsidR="00AE79FE" w:rsidRPr="00D14200" w:rsidRDefault="00AE79FE" w:rsidP="000F00A7">
            <w:pPr>
              <w:rPr>
                <w:rFonts w:ascii="Arial" w:hAnsi="Arial" w:cs="Arial"/>
              </w:rPr>
            </w:pPr>
            <w:r w:rsidRPr="00D14200">
              <w:rPr>
                <w:rFonts w:ascii="Arial" w:hAnsi="Arial" w:cs="Arial"/>
              </w:rPr>
              <w:t>0.004371</w:t>
            </w:r>
          </w:p>
        </w:tc>
        <w:tc>
          <w:tcPr>
            <w:tcW w:w="2952" w:type="dxa"/>
          </w:tcPr>
          <w:p w:rsidR="00AE79FE" w:rsidRPr="00D14200" w:rsidRDefault="00AE79FE" w:rsidP="000F00A7">
            <w:pPr>
              <w:rPr>
                <w:rFonts w:ascii="Arial" w:hAnsi="Arial" w:cs="Arial"/>
              </w:rPr>
            </w:pPr>
            <w:r w:rsidRPr="00D14200">
              <w:rPr>
                <w:rFonts w:ascii="Arial" w:hAnsi="Arial" w:cs="Arial"/>
              </w:rPr>
              <w:t>0.003434</w:t>
            </w:r>
          </w:p>
        </w:tc>
      </w:tr>
      <w:tr w:rsidR="00AE79FE" w:rsidRPr="00D14200" w:rsidTr="000F00A7">
        <w:tc>
          <w:tcPr>
            <w:tcW w:w="2952" w:type="dxa"/>
          </w:tcPr>
          <w:p w:rsidR="00AE79FE" w:rsidRPr="00D14200" w:rsidRDefault="00AE79FE" w:rsidP="000F00A7">
            <w:pPr>
              <w:rPr>
                <w:rFonts w:ascii="Arial" w:hAnsi="Arial" w:cs="Arial"/>
              </w:rPr>
            </w:pPr>
            <w:r w:rsidRPr="00D14200">
              <w:rPr>
                <w:rFonts w:ascii="Arial" w:hAnsi="Arial" w:cs="Arial"/>
              </w:rPr>
              <w:t>Margin of error = SE*1.96</w:t>
            </w:r>
          </w:p>
        </w:tc>
        <w:tc>
          <w:tcPr>
            <w:tcW w:w="2952" w:type="dxa"/>
          </w:tcPr>
          <w:p w:rsidR="00AE79FE" w:rsidRPr="00D14200" w:rsidRDefault="00AE79FE" w:rsidP="000F00A7">
            <w:pPr>
              <w:rPr>
                <w:rFonts w:ascii="Arial" w:hAnsi="Arial" w:cs="Arial"/>
              </w:rPr>
            </w:pPr>
            <w:r w:rsidRPr="00D14200">
              <w:rPr>
                <w:rFonts w:ascii="Arial" w:hAnsi="Arial" w:cs="Arial"/>
              </w:rPr>
              <w:t>0.008568</w:t>
            </w:r>
          </w:p>
        </w:tc>
        <w:tc>
          <w:tcPr>
            <w:tcW w:w="2952" w:type="dxa"/>
          </w:tcPr>
          <w:p w:rsidR="00AE79FE" w:rsidRPr="00D14200" w:rsidRDefault="00AE79FE" w:rsidP="000F00A7">
            <w:pPr>
              <w:rPr>
                <w:rFonts w:ascii="Arial" w:hAnsi="Arial" w:cs="Arial"/>
              </w:rPr>
            </w:pPr>
            <w:r w:rsidRPr="00D14200">
              <w:rPr>
                <w:rFonts w:ascii="Arial" w:hAnsi="Arial" w:cs="Arial"/>
              </w:rPr>
              <w:t>0.0067</w:t>
            </w:r>
          </w:p>
        </w:tc>
      </w:tr>
      <w:tr w:rsidR="00AE79FE" w:rsidRPr="00D14200" w:rsidTr="000F00A7">
        <w:tc>
          <w:tcPr>
            <w:tcW w:w="2952" w:type="dxa"/>
          </w:tcPr>
          <w:p w:rsidR="00AE79FE" w:rsidRPr="00D14200" w:rsidRDefault="00AE79FE" w:rsidP="000F00A7">
            <w:pPr>
              <w:rPr>
                <w:rFonts w:ascii="Arial" w:hAnsi="Arial" w:cs="Arial"/>
              </w:rPr>
            </w:pPr>
            <w:r w:rsidRPr="00D14200">
              <w:rPr>
                <w:rFonts w:ascii="Arial" w:hAnsi="Arial" w:cs="Arial"/>
              </w:rPr>
              <w:t>d = experiment - control</w:t>
            </w:r>
          </w:p>
        </w:tc>
        <w:tc>
          <w:tcPr>
            <w:tcW w:w="2952" w:type="dxa"/>
          </w:tcPr>
          <w:p w:rsidR="00AE79FE" w:rsidRPr="00D14200" w:rsidRDefault="00AE79FE" w:rsidP="000F00A7">
            <w:pPr>
              <w:rPr>
                <w:rFonts w:ascii="Arial" w:hAnsi="Arial" w:cs="Arial"/>
              </w:rPr>
            </w:pPr>
            <w:r w:rsidRPr="00D14200">
              <w:rPr>
                <w:rFonts w:ascii="Arial" w:hAnsi="Arial" w:cs="Arial"/>
              </w:rPr>
              <w:t>-0.02055</w:t>
            </w:r>
          </w:p>
        </w:tc>
        <w:tc>
          <w:tcPr>
            <w:tcW w:w="2952" w:type="dxa"/>
          </w:tcPr>
          <w:p w:rsidR="00AE79FE" w:rsidRPr="00D14200" w:rsidRDefault="00AE79FE" w:rsidP="000F00A7">
            <w:pPr>
              <w:rPr>
                <w:rFonts w:ascii="Arial" w:hAnsi="Arial" w:cs="Arial"/>
              </w:rPr>
            </w:pPr>
            <w:r w:rsidRPr="00D14200">
              <w:rPr>
                <w:rFonts w:ascii="Arial" w:hAnsi="Arial" w:cs="Arial"/>
              </w:rPr>
              <w:t>-0.0049</w:t>
            </w:r>
          </w:p>
        </w:tc>
      </w:tr>
      <w:tr w:rsidR="00AE79FE" w:rsidRPr="00D14200" w:rsidTr="000F00A7">
        <w:tc>
          <w:tcPr>
            <w:tcW w:w="2952" w:type="dxa"/>
          </w:tcPr>
          <w:p w:rsidR="00AE79FE" w:rsidRPr="00D14200" w:rsidRDefault="00AE79FE" w:rsidP="000F00A7">
            <w:pPr>
              <w:rPr>
                <w:rFonts w:ascii="Arial" w:hAnsi="Arial" w:cs="Arial"/>
              </w:rPr>
            </w:pPr>
            <w:r w:rsidRPr="00D14200">
              <w:rPr>
                <w:rFonts w:ascii="Arial" w:hAnsi="Arial" w:cs="Arial"/>
              </w:rPr>
              <w:t xml:space="preserve">Confidence Interval = </w:t>
            </w:r>
          </w:p>
          <w:p w:rsidR="00AE79FE" w:rsidRPr="00D14200" w:rsidRDefault="00AE79FE" w:rsidP="000F00A7">
            <w:pPr>
              <w:rPr>
                <w:rFonts w:ascii="Arial" w:hAnsi="Arial" w:cs="Arial"/>
              </w:rPr>
            </w:pPr>
            <w:r w:rsidRPr="00D14200">
              <w:rPr>
                <w:rFonts w:ascii="Arial" w:hAnsi="Arial" w:cs="Arial"/>
              </w:rPr>
              <w:t>[d – margin of error, d + margin of error]</w:t>
            </w:r>
          </w:p>
        </w:tc>
        <w:tc>
          <w:tcPr>
            <w:tcW w:w="2952" w:type="dxa"/>
          </w:tcPr>
          <w:p w:rsidR="00AE79FE" w:rsidRPr="00D14200" w:rsidRDefault="00AE79FE" w:rsidP="000F00A7">
            <w:pPr>
              <w:rPr>
                <w:rFonts w:ascii="Arial" w:hAnsi="Arial" w:cs="Arial"/>
              </w:rPr>
            </w:pPr>
            <w:r w:rsidRPr="00D14200">
              <w:rPr>
                <w:rFonts w:ascii="Arial" w:hAnsi="Arial" w:cs="Arial"/>
              </w:rPr>
              <w:t>[-0.0292, -0.0120]</w:t>
            </w:r>
          </w:p>
        </w:tc>
        <w:tc>
          <w:tcPr>
            <w:tcW w:w="2952" w:type="dxa"/>
          </w:tcPr>
          <w:p w:rsidR="00AE79FE" w:rsidRPr="00D14200" w:rsidRDefault="00AE79FE" w:rsidP="000F00A7">
            <w:pPr>
              <w:rPr>
                <w:rFonts w:ascii="Arial" w:hAnsi="Arial" w:cs="Arial"/>
              </w:rPr>
            </w:pPr>
            <w:r w:rsidRPr="00D14200">
              <w:rPr>
                <w:rFonts w:ascii="Arial" w:hAnsi="Arial" w:cs="Arial"/>
              </w:rPr>
              <w:t>[-0.0115, 0.0019]</w:t>
            </w:r>
          </w:p>
        </w:tc>
      </w:tr>
      <w:tr w:rsidR="00AE79FE" w:rsidRPr="00D14200" w:rsidTr="000F00A7">
        <w:tc>
          <w:tcPr>
            <w:tcW w:w="2952" w:type="dxa"/>
          </w:tcPr>
          <w:p w:rsidR="00AE79FE" w:rsidRPr="00D14200" w:rsidRDefault="00AE79FE" w:rsidP="000F00A7">
            <w:pPr>
              <w:rPr>
                <w:rFonts w:ascii="Arial" w:hAnsi="Arial" w:cs="Arial"/>
              </w:rPr>
            </w:pPr>
            <w:r w:rsidRPr="00D14200">
              <w:rPr>
                <w:rFonts w:ascii="Arial" w:hAnsi="Arial" w:cs="Arial"/>
              </w:rPr>
              <w:t>Statistical significance (CI does not include 0)</w:t>
            </w:r>
          </w:p>
        </w:tc>
        <w:tc>
          <w:tcPr>
            <w:tcW w:w="2952" w:type="dxa"/>
          </w:tcPr>
          <w:p w:rsidR="00AE79FE" w:rsidRPr="00D14200" w:rsidRDefault="00AE79FE" w:rsidP="000F00A7">
            <w:pPr>
              <w:rPr>
                <w:rFonts w:ascii="Arial" w:hAnsi="Arial" w:cs="Arial"/>
              </w:rPr>
            </w:pPr>
            <w:r w:rsidRPr="00D14200">
              <w:rPr>
                <w:rFonts w:ascii="Arial" w:hAnsi="Arial" w:cs="Arial"/>
              </w:rPr>
              <w:t>Significant</w:t>
            </w:r>
          </w:p>
        </w:tc>
        <w:tc>
          <w:tcPr>
            <w:tcW w:w="2952" w:type="dxa"/>
          </w:tcPr>
          <w:p w:rsidR="00AE79FE" w:rsidRPr="00D14200" w:rsidRDefault="00AE79FE" w:rsidP="000F00A7">
            <w:pPr>
              <w:rPr>
                <w:rFonts w:ascii="Arial" w:hAnsi="Arial" w:cs="Arial"/>
              </w:rPr>
            </w:pPr>
            <w:r w:rsidRPr="00D14200">
              <w:rPr>
                <w:rFonts w:ascii="Arial" w:hAnsi="Arial" w:cs="Arial"/>
              </w:rPr>
              <w:t>Not significant</w:t>
            </w:r>
          </w:p>
        </w:tc>
      </w:tr>
      <w:tr w:rsidR="00AE79FE" w:rsidRPr="00D14200" w:rsidTr="000F00A7">
        <w:tc>
          <w:tcPr>
            <w:tcW w:w="2952" w:type="dxa"/>
          </w:tcPr>
          <w:p w:rsidR="00AE79FE" w:rsidRPr="00D14200" w:rsidRDefault="00AE79FE" w:rsidP="000F00A7">
            <w:pPr>
              <w:rPr>
                <w:rFonts w:ascii="Arial" w:hAnsi="Arial" w:cs="Arial"/>
              </w:rPr>
            </w:pPr>
            <w:r w:rsidRPr="00D14200">
              <w:rPr>
                <w:rFonts w:ascii="Arial" w:hAnsi="Arial" w:cs="Arial"/>
              </w:rPr>
              <w:t xml:space="preserve">Practical significance (CI does not include </w:t>
            </w:r>
            <w:proofErr w:type="spellStart"/>
            <w:r w:rsidRPr="00D14200">
              <w:rPr>
                <w:rFonts w:ascii="Arial" w:hAnsi="Arial" w:cs="Arial"/>
              </w:rPr>
              <w:t>d_min</w:t>
            </w:r>
            <w:proofErr w:type="spellEnd"/>
            <w:r w:rsidRPr="00D14200">
              <w:rPr>
                <w:rFonts w:ascii="Arial" w:hAnsi="Arial" w:cs="Arial"/>
              </w:rPr>
              <w:t>)</w:t>
            </w:r>
          </w:p>
        </w:tc>
        <w:tc>
          <w:tcPr>
            <w:tcW w:w="2952" w:type="dxa"/>
          </w:tcPr>
          <w:p w:rsidR="00AE79FE" w:rsidRPr="00D14200" w:rsidRDefault="00AE79FE" w:rsidP="000F00A7">
            <w:pPr>
              <w:rPr>
                <w:rFonts w:ascii="Arial" w:hAnsi="Arial" w:cs="Arial"/>
              </w:rPr>
            </w:pPr>
            <w:r w:rsidRPr="00D14200">
              <w:rPr>
                <w:rFonts w:ascii="Arial" w:hAnsi="Arial" w:cs="Arial"/>
              </w:rPr>
              <w:t>Significant</w:t>
            </w:r>
          </w:p>
        </w:tc>
        <w:tc>
          <w:tcPr>
            <w:tcW w:w="2952" w:type="dxa"/>
          </w:tcPr>
          <w:p w:rsidR="00C275B7" w:rsidRDefault="00AE79FE" w:rsidP="000F00A7">
            <w:pPr>
              <w:rPr>
                <w:rFonts w:ascii="Arial" w:hAnsi="Arial" w:cs="Arial"/>
              </w:rPr>
            </w:pPr>
            <w:r w:rsidRPr="00D14200">
              <w:rPr>
                <w:rFonts w:ascii="Arial" w:hAnsi="Arial" w:cs="Arial"/>
              </w:rPr>
              <w:t>Not significant</w:t>
            </w:r>
          </w:p>
          <w:p w:rsidR="00AE79FE" w:rsidRPr="00D14200" w:rsidRDefault="00AE79FE" w:rsidP="000F00A7">
            <w:pPr>
              <w:rPr>
                <w:rFonts w:ascii="Arial" w:hAnsi="Arial" w:cs="Arial"/>
              </w:rPr>
            </w:pPr>
          </w:p>
        </w:tc>
      </w:tr>
    </w:tbl>
    <w:p w:rsidR="00AE79FE" w:rsidRPr="00D14200" w:rsidRDefault="00AE79FE" w:rsidP="00AE79FE">
      <w:pPr>
        <w:rPr>
          <w:rFonts w:ascii="Arial" w:hAnsi="Arial" w:cs="Arial"/>
        </w:rPr>
      </w:pPr>
    </w:p>
    <w:p w:rsidR="00AE79FE" w:rsidRPr="00A774DB" w:rsidRDefault="00004E39" w:rsidP="00AE79FE">
      <w:pPr>
        <w:pStyle w:val="Heading3"/>
        <w:rPr>
          <w:rFonts w:ascii="Arial" w:hAnsi="Arial" w:cs="Arial"/>
          <w:bCs w:val="0"/>
          <w:szCs w:val="22"/>
        </w:rPr>
      </w:pPr>
      <w:r w:rsidRPr="00A774DB">
        <w:rPr>
          <w:rFonts w:ascii="Arial" w:hAnsi="Arial" w:cs="Arial"/>
          <w:bCs w:val="0"/>
          <w:szCs w:val="22"/>
        </w:rPr>
        <w:t xml:space="preserve">2.2.2 </w:t>
      </w:r>
      <w:r w:rsidR="00AE79FE" w:rsidRPr="00A774DB">
        <w:rPr>
          <w:rFonts w:ascii="Arial" w:hAnsi="Arial" w:cs="Arial"/>
          <w:bCs w:val="0"/>
          <w:szCs w:val="22"/>
        </w:rPr>
        <w:t>Sign Tests</w:t>
      </w:r>
    </w:p>
    <w:p w:rsidR="00AE79FE" w:rsidRPr="00D14200" w:rsidRDefault="00AE79FE" w:rsidP="00AE79FE">
      <w:pPr>
        <w:rPr>
          <w:rFonts w:ascii="Arial" w:eastAsia="SimSun" w:hAnsi="Arial" w:cs="Arial"/>
        </w:rPr>
      </w:pPr>
    </w:p>
    <w:p w:rsidR="00004E39" w:rsidRPr="00D14200" w:rsidRDefault="00004E39" w:rsidP="00AE79FE">
      <w:pPr>
        <w:rPr>
          <w:rFonts w:ascii="Arial" w:eastAsia="SimSun" w:hAnsi="Arial" w:cs="Arial"/>
          <w:i/>
        </w:rPr>
      </w:pPr>
      <w:r w:rsidRPr="00D14200">
        <w:rPr>
          <w:rFonts w:ascii="Arial" w:eastAsia="SimSun" w:hAnsi="Arial" w:cs="Arial"/>
          <w:i/>
        </w:rPr>
        <w:t xml:space="preserve">Question 1: </w:t>
      </w:r>
      <w:r w:rsidRPr="00D14200">
        <w:rPr>
          <w:rFonts w:ascii="Arial" w:hAnsi="Arial" w:cs="Arial"/>
          <w:i/>
        </w:rPr>
        <w:t>For each of your evaluation metrics, do a sign test using the day-by-day data, and report the p-value of the sign test and whether the result is statistically significant.</w:t>
      </w:r>
    </w:p>
    <w:p w:rsidR="00004E39" w:rsidRPr="00D14200" w:rsidRDefault="00004E39" w:rsidP="00AE79FE">
      <w:pPr>
        <w:rPr>
          <w:rFonts w:ascii="Arial" w:eastAsia="SimSun" w:hAnsi="Arial" w:cs="Arial"/>
        </w:rPr>
      </w:pPr>
    </w:p>
    <w:p w:rsidR="00AE79FE" w:rsidRPr="00D14200" w:rsidRDefault="00A774DB" w:rsidP="00AE79FE">
      <w:pPr>
        <w:rPr>
          <w:rFonts w:ascii="Arial" w:hAnsi="Arial" w:cs="Arial"/>
        </w:rPr>
      </w:pPr>
      <w:r>
        <w:rPr>
          <w:rFonts w:ascii="Arial" w:hAnsi="Arial" w:cs="Arial"/>
        </w:rPr>
        <w:t>The table below show that t</w:t>
      </w:r>
      <w:r w:rsidR="00AE79FE" w:rsidRPr="00D14200">
        <w:rPr>
          <w:rFonts w:ascii="Arial" w:hAnsi="Arial" w:cs="Arial"/>
        </w:rPr>
        <w:t xml:space="preserve">he hypotheses that gross conversion is statistically and practically significant while the net conversion is neither statistically </w:t>
      </w:r>
      <w:r w:rsidR="00C107A9">
        <w:rPr>
          <w:rFonts w:ascii="Arial" w:eastAsia="SimSun" w:hAnsi="Arial" w:cs="Arial" w:hint="eastAsia"/>
        </w:rPr>
        <w:t>n</w:t>
      </w:r>
      <w:r w:rsidR="00AE79FE" w:rsidRPr="00D14200">
        <w:rPr>
          <w:rFonts w:ascii="Arial" w:hAnsi="Arial" w:cs="Arial"/>
        </w:rPr>
        <w:t>or practically significant were accepted.</w:t>
      </w:r>
    </w:p>
    <w:p w:rsidR="00AE79FE" w:rsidRPr="00D14200" w:rsidRDefault="00AE79FE" w:rsidP="00AE79FE">
      <w:pPr>
        <w:rPr>
          <w:rFonts w:ascii="Arial" w:hAnsi="Arial" w:cs="Arial"/>
        </w:rPr>
      </w:pPr>
    </w:p>
    <w:tbl>
      <w:tblPr>
        <w:tblStyle w:val="TableGrid"/>
        <w:tblW w:w="0" w:type="auto"/>
        <w:tblLook w:val="04A0" w:firstRow="1" w:lastRow="0" w:firstColumn="1" w:lastColumn="0" w:noHBand="0" w:noVBand="1"/>
      </w:tblPr>
      <w:tblGrid>
        <w:gridCol w:w="2952"/>
        <w:gridCol w:w="2952"/>
        <w:gridCol w:w="2952"/>
      </w:tblGrid>
      <w:tr w:rsidR="00AE79FE" w:rsidRPr="00D14200" w:rsidTr="000F00A7">
        <w:tc>
          <w:tcPr>
            <w:tcW w:w="2952" w:type="dxa"/>
          </w:tcPr>
          <w:p w:rsidR="00AE79FE" w:rsidRPr="00D14200" w:rsidRDefault="00AE79FE" w:rsidP="000F00A7">
            <w:pPr>
              <w:rPr>
                <w:rFonts w:ascii="Arial" w:hAnsi="Arial" w:cs="Arial"/>
              </w:rPr>
            </w:pPr>
          </w:p>
        </w:tc>
        <w:tc>
          <w:tcPr>
            <w:tcW w:w="2952" w:type="dxa"/>
          </w:tcPr>
          <w:p w:rsidR="00AE79FE" w:rsidRPr="00D14200" w:rsidRDefault="00AE79FE" w:rsidP="000F00A7">
            <w:pPr>
              <w:rPr>
                <w:rFonts w:ascii="Arial" w:hAnsi="Arial" w:cs="Arial"/>
              </w:rPr>
            </w:pPr>
            <w:r w:rsidRPr="00D14200">
              <w:rPr>
                <w:rFonts w:ascii="Arial" w:hAnsi="Arial" w:cs="Arial"/>
              </w:rPr>
              <w:t>Gross conversion</w:t>
            </w:r>
          </w:p>
        </w:tc>
        <w:tc>
          <w:tcPr>
            <w:tcW w:w="2952" w:type="dxa"/>
          </w:tcPr>
          <w:p w:rsidR="00AE79FE" w:rsidRPr="00D14200" w:rsidRDefault="00AE79FE" w:rsidP="000F00A7">
            <w:pPr>
              <w:rPr>
                <w:rFonts w:ascii="Arial" w:hAnsi="Arial" w:cs="Arial"/>
              </w:rPr>
            </w:pPr>
            <w:r w:rsidRPr="00D14200">
              <w:rPr>
                <w:rFonts w:ascii="Arial" w:hAnsi="Arial" w:cs="Arial"/>
              </w:rPr>
              <w:t>Net conversion</w:t>
            </w:r>
          </w:p>
        </w:tc>
      </w:tr>
      <w:tr w:rsidR="00AE79FE" w:rsidRPr="00D14200" w:rsidTr="000F00A7">
        <w:tc>
          <w:tcPr>
            <w:tcW w:w="2952" w:type="dxa"/>
          </w:tcPr>
          <w:p w:rsidR="00AE79FE" w:rsidRPr="00D14200" w:rsidRDefault="00AE79FE" w:rsidP="000F00A7">
            <w:pPr>
              <w:rPr>
                <w:rFonts w:ascii="Arial" w:hAnsi="Arial" w:cs="Arial"/>
              </w:rPr>
            </w:pPr>
            <w:r w:rsidRPr="00D14200">
              <w:rPr>
                <w:rFonts w:ascii="Arial" w:hAnsi="Arial" w:cs="Arial"/>
              </w:rPr>
              <w:t>Number of success</w:t>
            </w:r>
          </w:p>
        </w:tc>
        <w:tc>
          <w:tcPr>
            <w:tcW w:w="2952" w:type="dxa"/>
          </w:tcPr>
          <w:p w:rsidR="00AE79FE" w:rsidRPr="00D14200" w:rsidRDefault="00AE79FE" w:rsidP="000F00A7">
            <w:pPr>
              <w:rPr>
                <w:rFonts w:ascii="Arial" w:hAnsi="Arial" w:cs="Arial"/>
              </w:rPr>
            </w:pPr>
            <w:r w:rsidRPr="00D14200">
              <w:rPr>
                <w:rFonts w:ascii="Arial" w:hAnsi="Arial" w:cs="Arial"/>
              </w:rPr>
              <w:t>4</w:t>
            </w:r>
          </w:p>
        </w:tc>
        <w:tc>
          <w:tcPr>
            <w:tcW w:w="2952" w:type="dxa"/>
          </w:tcPr>
          <w:p w:rsidR="00AE79FE" w:rsidRPr="00D14200" w:rsidRDefault="00AE79FE" w:rsidP="000F00A7">
            <w:pPr>
              <w:rPr>
                <w:rFonts w:ascii="Arial" w:hAnsi="Arial" w:cs="Arial"/>
              </w:rPr>
            </w:pPr>
            <w:r w:rsidRPr="00D14200">
              <w:rPr>
                <w:rFonts w:ascii="Arial" w:hAnsi="Arial" w:cs="Arial"/>
              </w:rPr>
              <w:t>10</w:t>
            </w:r>
          </w:p>
        </w:tc>
      </w:tr>
      <w:tr w:rsidR="00AE79FE" w:rsidRPr="00D14200" w:rsidTr="000F00A7">
        <w:tc>
          <w:tcPr>
            <w:tcW w:w="2952" w:type="dxa"/>
          </w:tcPr>
          <w:p w:rsidR="00AE79FE" w:rsidRPr="00D14200" w:rsidRDefault="00AE79FE" w:rsidP="000F00A7">
            <w:pPr>
              <w:rPr>
                <w:rFonts w:ascii="Arial" w:hAnsi="Arial" w:cs="Arial"/>
              </w:rPr>
            </w:pPr>
            <w:r w:rsidRPr="00D14200">
              <w:rPr>
                <w:rFonts w:ascii="Arial" w:hAnsi="Arial" w:cs="Arial"/>
              </w:rPr>
              <w:t>Number of trials</w:t>
            </w:r>
          </w:p>
          <w:p w:rsidR="00AE79FE" w:rsidRPr="00D14200" w:rsidRDefault="00AE79FE" w:rsidP="000F00A7">
            <w:pPr>
              <w:rPr>
                <w:rFonts w:ascii="Arial" w:hAnsi="Arial" w:cs="Arial"/>
              </w:rPr>
            </w:pPr>
            <w:r w:rsidRPr="00D14200">
              <w:rPr>
                <w:rFonts w:ascii="Arial" w:hAnsi="Arial" w:cs="Arial"/>
              </w:rPr>
              <w:t>(from 11 October to 2 November)</w:t>
            </w:r>
          </w:p>
        </w:tc>
        <w:tc>
          <w:tcPr>
            <w:tcW w:w="2952" w:type="dxa"/>
          </w:tcPr>
          <w:p w:rsidR="00AE79FE" w:rsidRPr="00D14200" w:rsidRDefault="00AE79FE" w:rsidP="000F00A7">
            <w:pPr>
              <w:rPr>
                <w:rFonts w:ascii="Arial" w:hAnsi="Arial" w:cs="Arial"/>
              </w:rPr>
            </w:pPr>
            <w:r w:rsidRPr="00D14200">
              <w:rPr>
                <w:rFonts w:ascii="Arial" w:hAnsi="Arial" w:cs="Arial"/>
              </w:rPr>
              <w:t>23</w:t>
            </w:r>
          </w:p>
        </w:tc>
        <w:tc>
          <w:tcPr>
            <w:tcW w:w="2952" w:type="dxa"/>
          </w:tcPr>
          <w:p w:rsidR="00AE79FE" w:rsidRPr="00D14200" w:rsidRDefault="00AE79FE" w:rsidP="000F00A7">
            <w:pPr>
              <w:rPr>
                <w:rFonts w:ascii="Arial" w:hAnsi="Arial" w:cs="Arial"/>
              </w:rPr>
            </w:pPr>
            <w:r w:rsidRPr="00D14200">
              <w:rPr>
                <w:rFonts w:ascii="Arial" w:hAnsi="Arial" w:cs="Arial"/>
              </w:rPr>
              <w:t>23</w:t>
            </w:r>
          </w:p>
        </w:tc>
      </w:tr>
      <w:tr w:rsidR="00AE79FE" w:rsidRPr="00D14200" w:rsidTr="000F00A7">
        <w:tc>
          <w:tcPr>
            <w:tcW w:w="2952" w:type="dxa"/>
          </w:tcPr>
          <w:p w:rsidR="00AE79FE" w:rsidRPr="00D14200" w:rsidRDefault="00AE79FE" w:rsidP="000F00A7">
            <w:pPr>
              <w:rPr>
                <w:rFonts w:ascii="Arial" w:hAnsi="Arial" w:cs="Arial"/>
              </w:rPr>
            </w:pPr>
            <w:r w:rsidRPr="00D14200">
              <w:rPr>
                <w:rFonts w:ascii="Arial" w:hAnsi="Arial" w:cs="Arial"/>
              </w:rPr>
              <w:t>Probability</w:t>
            </w:r>
          </w:p>
        </w:tc>
        <w:tc>
          <w:tcPr>
            <w:tcW w:w="2952" w:type="dxa"/>
          </w:tcPr>
          <w:p w:rsidR="00AE79FE" w:rsidRPr="00D14200" w:rsidRDefault="00AE79FE" w:rsidP="000F00A7">
            <w:pPr>
              <w:rPr>
                <w:rFonts w:ascii="Arial" w:hAnsi="Arial" w:cs="Arial"/>
              </w:rPr>
            </w:pPr>
            <w:r w:rsidRPr="00D14200">
              <w:rPr>
                <w:rFonts w:ascii="Arial" w:hAnsi="Arial" w:cs="Arial"/>
              </w:rPr>
              <w:t>0.5</w:t>
            </w:r>
          </w:p>
        </w:tc>
        <w:tc>
          <w:tcPr>
            <w:tcW w:w="2952" w:type="dxa"/>
          </w:tcPr>
          <w:p w:rsidR="00AE79FE" w:rsidRPr="00D14200" w:rsidRDefault="00AE79FE" w:rsidP="000F00A7">
            <w:pPr>
              <w:rPr>
                <w:rFonts w:ascii="Arial" w:hAnsi="Arial" w:cs="Arial"/>
              </w:rPr>
            </w:pPr>
            <w:r w:rsidRPr="00D14200">
              <w:rPr>
                <w:rFonts w:ascii="Arial" w:hAnsi="Arial" w:cs="Arial"/>
              </w:rPr>
              <w:t>0.5</w:t>
            </w:r>
          </w:p>
        </w:tc>
      </w:tr>
      <w:tr w:rsidR="00AE79FE" w:rsidRPr="00D14200" w:rsidTr="000F00A7">
        <w:tc>
          <w:tcPr>
            <w:tcW w:w="2952" w:type="dxa"/>
          </w:tcPr>
          <w:p w:rsidR="00AE79FE" w:rsidRPr="00D14200" w:rsidRDefault="00AE79FE" w:rsidP="000F00A7">
            <w:pPr>
              <w:rPr>
                <w:rFonts w:ascii="Arial" w:hAnsi="Arial" w:cs="Arial"/>
              </w:rPr>
            </w:pPr>
            <w:r w:rsidRPr="00D14200">
              <w:rPr>
                <w:rFonts w:ascii="Arial" w:hAnsi="Arial" w:cs="Arial"/>
              </w:rPr>
              <w:t>Two-tailed p-value</w:t>
            </w:r>
          </w:p>
        </w:tc>
        <w:tc>
          <w:tcPr>
            <w:tcW w:w="2952" w:type="dxa"/>
          </w:tcPr>
          <w:p w:rsidR="00AE79FE" w:rsidRPr="00D14200" w:rsidRDefault="00AE79FE" w:rsidP="000F00A7">
            <w:pPr>
              <w:rPr>
                <w:rFonts w:ascii="Arial" w:hAnsi="Arial" w:cs="Arial"/>
              </w:rPr>
            </w:pPr>
            <w:r w:rsidRPr="00D14200">
              <w:rPr>
                <w:rFonts w:ascii="Arial" w:hAnsi="Arial" w:cs="Arial"/>
              </w:rPr>
              <w:t>0.0026 &lt; alpha level 0.025</w:t>
            </w:r>
          </w:p>
        </w:tc>
        <w:tc>
          <w:tcPr>
            <w:tcW w:w="2952" w:type="dxa"/>
          </w:tcPr>
          <w:p w:rsidR="00AE79FE" w:rsidRPr="00D14200" w:rsidRDefault="00AE79FE" w:rsidP="000F00A7">
            <w:pPr>
              <w:rPr>
                <w:rFonts w:ascii="Arial" w:hAnsi="Arial" w:cs="Arial"/>
              </w:rPr>
            </w:pPr>
            <w:r w:rsidRPr="00D14200">
              <w:rPr>
                <w:rFonts w:ascii="Arial" w:hAnsi="Arial" w:cs="Arial"/>
              </w:rPr>
              <w:t>0.6776 &gt; alpha level 0.025</w:t>
            </w:r>
          </w:p>
        </w:tc>
      </w:tr>
    </w:tbl>
    <w:p w:rsidR="00AE79FE" w:rsidRPr="00D14200" w:rsidRDefault="00AE79FE" w:rsidP="00AE79FE">
      <w:pPr>
        <w:rPr>
          <w:rFonts w:ascii="Arial" w:hAnsi="Arial" w:cs="Arial"/>
        </w:rPr>
      </w:pPr>
    </w:p>
    <w:p w:rsidR="00AE79FE" w:rsidRPr="00D14200" w:rsidRDefault="00004E39" w:rsidP="005D2C22">
      <w:pPr>
        <w:pStyle w:val="Heading3"/>
        <w:rPr>
          <w:rFonts w:ascii="Arial" w:hAnsi="Arial" w:cs="Arial"/>
        </w:rPr>
      </w:pPr>
      <w:r w:rsidRPr="00D14200">
        <w:rPr>
          <w:rFonts w:ascii="Arial" w:eastAsia="SimSun" w:hAnsi="Arial" w:cs="Arial"/>
        </w:rPr>
        <w:t xml:space="preserve">2.2.3 </w:t>
      </w:r>
      <w:r w:rsidR="00AE79FE" w:rsidRPr="00D14200">
        <w:rPr>
          <w:rFonts w:ascii="Arial" w:hAnsi="Arial" w:cs="Arial"/>
        </w:rPr>
        <w:t>Summary</w:t>
      </w:r>
    </w:p>
    <w:p w:rsidR="00AE79FE" w:rsidRPr="00D14200" w:rsidRDefault="00AE79FE" w:rsidP="00AE79FE">
      <w:pPr>
        <w:rPr>
          <w:rFonts w:ascii="Arial" w:eastAsia="SimSun" w:hAnsi="Arial" w:cs="Arial"/>
        </w:rPr>
      </w:pPr>
    </w:p>
    <w:p w:rsidR="00004E39" w:rsidRPr="00D14200" w:rsidRDefault="00004E39" w:rsidP="00AE79FE">
      <w:pPr>
        <w:rPr>
          <w:rFonts w:ascii="Arial" w:eastAsia="SimSun" w:hAnsi="Arial" w:cs="Arial"/>
          <w:i/>
        </w:rPr>
      </w:pPr>
      <w:r w:rsidRPr="00D14200">
        <w:rPr>
          <w:rFonts w:ascii="Arial" w:eastAsia="SimSun" w:hAnsi="Arial" w:cs="Arial"/>
          <w:i/>
        </w:rPr>
        <w:t xml:space="preserve">Question 1: </w:t>
      </w:r>
      <w:r w:rsidRPr="00D14200">
        <w:rPr>
          <w:rFonts w:ascii="Arial" w:hAnsi="Arial" w:cs="Arial"/>
          <w:i/>
        </w:rPr>
        <w:t xml:space="preserve">State whether you used the </w:t>
      </w:r>
      <w:proofErr w:type="spellStart"/>
      <w:r w:rsidRPr="00D14200">
        <w:rPr>
          <w:rFonts w:ascii="Arial" w:hAnsi="Arial" w:cs="Arial"/>
          <w:i/>
        </w:rPr>
        <w:t>Bonferroni</w:t>
      </w:r>
      <w:proofErr w:type="spellEnd"/>
      <w:r w:rsidRPr="00D14200">
        <w:rPr>
          <w:rFonts w:ascii="Arial" w:hAnsi="Arial" w:cs="Arial"/>
          <w:i/>
        </w:rPr>
        <w:t xml:space="preserve"> correction, and explain why or why not. If there are any discrepancies between the effect size hypothesis tests and the sign tests, describe the discrepancy and why you think it arose.</w:t>
      </w:r>
    </w:p>
    <w:p w:rsidR="00004E39" w:rsidRPr="00D14200" w:rsidRDefault="00004E39" w:rsidP="00AE79FE">
      <w:pPr>
        <w:rPr>
          <w:rFonts w:ascii="Arial" w:eastAsia="SimSun" w:hAnsi="Arial" w:cs="Arial"/>
        </w:rPr>
      </w:pPr>
    </w:p>
    <w:p w:rsidR="00AE79FE" w:rsidRPr="00D14200" w:rsidRDefault="00AE79FE" w:rsidP="00C107A9">
      <w:pPr>
        <w:jc w:val="both"/>
        <w:rPr>
          <w:rFonts w:ascii="Arial" w:hAnsi="Arial" w:cs="Arial"/>
        </w:rPr>
      </w:pPr>
      <w:r w:rsidRPr="00D14200">
        <w:rPr>
          <w:rFonts w:ascii="Arial" w:hAnsi="Arial" w:cs="Arial"/>
        </w:rPr>
        <w:lastRenderedPageBreak/>
        <w:t xml:space="preserve">I did not use </w:t>
      </w:r>
      <w:proofErr w:type="spellStart"/>
      <w:r w:rsidRPr="00D14200">
        <w:rPr>
          <w:rFonts w:ascii="Arial" w:hAnsi="Arial" w:cs="Arial"/>
        </w:rPr>
        <w:t>Bonferroni</w:t>
      </w:r>
      <w:proofErr w:type="spellEnd"/>
      <w:r w:rsidRPr="00D14200">
        <w:rPr>
          <w:rFonts w:ascii="Arial" w:hAnsi="Arial" w:cs="Arial"/>
        </w:rPr>
        <w:t xml:space="preserve"> correction, as the evaluation matrices are highly correlated, the </w:t>
      </w:r>
      <w:proofErr w:type="spellStart"/>
      <w:r w:rsidRPr="00D14200">
        <w:rPr>
          <w:rFonts w:ascii="Arial" w:hAnsi="Arial" w:cs="Arial"/>
        </w:rPr>
        <w:t>Bonferroni</w:t>
      </w:r>
      <w:proofErr w:type="spellEnd"/>
      <w:r w:rsidRPr="00D14200">
        <w:rPr>
          <w:rFonts w:ascii="Arial" w:hAnsi="Arial" w:cs="Arial"/>
        </w:rPr>
        <w:t xml:space="preserve"> correction will be too conservative. Besides, in this experiment, we want both matrices to be significant, w</w:t>
      </w:r>
      <w:r w:rsidR="00C275B7">
        <w:rPr>
          <w:rFonts w:ascii="Arial" w:hAnsi="Arial" w:cs="Arial"/>
        </w:rPr>
        <w:t xml:space="preserve">hile </w:t>
      </w:r>
      <w:proofErr w:type="spellStart"/>
      <w:r w:rsidR="00C275B7">
        <w:rPr>
          <w:rFonts w:ascii="Arial" w:hAnsi="Arial" w:cs="Arial"/>
        </w:rPr>
        <w:t>Bonferroni’s</w:t>
      </w:r>
      <w:proofErr w:type="spellEnd"/>
      <w:r w:rsidR="00C275B7">
        <w:rPr>
          <w:rFonts w:ascii="Arial" w:hAnsi="Arial" w:cs="Arial"/>
        </w:rPr>
        <w:t xml:space="preserve"> purpose is to</w:t>
      </w:r>
      <w:r w:rsidRPr="00D14200">
        <w:rPr>
          <w:rFonts w:ascii="Arial" w:hAnsi="Arial" w:cs="Arial"/>
        </w:rPr>
        <w:t xml:space="preserve"> control false positive.</w:t>
      </w:r>
    </w:p>
    <w:p w:rsidR="00AE79FE" w:rsidRPr="00D14200" w:rsidRDefault="00AE79FE" w:rsidP="00C107A9">
      <w:pPr>
        <w:jc w:val="both"/>
        <w:rPr>
          <w:rFonts w:ascii="Arial" w:hAnsi="Arial" w:cs="Arial"/>
        </w:rPr>
      </w:pPr>
    </w:p>
    <w:p w:rsidR="00AE79FE" w:rsidRPr="00D14200" w:rsidRDefault="00AE79FE" w:rsidP="00C107A9">
      <w:pPr>
        <w:jc w:val="both"/>
        <w:rPr>
          <w:rFonts w:ascii="Arial" w:hAnsi="Arial" w:cs="Arial"/>
        </w:rPr>
      </w:pPr>
      <w:r w:rsidRPr="00D14200">
        <w:rPr>
          <w:rFonts w:ascii="Arial" w:hAnsi="Arial" w:cs="Arial"/>
        </w:rPr>
        <w:t>The results of effect size tests and sign tests are in line with each other. The gross conversion is both statistically and practically significant while the net conversion is neither statistically or practically significant. This means that adding the questions significantly reduce</w:t>
      </w:r>
      <w:r w:rsidR="004A5640">
        <w:rPr>
          <w:rFonts w:ascii="Arial" w:hAnsi="Arial" w:cs="Arial"/>
        </w:rPr>
        <w:t>d the gross conversion but did</w:t>
      </w:r>
      <w:r w:rsidRPr="00D14200">
        <w:rPr>
          <w:rFonts w:ascii="Arial" w:hAnsi="Arial" w:cs="Arial"/>
        </w:rPr>
        <w:t xml:space="preserve"> not </w:t>
      </w:r>
      <w:r w:rsidR="00C275B7">
        <w:rPr>
          <w:rFonts w:ascii="Arial" w:hAnsi="Arial" w:cs="Arial"/>
        </w:rPr>
        <w:t xml:space="preserve">significantly </w:t>
      </w:r>
      <w:r w:rsidRPr="00D14200">
        <w:rPr>
          <w:rFonts w:ascii="Arial" w:hAnsi="Arial" w:cs="Arial"/>
        </w:rPr>
        <w:t>affect net conversion.</w:t>
      </w:r>
    </w:p>
    <w:p w:rsidR="00AE79FE" w:rsidRPr="00D14200" w:rsidRDefault="00AE79FE" w:rsidP="00C107A9">
      <w:pPr>
        <w:jc w:val="both"/>
        <w:rPr>
          <w:rFonts w:ascii="Arial" w:hAnsi="Arial" w:cs="Arial"/>
        </w:rPr>
      </w:pPr>
    </w:p>
    <w:p w:rsidR="00AE79FE" w:rsidRPr="00D14200" w:rsidRDefault="00004E39" w:rsidP="005D2C22">
      <w:pPr>
        <w:pStyle w:val="Heading2"/>
        <w:rPr>
          <w:rFonts w:ascii="Arial" w:hAnsi="Arial" w:cs="Arial"/>
        </w:rPr>
      </w:pPr>
      <w:r w:rsidRPr="00D14200">
        <w:rPr>
          <w:rFonts w:ascii="Arial" w:eastAsia="SimSun" w:hAnsi="Arial" w:cs="Arial"/>
          <w:lang w:eastAsia="zh-CN"/>
        </w:rPr>
        <w:t xml:space="preserve">2.4 </w:t>
      </w:r>
      <w:r w:rsidR="00AE79FE" w:rsidRPr="00D14200">
        <w:rPr>
          <w:rFonts w:ascii="Arial" w:hAnsi="Arial" w:cs="Arial"/>
        </w:rPr>
        <w:t>Recommendation</w:t>
      </w:r>
    </w:p>
    <w:p w:rsidR="00AE79FE" w:rsidRPr="00D14200" w:rsidRDefault="00AE79FE" w:rsidP="00AE79FE">
      <w:pPr>
        <w:rPr>
          <w:rFonts w:ascii="Arial" w:eastAsia="SimSun" w:hAnsi="Arial" w:cs="Arial"/>
        </w:rPr>
      </w:pPr>
    </w:p>
    <w:p w:rsidR="00004E39" w:rsidRPr="00D14200" w:rsidRDefault="00004E39" w:rsidP="00AE79FE">
      <w:pPr>
        <w:rPr>
          <w:rFonts w:ascii="Arial" w:eastAsia="SimSun" w:hAnsi="Arial" w:cs="Arial"/>
          <w:i/>
        </w:rPr>
      </w:pPr>
      <w:r w:rsidRPr="00D14200">
        <w:rPr>
          <w:rFonts w:ascii="Arial" w:eastAsia="SimSun" w:hAnsi="Arial" w:cs="Arial"/>
          <w:i/>
        </w:rPr>
        <w:t xml:space="preserve">Question 1: </w:t>
      </w:r>
      <w:r w:rsidRPr="00D14200">
        <w:rPr>
          <w:rFonts w:ascii="Arial" w:hAnsi="Arial" w:cs="Arial"/>
          <w:i/>
        </w:rPr>
        <w:t>Make a recommendation and briefly describe your reasoning.</w:t>
      </w:r>
    </w:p>
    <w:p w:rsidR="00004E39" w:rsidRPr="00D14200" w:rsidRDefault="00004E39" w:rsidP="00AE79FE">
      <w:pPr>
        <w:rPr>
          <w:rFonts w:ascii="Arial" w:eastAsia="SimSun" w:hAnsi="Arial" w:cs="Arial"/>
        </w:rPr>
      </w:pPr>
    </w:p>
    <w:p w:rsidR="00AE79FE" w:rsidRPr="00D14200" w:rsidRDefault="00AE79FE" w:rsidP="00C107A9">
      <w:pPr>
        <w:jc w:val="both"/>
        <w:rPr>
          <w:rFonts w:ascii="Arial" w:hAnsi="Arial" w:cs="Arial"/>
        </w:rPr>
      </w:pPr>
      <w:r w:rsidRPr="00D14200">
        <w:rPr>
          <w:rFonts w:ascii="Arial" w:hAnsi="Arial" w:cs="Arial"/>
        </w:rPr>
        <w:t xml:space="preserve">The change should not be launched. </w:t>
      </w:r>
      <w:r w:rsidR="004A5640">
        <w:rPr>
          <w:rFonts w:ascii="Arial" w:hAnsi="Arial" w:cs="Arial"/>
        </w:rPr>
        <w:t>The change</w:t>
      </w:r>
      <w:r w:rsidRPr="00D14200">
        <w:rPr>
          <w:rFonts w:ascii="Arial" w:hAnsi="Arial" w:cs="Arial"/>
        </w:rPr>
        <w:t xml:space="preserve"> did reduce the gross conversion as expected, </w:t>
      </w:r>
      <w:r w:rsidR="00A774DB">
        <w:rPr>
          <w:rFonts w:ascii="Arial" w:hAnsi="Arial" w:cs="Arial"/>
        </w:rPr>
        <w:t>which means</w:t>
      </w:r>
      <w:r w:rsidR="004A5640">
        <w:rPr>
          <w:rFonts w:ascii="Arial" w:hAnsi="Arial" w:cs="Arial"/>
        </w:rPr>
        <w:t xml:space="preserve"> the change </w:t>
      </w:r>
      <w:r w:rsidRPr="00D14200">
        <w:rPr>
          <w:rFonts w:ascii="Arial" w:hAnsi="Arial" w:cs="Arial"/>
        </w:rPr>
        <w:t>discourage</w:t>
      </w:r>
      <w:r w:rsidR="004A5640">
        <w:rPr>
          <w:rFonts w:ascii="Arial" w:hAnsi="Arial" w:cs="Arial"/>
        </w:rPr>
        <w:t>d</w:t>
      </w:r>
      <w:r w:rsidRPr="00D14200">
        <w:rPr>
          <w:rFonts w:ascii="Arial" w:hAnsi="Arial" w:cs="Arial"/>
        </w:rPr>
        <w:t xml:space="preserve"> less committed students from enrolling in the free trial. This can reduce the cost of </w:t>
      </w:r>
      <w:proofErr w:type="spellStart"/>
      <w:r w:rsidRPr="00D14200">
        <w:rPr>
          <w:rFonts w:ascii="Arial" w:hAnsi="Arial" w:cs="Arial"/>
        </w:rPr>
        <w:t>Udacity</w:t>
      </w:r>
      <w:proofErr w:type="spellEnd"/>
      <w:r w:rsidRPr="00D14200">
        <w:rPr>
          <w:rFonts w:ascii="Arial" w:hAnsi="Arial" w:cs="Arial"/>
        </w:rPr>
        <w:t xml:space="preserve"> as less resources can b</w:t>
      </w:r>
      <w:r w:rsidR="004A5640">
        <w:rPr>
          <w:rFonts w:ascii="Arial" w:hAnsi="Arial" w:cs="Arial"/>
        </w:rPr>
        <w:t>e put on these less committed students who are less likely to</w:t>
      </w:r>
      <w:r w:rsidRPr="00D14200">
        <w:rPr>
          <w:rFonts w:ascii="Arial" w:hAnsi="Arial" w:cs="Arial"/>
        </w:rPr>
        <w:t xml:space="preserve"> generate profits</w:t>
      </w:r>
      <w:r w:rsidR="004A5640">
        <w:rPr>
          <w:rFonts w:ascii="Arial" w:hAnsi="Arial" w:cs="Arial"/>
        </w:rPr>
        <w:t xml:space="preserve"> in the futures</w:t>
      </w:r>
      <w:r w:rsidRPr="00D14200">
        <w:rPr>
          <w:rFonts w:ascii="Arial" w:hAnsi="Arial" w:cs="Arial"/>
        </w:rPr>
        <w:t>, that</w:t>
      </w:r>
      <w:r w:rsidR="004A5640">
        <w:rPr>
          <w:rFonts w:ascii="Arial" w:hAnsi="Arial" w:cs="Arial"/>
        </w:rPr>
        <w:t xml:space="preserve"> is, the students</w:t>
      </w:r>
      <w:r w:rsidRPr="00D14200">
        <w:rPr>
          <w:rFonts w:ascii="Arial" w:hAnsi="Arial" w:cs="Arial"/>
        </w:rPr>
        <w:t xml:space="preserve"> who would have signed up for the free trial but not become paid students.</w:t>
      </w:r>
    </w:p>
    <w:p w:rsidR="00AE79FE" w:rsidRPr="00D14200" w:rsidRDefault="00AE79FE" w:rsidP="00C107A9">
      <w:pPr>
        <w:jc w:val="both"/>
        <w:rPr>
          <w:rFonts w:ascii="Arial" w:hAnsi="Arial" w:cs="Arial"/>
        </w:rPr>
      </w:pPr>
    </w:p>
    <w:p w:rsidR="00AE79FE" w:rsidRPr="00D14200" w:rsidRDefault="00AE79FE" w:rsidP="00C107A9">
      <w:pPr>
        <w:jc w:val="both"/>
        <w:rPr>
          <w:rFonts w:ascii="Arial" w:hAnsi="Arial" w:cs="Arial"/>
        </w:rPr>
      </w:pPr>
      <w:r w:rsidRPr="00D14200">
        <w:rPr>
          <w:rFonts w:ascii="Arial" w:hAnsi="Arial" w:cs="Arial"/>
        </w:rPr>
        <w:t xml:space="preserve">However, the net conversion is not affected, which means the change did not </w:t>
      </w:r>
      <w:r w:rsidR="004A5640">
        <w:rPr>
          <w:rFonts w:ascii="Arial" w:hAnsi="Arial" w:cs="Arial"/>
        </w:rPr>
        <w:t>bring more profits. One possibility is that,</w:t>
      </w:r>
      <w:r w:rsidRPr="00D14200">
        <w:rPr>
          <w:rFonts w:ascii="Arial" w:hAnsi="Arial" w:cs="Arial"/>
        </w:rPr>
        <w:t xml:space="preserve"> although the “committed” students who saw the reminder and still decided to sign up for the free trial are more likely to continue to the paid session, the increase of retention is not enough to compensate for the loss of student registration in the first place. </w:t>
      </w:r>
    </w:p>
    <w:p w:rsidR="00AE79FE" w:rsidRPr="00D14200" w:rsidRDefault="00AE79FE" w:rsidP="00AE79FE">
      <w:pPr>
        <w:rPr>
          <w:rFonts w:ascii="Arial" w:hAnsi="Arial" w:cs="Arial"/>
        </w:rPr>
      </w:pPr>
    </w:p>
    <w:p w:rsidR="005D2C22" w:rsidRPr="00D14200" w:rsidRDefault="00004E39" w:rsidP="005D2C22">
      <w:pPr>
        <w:pStyle w:val="Heading1"/>
        <w:rPr>
          <w:rFonts w:ascii="Arial" w:hAnsi="Arial" w:cs="Arial"/>
        </w:rPr>
      </w:pPr>
      <w:r w:rsidRPr="00D14200">
        <w:rPr>
          <w:rFonts w:ascii="Arial" w:eastAsia="SimSun" w:hAnsi="Arial" w:cs="Arial"/>
          <w:lang w:eastAsia="zh-CN"/>
        </w:rPr>
        <w:t xml:space="preserve">3 </w:t>
      </w:r>
      <w:r w:rsidR="005D2C22" w:rsidRPr="00D14200">
        <w:rPr>
          <w:rFonts w:ascii="Arial" w:hAnsi="Arial" w:cs="Arial"/>
        </w:rPr>
        <w:t>Follow-up experiment</w:t>
      </w:r>
    </w:p>
    <w:p w:rsidR="00A774DB" w:rsidRDefault="00A774DB"/>
    <w:p w:rsidR="001A5234" w:rsidRDefault="00A774DB">
      <w:pPr>
        <w:rPr>
          <w:i/>
        </w:rPr>
      </w:pPr>
      <w:r w:rsidRPr="00A774DB">
        <w:rPr>
          <w:i/>
        </w:rPr>
        <w:t xml:space="preserve">Question1: </w:t>
      </w:r>
      <w:r w:rsidR="0063769F" w:rsidRPr="00A774DB">
        <w:rPr>
          <w:i/>
        </w:rPr>
        <w:t>Give a high-level description of the follow up experiment you would run, what your hypothesis would be, what metrics you would want to measure, what your unit of diversion would be, and your reasoning for these choices.</w:t>
      </w:r>
    </w:p>
    <w:p w:rsidR="00A774DB" w:rsidRDefault="00A774DB">
      <w:pPr>
        <w:rPr>
          <w:i/>
        </w:rPr>
      </w:pPr>
    </w:p>
    <w:p w:rsidR="0076367E" w:rsidRDefault="0076367E" w:rsidP="00AD420F">
      <w:pPr>
        <w:jc w:val="both"/>
        <w:rPr>
          <w:rFonts w:ascii="Arial" w:hAnsi="Arial" w:cs="Arial"/>
        </w:rPr>
      </w:pPr>
      <w:r>
        <w:rPr>
          <w:rFonts w:ascii="Arial" w:hAnsi="Arial" w:cs="Arial"/>
        </w:rPr>
        <w:t xml:space="preserve">In the previous experiment, </w:t>
      </w:r>
      <w:r w:rsidR="00E77B51">
        <w:rPr>
          <w:rFonts w:ascii="Arial" w:hAnsi="Arial" w:cs="Arial"/>
        </w:rPr>
        <w:t xml:space="preserve">the change </w:t>
      </w:r>
      <w:r>
        <w:rPr>
          <w:rFonts w:ascii="Arial" w:hAnsi="Arial" w:cs="Arial"/>
        </w:rPr>
        <w:t>discourage</w:t>
      </w:r>
      <w:r w:rsidR="00E77B51">
        <w:rPr>
          <w:rFonts w:ascii="Arial" w:hAnsi="Arial" w:cs="Arial"/>
        </w:rPr>
        <w:t>d</w:t>
      </w:r>
      <w:r>
        <w:rPr>
          <w:rFonts w:ascii="Arial" w:hAnsi="Arial" w:cs="Arial"/>
        </w:rPr>
        <w:t xml:space="preserve"> the </w:t>
      </w:r>
      <w:r w:rsidR="00E77B51">
        <w:rPr>
          <w:rFonts w:ascii="Arial" w:hAnsi="Arial" w:cs="Arial"/>
        </w:rPr>
        <w:t xml:space="preserve">less-committed </w:t>
      </w:r>
      <w:r>
        <w:rPr>
          <w:rFonts w:ascii="Arial" w:hAnsi="Arial" w:cs="Arial"/>
        </w:rPr>
        <w:t xml:space="preserve">students </w:t>
      </w:r>
      <w:r w:rsidR="00E77B51">
        <w:rPr>
          <w:rFonts w:ascii="Arial" w:hAnsi="Arial" w:cs="Arial"/>
        </w:rPr>
        <w:t xml:space="preserve">to enroll in the free-trial, so the resources on these students who </w:t>
      </w:r>
      <w:r w:rsidR="004A5640">
        <w:rPr>
          <w:rFonts w:ascii="Arial" w:hAnsi="Arial" w:cs="Arial"/>
        </w:rPr>
        <w:t>are less likely to</w:t>
      </w:r>
      <w:r w:rsidR="00E77B51">
        <w:rPr>
          <w:rFonts w:ascii="Arial" w:hAnsi="Arial" w:cs="Arial"/>
        </w:rPr>
        <w:t xml:space="preserve"> bring profit in the future are saved. However, the change did not bring more profits as the net conversion did not increase significantly. </w:t>
      </w:r>
      <w:r>
        <w:rPr>
          <w:rFonts w:ascii="Arial" w:hAnsi="Arial" w:cs="Arial"/>
        </w:rPr>
        <w:t xml:space="preserve">In the following-up experiment, I would like to </w:t>
      </w:r>
      <w:r w:rsidR="00E77B51">
        <w:rPr>
          <w:rFonts w:ascii="Arial" w:hAnsi="Arial" w:cs="Arial"/>
        </w:rPr>
        <w:t xml:space="preserve">directly intervene the tree-trial period to </w:t>
      </w:r>
      <w:r>
        <w:rPr>
          <w:rFonts w:ascii="Arial" w:hAnsi="Arial" w:cs="Arial"/>
        </w:rPr>
        <w:t xml:space="preserve">increase the </w:t>
      </w:r>
      <w:r w:rsidR="00E77B51">
        <w:rPr>
          <w:rFonts w:ascii="Arial" w:hAnsi="Arial" w:cs="Arial"/>
        </w:rPr>
        <w:t>students’ retention rate, so that</w:t>
      </w:r>
      <w:r>
        <w:rPr>
          <w:rFonts w:ascii="Arial" w:hAnsi="Arial" w:cs="Arial"/>
        </w:rPr>
        <w:t xml:space="preserve"> </w:t>
      </w:r>
      <w:bookmarkStart w:id="0" w:name="_GoBack"/>
      <w:bookmarkEnd w:id="0"/>
      <w:r>
        <w:rPr>
          <w:rFonts w:ascii="Arial" w:hAnsi="Arial" w:cs="Arial"/>
        </w:rPr>
        <w:t xml:space="preserve">the net conversion </w:t>
      </w:r>
      <w:r w:rsidR="00E77B51">
        <w:rPr>
          <w:rFonts w:ascii="Arial" w:hAnsi="Arial" w:cs="Arial"/>
        </w:rPr>
        <w:t>can also be</w:t>
      </w:r>
      <w:r>
        <w:rPr>
          <w:rFonts w:ascii="Arial" w:hAnsi="Arial" w:cs="Arial"/>
        </w:rPr>
        <w:t xml:space="preserve"> increased.</w:t>
      </w:r>
    </w:p>
    <w:p w:rsidR="0076367E" w:rsidRDefault="0076367E" w:rsidP="00AD420F">
      <w:pPr>
        <w:jc w:val="both"/>
        <w:rPr>
          <w:rFonts w:ascii="Arial" w:hAnsi="Arial" w:cs="Arial"/>
        </w:rPr>
      </w:pPr>
    </w:p>
    <w:p w:rsidR="00334201" w:rsidRDefault="00E77B51" w:rsidP="00AD420F">
      <w:pPr>
        <w:jc w:val="both"/>
        <w:rPr>
          <w:rFonts w:ascii="Arial" w:hAnsi="Arial" w:cs="Arial"/>
        </w:rPr>
      </w:pPr>
      <w:r>
        <w:rPr>
          <w:rFonts w:ascii="Arial" w:hAnsi="Arial" w:cs="Arial"/>
        </w:rPr>
        <w:t xml:space="preserve">My hypothesis is that by </w:t>
      </w:r>
      <w:r w:rsidR="00FF0D27">
        <w:rPr>
          <w:rFonts w:ascii="Arial" w:hAnsi="Arial" w:cs="Arial"/>
        </w:rPr>
        <w:t>providing more easily accessible studying tips for some of the difficult problem sets/projects in the free-trial period</w:t>
      </w:r>
      <w:r>
        <w:rPr>
          <w:rFonts w:ascii="Arial" w:hAnsi="Arial" w:cs="Arial"/>
        </w:rPr>
        <w:t xml:space="preserve">, the </w:t>
      </w:r>
      <w:r w:rsidR="00101473">
        <w:rPr>
          <w:rFonts w:ascii="Arial" w:hAnsi="Arial" w:cs="Arial"/>
        </w:rPr>
        <w:t xml:space="preserve">students </w:t>
      </w:r>
      <w:r>
        <w:rPr>
          <w:rFonts w:ascii="Arial" w:hAnsi="Arial" w:cs="Arial"/>
        </w:rPr>
        <w:t xml:space="preserve">will </w:t>
      </w:r>
      <w:r w:rsidR="00101473">
        <w:rPr>
          <w:rFonts w:ascii="Arial" w:hAnsi="Arial" w:cs="Arial"/>
        </w:rPr>
        <w:t>gain a more positive learning exp</w:t>
      </w:r>
      <w:r w:rsidR="00FF0D27">
        <w:rPr>
          <w:rFonts w:ascii="Arial" w:hAnsi="Arial" w:cs="Arial"/>
        </w:rPr>
        <w:t>erience</w:t>
      </w:r>
      <w:r w:rsidR="00101473">
        <w:rPr>
          <w:rFonts w:ascii="Arial" w:hAnsi="Arial" w:cs="Arial"/>
        </w:rPr>
        <w:t xml:space="preserve">, </w:t>
      </w:r>
      <w:r>
        <w:rPr>
          <w:rFonts w:ascii="Arial" w:hAnsi="Arial" w:cs="Arial"/>
        </w:rPr>
        <w:t xml:space="preserve">so they are more likely </w:t>
      </w:r>
      <w:r w:rsidR="004A5640">
        <w:rPr>
          <w:rFonts w:ascii="Arial" w:hAnsi="Arial" w:cs="Arial"/>
        </w:rPr>
        <w:t xml:space="preserve">to </w:t>
      </w:r>
      <w:r w:rsidR="00101473">
        <w:rPr>
          <w:rFonts w:ascii="Arial" w:hAnsi="Arial" w:cs="Arial"/>
        </w:rPr>
        <w:t>decide to process to t</w:t>
      </w:r>
      <w:r w:rsidR="001F294D">
        <w:rPr>
          <w:rFonts w:ascii="Arial" w:hAnsi="Arial" w:cs="Arial"/>
        </w:rPr>
        <w:t>he paid p</w:t>
      </w:r>
      <w:r w:rsidR="004A5640">
        <w:rPr>
          <w:rFonts w:ascii="Arial" w:hAnsi="Arial" w:cs="Arial"/>
        </w:rPr>
        <w:t>eriod and</w:t>
      </w:r>
      <w:r w:rsidR="001F294D">
        <w:rPr>
          <w:rFonts w:ascii="Arial" w:hAnsi="Arial" w:cs="Arial"/>
        </w:rPr>
        <w:t xml:space="preserve"> </w:t>
      </w:r>
      <w:r w:rsidR="00101473">
        <w:rPr>
          <w:rFonts w:ascii="Arial" w:hAnsi="Arial" w:cs="Arial"/>
        </w:rPr>
        <w:t>th</w:t>
      </w:r>
      <w:r>
        <w:rPr>
          <w:rFonts w:ascii="Arial" w:hAnsi="Arial" w:cs="Arial"/>
        </w:rPr>
        <w:t>e retention rate will increase.</w:t>
      </w:r>
      <w:r w:rsidR="0058221C">
        <w:rPr>
          <w:rFonts w:ascii="Arial" w:hAnsi="Arial" w:cs="Arial"/>
        </w:rPr>
        <w:t xml:space="preserve"> If the total number of cookies that clicks the button is invariant, the net conversion should also increase.</w:t>
      </w:r>
    </w:p>
    <w:p w:rsidR="0076367E" w:rsidRDefault="0076367E" w:rsidP="00AD420F">
      <w:pPr>
        <w:jc w:val="both"/>
        <w:rPr>
          <w:rFonts w:ascii="Arial" w:hAnsi="Arial" w:cs="Arial"/>
        </w:rPr>
      </w:pPr>
      <w:r>
        <w:rPr>
          <w:rFonts w:ascii="Arial" w:hAnsi="Arial" w:cs="Arial"/>
        </w:rPr>
        <w:lastRenderedPageBreak/>
        <w:t xml:space="preserve">Unit of diversion: </w:t>
      </w:r>
      <w:r w:rsidR="00101473">
        <w:rPr>
          <w:rFonts w:ascii="Arial" w:hAnsi="Arial" w:cs="Arial"/>
        </w:rPr>
        <w:t xml:space="preserve">as the experiment is conducted to see </w:t>
      </w:r>
      <w:r w:rsidR="009C11C9">
        <w:rPr>
          <w:rFonts w:ascii="Arial" w:hAnsi="Arial" w:cs="Arial"/>
        </w:rPr>
        <w:t xml:space="preserve">if the </w:t>
      </w:r>
      <w:r w:rsidR="004A5640">
        <w:rPr>
          <w:rFonts w:ascii="Arial" w:hAnsi="Arial" w:cs="Arial"/>
        </w:rPr>
        <w:t xml:space="preserve">proposed </w:t>
      </w:r>
      <w:r w:rsidR="009C11C9">
        <w:rPr>
          <w:rFonts w:ascii="Arial" w:hAnsi="Arial" w:cs="Arial"/>
        </w:rPr>
        <w:t xml:space="preserve">change has </w:t>
      </w:r>
      <w:r w:rsidR="00101473">
        <w:rPr>
          <w:rFonts w:ascii="Arial" w:hAnsi="Arial" w:cs="Arial"/>
        </w:rPr>
        <w:t xml:space="preserve">influence on the students who </w:t>
      </w:r>
      <w:r w:rsidR="004A5640">
        <w:rPr>
          <w:rFonts w:ascii="Arial" w:hAnsi="Arial" w:cs="Arial"/>
        </w:rPr>
        <w:t>have already</w:t>
      </w:r>
      <w:r w:rsidR="0058221C">
        <w:rPr>
          <w:rFonts w:ascii="Arial" w:hAnsi="Arial" w:cs="Arial"/>
        </w:rPr>
        <w:t xml:space="preserve"> </w:t>
      </w:r>
      <w:r w:rsidR="00101473">
        <w:rPr>
          <w:rFonts w:ascii="Arial" w:hAnsi="Arial" w:cs="Arial"/>
        </w:rPr>
        <w:t>enrolled in the free-trial period with</w:t>
      </w:r>
      <w:r w:rsidR="009C11C9">
        <w:rPr>
          <w:rFonts w:ascii="Arial" w:hAnsi="Arial" w:cs="Arial"/>
        </w:rPr>
        <w:t xml:space="preserve"> and each of these students has a unique</w:t>
      </w:r>
      <w:r w:rsidR="00101473">
        <w:rPr>
          <w:rFonts w:ascii="Arial" w:hAnsi="Arial" w:cs="Arial"/>
        </w:rPr>
        <w:t xml:space="preserve"> u</w:t>
      </w:r>
      <w:r w:rsidR="009C11C9">
        <w:rPr>
          <w:rFonts w:ascii="Arial" w:hAnsi="Arial" w:cs="Arial"/>
        </w:rPr>
        <w:t>ser-ID</w:t>
      </w:r>
      <w:r w:rsidR="00101473">
        <w:rPr>
          <w:rFonts w:ascii="Arial" w:hAnsi="Arial" w:cs="Arial"/>
        </w:rPr>
        <w:t>, the user-ID is the unit of diversion.</w:t>
      </w:r>
    </w:p>
    <w:p w:rsidR="00101473" w:rsidRDefault="00101473" w:rsidP="00AD420F">
      <w:pPr>
        <w:jc w:val="both"/>
        <w:rPr>
          <w:rFonts w:ascii="Arial" w:hAnsi="Arial" w:cs="Arial"/>
        </w:rPr>
      </w:pPr>
    </w:p>
    <w:p w:rsidR="0076367E" w:rsidRDefault="0076367E" w:rsidP="00AD420F">
      <w:pPr>
        <w:jc w:val="both"/>
        <w:rPr>
          <w:rFonts w:ascii="Arial" w:hAnsi="Arial" w:cs="Arial"/>
        </w:rPr>
      </w:pPr>
      <w:r>
        <w:rPr>
          <w:rFonts w:ascii="Arial" w:hAnsi="Arial" w:cs="Arial"/>
        </w:rPr>
        <w:t>Invariant metrics</w:t>
      </w:r>
      <w:r w:rsidR="009C11C9">
        <w:rPr>
          <w:rFonts w:ascii="Arial" w:hAnsi="Arial" w:cs="Arial"/>
        </w:rPr>
        <w:t xml:space="preserve">: user-ID is invariant metric, as they </w:t>
      </w:r>
      <w:r w:rsidR="00101473">
        <w:rPr>
          <w:rFonts w:ascii="Arial" w:hAnsi="Arial" w:cs="Arial"/>
        </w:rPr>
        <w:t xml:space="preserve">are randomly assigned to </w:t>
      </w:r>
      <w:r w:rsidR="00AD420F">
        <w:rPr>
          <w:rFonts w:ascii="Arial" w:hAnsi="Arial" w:cs="Arial"/>
        </w:rPr>
        <w:t xml:space="preserve">control </w:t>
      </w:r>
      <w:r w:rsidR="009C11C9">
        <w:rPr>
          <w:rFonts w:ascii="Arial" w:hAnsi="Arial" w:cs="Arial"/>
        </w:rPr>
        <w:t xml:space="preserve">group and experiment group, each group with roughly the same number of IDs. Number of cookies </w:t>
      </w:r>
      <w:r w:rsidR="00954AD2">
        <w:rPr>
          <w:rFonts w:ascii="Arial" w:hAnsi="Arial" w:cs="Arial"/>
        </w:rPr>
        <w:t xml:space="preserve">is invariant if each cookie corresponds to a </w:t>
      </w:r>
      <w:r w:rsidR="001F294D">
        <w:rPr>
          <w:rFonts w:ascii="Arial" w:hAnsi="Arial" w:cs="Arial"/>
        </w:rPr>
        <w:t xml:space="preserve">unique </w:t>
      </w:r>
      <w:r w:rsidR="00954AD2">
        <w:rPr>
          <w:rFonts w:ascii="Arial" w:hAnsi="Arial" w:cs="Arial"/>
        </w:rPr>
        <w:t>user-id.</w:t>
      </w:r>
      <w:r w:rsidR="0058221C">
        <w:rPr>
          <w:rFonts w:ascii="Arial" w:hAnsi="Arial" w:cs="Arial"/>
        </w:rPr>
        <w:t xml:space="preserve"> If the number of cookies is invariant, the number of clicks should also be invariant, as the experiment is conducted after </w:t>
      </w:r>
      <w:r w:rsidR="004A5640">
        <w:rPr>
          <w:rFonts w:ascii="Arial" w:hAnsi="Arial" w:cs="Arial"/>
        </w:rPr>
        <w:t>the clicks and the number of clicks is not affected.</w:t>
      </w:r>
    </w:p>
    <w:p w:rsidR="0058221C" w:rsidRDefault="0058221C" w:rsidP="00AD420F">
      <w:pPr>
        <w:jc w:val="both"/>
        <w:rPr>
          <w:rFonts w:ascii="Arial" w:hAnsi="Arial" w:cs="Arial"/>
        </w:rPr>
      </w:pPr>
    </w:p>
    <w:p w:rsidR="0076367E" w:rsidRDefault="0076367E" w:rsidP="00AD420F">
      <w:pPr>
        <w:jc w:val="both"/>
        <w:rPr>
          <w:rFonts w:ascii="Arial" w:hAnsi="Arial" w:cs="Arial"/>
        </w:rPr>
      </w:pPr>
      <w:r>
        <w:rPr>
          <w:rFonts w:ascii="Arial" w:hAnsi="Arial" w:cs="Arial"/>
        </w:rPr>
        <w:t xml:space="preserve">Evaluation metric: </w:t>
      </w:r>
      <w:r w:rsidR="00497EDB">
        <w:rPr>
          <w:rFonts w:ascii="Arial" w:hAnsi="Arial" w:cs="Arial"/>
        </w:rPr>
        <w:t xml:space="preserve">retention rate and net conversion are the evaluation metrics </w:t>
      </w:r>
      <w:r w:rsidR="005D46C8">
        <w:rPr>
          <w:rFonts w:ascii="Arial" w:hAnsi="Arial" w:cs="Arial"/>
        </w:rPr>
        <w:t>as stated in</w:t>
      </w:r>
      <w:r w:rsidR="00497EDB">
        <w:rPr>
          <w:rFonts w:ascii="Arial" w:hAnsi="Arial" w:cs="Arial"/>
        </w:rPr>
        <w:t xml:space="preserve"> the hypotheses.</w:t>
      </w:r>
    </w:p>
    <w:p w:rsidR="004A5640" w:rsidRDefault="004A5640" w:rsidP="00AD420F">
      <w:pPr>
        <w:jc w:val="both"/>
        <w:rPr>
          <w:rFonts w:ascii="Arial" w:hAnsi="Arial" w:cs="Arial"/>
        </w:rPr>
      </w:pPr>
    </w:p>
    <w:p w:rsidR="004A5640" w:rsidRDefault="004A5640" w:rsidP="00AD420F">
      <w:pPr>
        <w:jc w:val="both"/>
        <w:rPr>
          <w:rFonts w:ascii="Arial" w:hAnsi="Arial" w:cs="Arial"/>
        </w:rPr>
      </w:pPr>
      <w:r>
        <w:rPr>
          <w:rFonts w:ascii="Arial" w:hAnsi="Arial" w:cs="Arial"/>
        </w:rPr>
        <w:t>References:</w:t>
      </w:r>
    </w:p>
    <w:p w:rsidR="004A5640" w:rsidRPr="00534858" w:rsidRDefault="004A5640" w:rsidP="00AD420F">
      <w:pPr>
        <w:jc w:val="both"/>
      </w:pPr>
      <w:hyperlink r:id="rId9" w:history="1">
        <w:r w:rsidRPr="00534858">
          <w:rPr>
            <w:rStyle w:val="Hyperlink"/>
          </w:rPr>
          <w:t>http://www.evanmiller.org/ab-testing/sample-size.html</w:t>
        </w:r>
      </w:hyperlink>
    </w:p>
    <w:p w:rsidR="004A5640" w:rsidRPr="00534858" w:rsidRDefault="004A5640" w:rsidP="00AD420F">
      <w:pPr>
        <w:jc w:val="both"/>
      </w:pPr>
      <w:hyperlink r:id="rId10" w:history="1">
        <w:r w:rsidRPr="00534858">
          <w:rPr>
            <w:rStyle w:val="Hyperlink"/>
          </w:rPr>
          <w:t>https://en.wikipedia.org/wiki/Sign_test</w:t>
        </w:r>
      </w:hyperlink>
    </w:p>
    <w:p w:rsidR="004A5640" w:rsidRPr="00534858" w:rsidRDefault="00534858" w:rsidP="00AD420F">
      <w:pPr>
        <w:jc w:val="both"/>
      </w:pPr>
      <w:hyperlink r:id="rId11" w:history="1">
        <w:r w:rsidRPr="00BD0E35">
          <w:rPr>
            <w:rStyle w:val="Hyperlink"/>
          </w:rPr>
          <w:t>https://graphpad.com/quickcalcs/binomial1.cfm</w:t>
        </w:r>
      </w:hyperlink>
      <w:r>
        <w:t xml:space="preserve"> </w:t>
      </w:r>
    </w:p>
    <w:sectPr w:rsidR="004A5640" w:rsidRPr="0053485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69CC" w:rsidRDefault="008269CC" w:rsidP="00AE79FE">
      <w:r>
        <w:separator/>
      </w:r>
    </w:p>
  </w:endnote>
  <w:endnote w:type="continuationSeparator" w:id="0">
    <w:p w:rsidR="008269CC" w:rsidRDefault="008269CC" w:rsidP="00AE7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69CC" w:rsidRDefault="008269CC" w:rsidP="00AE79FE">
      <w:r>
        <w:separator/>
      </w:r>
    </w:p>
  </w:footnote>
  <w:footnote w:type="continuationSeparator" w:id="0">
    <w:p w:rsidR="008269CC" w:rsidRDefault="008269CC" w:rsidP="00AE79FE">
      <w:r>
        <w:continuationSeparator/>
      </w:r>
    </w:p>
  </w:footnote>
  <w:footnote w:id="1">
    <w:p w:rsidR="00A05BDA" w:rsidRPr="00A05BDA" w:rsidRDefault="00A05BDA">
      <w:pPr>
        <w:pStyle w:val="FootnoteText"/>
        <w:rPr>
          <w:rFonts w:eastAsia="SimSun"/>
        </w:rPr>
      </w:pPr>
      <w:r>
        <w:rPr>
          <w:rStyle w:val="FootnoteReference"/>
        </w:rPr>
        <w:footnoteRef/>
      </w:r>
      <w:r>
        <w:t xml:space="preserve"> </w:t>
      </w:r>
      <w:r w:rsidRPr="00A05BDA">
        <w:t>http://www.evanmiller.org/ab-testing/sample-size.html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04011"/>
    <w:multiLevelType w:val="multilevel"/>
    <w:tmpl w:val="0D36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1916D5"/>
    <w:multiLevelType w:val="multilevel"/>
    <w:tmpl w:val="4EF2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306BFF"/>
    <w:multiLevelType w:val="multilevel"/>
    <w:tmpl w:val="EE90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857E30"/>
    <w:multiLevelType w:val="multilevel"/>
    <w:tmpl w:val="986C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03144F"/>
    <w:multiLevelType w:val="multilevel"/>
    <w:tmpl w:val="AA34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130CDD"/>
    <w:multiLevelType w:val="multilevel"/>
    <w:tmpl w:val="7D98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5C73B2"/>
    <w:multiLevelType w:val="multilevel"/>
    <w:tmpl w:val="A22C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07B"/>
    <w:rsid w:val="00004E39"/>
    <w:rsid w:val="00024E8E"/>
    <w:rsid w:val="0006096A"/>
    <w:rsid w:val="000F59B7"/>
    <w:rsid w:val="00100B22"/>
    <w:rsid w:val="00101473"/>
    <w:rsid w:val="00183B50"/>
    <w:rsid w:val="001A5234"/>
    <w:rsid w:val="001B411C"/>
    <w:rsid w:val="001C5F2A"/>
    <w:rsid w:val="001E019C"/>
    <w:rsid w:val="001F294D"/>
    <w:rsid w:val="0027505C"/>
    <w:rsid w:val="003200A5"/>
    <w:rsid w:val="00334201"/>
    <w:rsid w:val="00387C21"/>
    <w:rsid w:val="00392BBA"/>
    <w:rsid w:val="003A7B93"/>
    <w:rsid w:val="003B41AC"/>
    <w:rsid w:val="00432088"/>
    <w:rsid w:val="00486D99"/>
    <w:rsid w:val="00497EDB"/>
    <w:rsid w:val="004A5640"/>
    <w:rsid w:val="004B2314"/>
    <w:rsid w:val="00534858"/>
    <w:rsid w:val="005458CE"/>
    <w:rsid w:val="0058221C"/>
    <w:rsid w:val="005A377D"/>
    <w:rsid w:val="005D2C22"/>
    <w:rsid w:val="005D46C8"/>
    <w:rsid w:val="00614A3E"/>
    <w:rsid w:val="0063769F"/>
    <w:rsid w:val="006E7673"/>
    <w:rsid w:val="00745781"/>
    <w:rsid w:val="0076367E"/>
    <w:rsid w:val="007F0B01"/>
    <w:rsid w:val="00801F0D"/>
    <w:rsid w:val="008269CC"/>
    <w:rsid w:val="008B16B2"/>
    <w:rsid w:val="008D1B44"/>
    <w:rsid w:val="008F4A20"/>
    <w:rsid w:val="008F6C9D"/>
    <w:rsid w:val="009102E0"/>
    <w:rsid w:val="00924AB2"/>
    <w:rsid w:val="00935C57"/>
    <w:rsid w:val="00954AD2"/>
    <w:rsid w:val="009A4F4C"/>
    <w:rsid w:val="009C11C9"/>
    <w:rsid w:val="009E5B11"/>
    <w:rsid w:val="00A05BDA"/>
    <w:rsid w:val="00A07B40"/>
    <w:rsid w:val="00A141DC"/>
    <w:rsid w:val="00A774DB"/>
    <w:rsid w:val="00AD420F"/>
    <w:rsid w:val="00AD4EA9"/>
    <w:rsid w:val="00AE79FE"/>
    <w:rsid w:val="00B87547"/>
    <w:rsid w:val="00BB7037"/>
    <w:rsid w:val="00C107A9"/>
    <w:rsid w:val="00C275B7"/>
    <w:rsid w:val="00C35D0B"/>
    <w:rsid w:val="00CB3638"/>
    <w:rsid w:val="00CF4162"/>
    <w:rsid w:val="00CF7A4B"/>
    <w:rsid w:val="00D0607B"/>
    <w:rsid w:val="00D14200"/>
    <w:rsid w:val="00E136B1"/>
    <w:rsid w:val="00E77B51"/>
    <w:rsid w:val="00EA38A8"/>
    <w:rsid w:val="00F705A9"/>
    <w:rsid w:val="00FA1068"/>
    <w:rsid w:val="00FE0CC7"/>
    <w:rsid w:val="00FF0D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新細明體" w:hAnsiTheme="minorHAnsi" w:cstheme="minorBidi"/>
        <w:sz w:val="22"/>
        <w:szCs w:val="22"/>
        <w:lang w:val="en-US" w:eastAsia="zh-TW" w:bidi="ar-SA"/>
      </w:rPr>
    </w:rPrDefault>
    <w:pPrDefault>
      <w:pPr>
        <w:ind w:left="36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19C"/>
    <w:pPr>
      <w:ind w:left="0" w:firstLine="0"/>
      <w:jc w:val="left"/>
    </w:pPr>
    <w:rPr>
      <w:rFonts w:ascii="Times New Roman" w:hAnsi="Times New Roman" w:cs="Times New Roman"/>
      <w:sz w:val="24"/>
      <w:lang w:eastAsia="zh-CN"/>
    </w:rPr>
  </w:style>
  <w:style w:type="paragraph" w:styleId="Heading1">
    <w:name w:val="heading 1"/>
    <w:basedOn w:val="Normal"/>
    <w:next w:val="Normal"/>
    <w:link w:val="Heading1Char"/>
    <w:uiPriority w:val="9"/>
    <w:qFormat/>
    <w:rsid w:val="00A141DC"/>
    <w:pPr>
      <w:keepNext/>
      <w:outlineLvl w:val="0"/>
    </w:pPr>
    <w:rPr>
      <w:rFonts w:eastAsiaTheme="majorEastAsia" w:cstheme="majorBidi"/>
      <w:b/>
      <w:bCs/>
      <w:kern w:val="32"/>
      <w:szCs w:val="32"/>
      <w:u w:val="single"/>
      <w:lang w:eastAsia="zh-TW"/>
    </w:rPr>
  </w:style>
  <w:style w:type="paragraph" w:styleId="Heading2">
    <w:name w:val="heading 2"/>
    <w:basedOn w:val="Normal"/>
    <w:next w:val="Normal"/>
    <w:link w:val="Heading2Char"/>
    <w:uiPriority w:val="9"/>
    <w:unhideWhenUsed/>
    <w:qFormat/>
    <w:rsid w:val="00A141DC"/>
    <w:pPr>
      <w:keepNext/>
      <w:outlineLvl w:val="1"/>
    </w:pPr>
    <w:rPr>
      <w:rFonts w:eastAsiaTheme="majorEastAsia" w:cstheme="majorBidi"/>
      <w:b/>
      <w:bCs/>
      <w:i/>
      <w:iCs/>
      <w:szCs w:val="28"/>
      <w:lang w:eastAsia="zh-TW"/>
    </w:rPr>
  </w:style>
  <w:style w:type="paragraph" w:styleId="Heading3">
    <w:name w:val="heading 3"/>
    <w:basedOn w:val="Normal"/>
    <w:next w:val="Normal"/>
    <w:link w:val="Heading3Char"/>
    <w:uiPriority w:val="9"/>
    <w:unhideWhenUsed/>
    <w:qFormat/>
    <w:rsid w:val="001E019C"/>
    <w:pPr>
      <w:keepNext/>
      <w:jc w:val="both"/>
      <w:outlineLvl w:val="2"/>
    </w:pPr>
    <w:rPr>
      <w:rFonts w:cstheme="minorBidi"/>
      <w:bCs/>
      <w:i/>
      <w:szCs w:val="26"/>
    </w:rPr>
  </w:style>
  <w:style w:type="paragraph" w:styleId="Heading4">
    <w:name w:val="heading 4"/>
    <w:basedOn w:val="Normal"/>
    <w:next w:val="Normal"/>
    <w:link w:val="Heading4Char"/>
    <w:uiPriority w:val="9"/>
    <w:semiHidden/>
    <w:unhideWhenUsed/>
    <w:qFormat/>
    <w:rsid w:val="009E5B11"/>
    <w:pPr>
      <w:keepNext/>
      <w:keepLines/>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1DC"/>
    <w:rPr>
      <w:rFonts w:ascii="Times New Roman" w:eastAsiaTheme="majorEastAsia" w:hAnsi="Times New Roman" w:cstheme="majorBidi"/>
      <w:b/>
      <w:bCs/>
      <w:kern w:val="32"/>
      <w:sz w:val="24"/>
      <w:szCs w:val="32"/>
      <w:u w:val="single"/>
    </w:rPr>
  </w:style>
  <w:style w:type="character" w:customStyle="1" w:styleId="Heading3Char">
    <w:name w:val="Heading 3 Char"/>
    <w:link w:val="Heading3"/>
    <w:uiPriority w:val="9"/>
    <w:rsid w:val="001E019C"/>
    <w:rPr>
      <w:rFonts w:ascii="Times New Roman" w:hAnsi="Times New Roman"/>
      <w:bCs/>
      <w:i/>
      <w:sz w:val="24"/>
      <w:szCs w:val="26"/>
      <w:lang w:eastAsia="zh-CN"/>
    </w:rPr>
  </w:style>
  <w:style w:type="character" w:customStyle="1" w:styleId="Heading2Char">
    <w:name w:val="Heading 2 Char"/>
    <w:basedOn w:val="DefaultParagraphFont"/>
    <w:link w:val="Heading2"/>
    <w:uiPriority w:val="9"/>
    <w:rsid w:val="00A141DC"/>
    <w:rPr>
      <w:rFonts w:ascii="Times New Roman" w:eastAsiaTheme="majorEastAsia" w:hAnsi="Times New Roman" w:cstheme="majorBidi"/>
      <w:b/>
      <w:bCs/>
      <w:i/>
      <w:iCs/>
      <w:sz w:val="24"/>
      <w:szCs w:val="28"/>
    </w:rPr>
  </w:style>
  <w:style w:type="character" w:customStyle="1" w:styleId="Heading4Char">
    <w:name w:val="Heading 4 Char"/>
    <w:basedOn w:val="DefaultParagraphFont"/>
    <w:link w:val="Heading4"/>
    <w:uiPriority w:val="9"/>
    <w:semiHidden/>
    <w:rsid w:val="009E5B11"/>
    <w:rPr>
      <w:rFonts w:ascii="Arial" w:eastAsiaTheme="majorEastAsia" w:hAnsi="Arial" w:cstheme="majorBidi"/>
      <w:b/>
      <w:bCs/>
      <w:i/>
      <w:iCs/>
      <w:color w:val="0D0D0D" w:themeColor="text1" w:themeTint="F2"/>
    </w:rPr>
  </w:style>
  <w:style w:type="paragraph" w:styleId="Header">
    <w:name w:val="header"/>
    <w:basedOn w:val="Normal"/>
    <w:link w:val="HeaderChar"/>
    <w:uiPriority w:val="99"/>
    <w:unhideWhenUsed/>
    <w:rsid w:val="00AE79FE"/>
    <w:pPr>
      <w:tabs>
        <w:tab w:val="center" w:pos="4320"/>
        <w:tab w:val="right" w:pos="8640"/>
      </w:tabs>
    </w:pPr>
  </w:style>
  <w:style w:type="character" w:customStyle="1" w:styleId="HeaderChar">
    <w:name w:val="Header Char"/>
    <w:basedOn w:val="DefaultParagraphFont"/>
    <w:link w:val="Header"/>
    <w:uiPriority w:val="99"/>
    <w:rsid w:val="00AE79FE"/>
    <w:rPr>
      <w:rFonts w:ascii="Times New Roman" w:hAnsi="Times New Roman" w:cs="Times New Roman"/>
      <w:sz w:val="24"/>
      <w:lang w:eastAsia="zh-CN"/>
    </w:rPr>
  </w:style>
  <w:style w:type="paragraph" w:styleId="Footer">
    <w:name w:val="footer"/>
    <w:basedOn w:val="Normal"/>
    <w:link w:val="FooterChar"/>
    <w:uiPriority w:val="99"/>
    <w:unhideWhenUsed/>
    <w:rsid w:val="00AE79FE"/>
    <w:pPr>
      <w:tabs>
        <w:tab w:val="center" w:pos="4320"/>
        <w:tab w:val="right" w:pos="8640"/>
      </w:tabs>
    </w:pPr>
  </w:style>
  <w:style w:type="character" w:customStyle="1" w:styleId="FooterChar">
    <w:name w:val="Footer Char"/>
    <w:basedOn w:val="DefaultParagraphFont"/>
    <w:link w:val="Footer"/>
    <w:uiPriority w:val="99"/>
    <w:rsid w:val="00AE79FE"/>
    <w:rPr>
      <w:rFonts w:ascii="Times New Roman" w:hAnsi="Times New Roman" w:cs="Times New Roman"/>
      <w:sz w:val="24"/>
      <w:lang w:eastAsia="zh-CN"/>
    </w:rPr>
  </w:style>
  <w:style w:type="paragraph" w:styleId="NormalWeb">
    <w:name w:val="Normal (Web)"/>
    <w:basedOn w:val="Normal"/>
    <w:uiPriority w:val="99"/>
    <w:unhideWhenUsed/>
    <w:rsid w:val="00AE79FE"/>
    <w:pPr>
      <w:spacing w:before="100" w:beforeAutospacing="1" w:after="100" w:afterAutospacing="1"/>
    </w:pPr>
    <w:rPr>
      <w:rFonts w:eastAsia="Times New Roman"/>
      <w:szCs w:val="24"/>
    </w:rPr>
  </w:style>
  <w:style w:type="character" w:customStyle="1" w:styleId="apple-converted-space">
    <w:name w:val="apple-converted-space"/>
    <w:basedOn w:val="DefaultParagraphFont"/>
    <w:rsid w:val="00AE79FE"/>
  </w:style>
  <w:style w:type="table" w:styleId="TableGrid">
    <w:name w:val="Table Grid"/>
    <w:basedOn w:val="TableNormal"/>
    <w:uiPriority w:val="59"/>
    <w:rsid w:val="00AE79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02E0"/>
    <w:rPr>
      <w:color w:val="0000FF" w:themeColor="hyperlink"/>
      <w:u w:val="single"/>
    </w:rPr>
  </w:style>
  <w:style w:type="paragraph" w:styleId="FootnoteText">
    <w:name w:val="footnote text"/>
    <w:basedOn w:val="Normal"/>
    <w:link w:val="FootnoteTextChar"/>
    <w:uiPriority w:val="99"/>
    <w:semiHidden/>
    <w:unhideWhenUsed/>
    <w:rsid w:val="00A05BDA"/>
    <w:rPr>
      <w:sz w:val="20"/>
      <w:szCs w:val="20"/>
    </w:rPr>
  </w:style>
  <w:style w:type="character" w:customStyle="1" w:styleId="FootnoteTextChar">
    <w:name w:val="Footnote Text Char"/>
    <w:basedOn w:val="DefaultParagraphFont"/>
    <w:link w:val="FootnoteText"/>
    <w:uiPriority w:val="99"/>
    <w:semiHidden/>
    <w:rsid w:val="00A05BDA"/>
    <w:rPr>
      <w:rFonts w:ascii="Times New Roman" w:hAnsi="Times New Roman" w:cs="Times New Roman"/>
      <w:sz w:val="20"/>
      <w:szCs w:val="20"/>
      <w:lang w:eastAsia="zh-CN"/>
    </w:rPr>
  </w:style>
  <w:style w:type="character" w:styleId="FootnoteReference">
    <w:name w:val="footnote reference"/>
    <w:basedOn w:val="DefaultParagraphFont"/>
    <w:uiPriority w:val="99"/>
    <w:semiHidden/>
    <w:unhideWhenUsed/>
    <w:rsid w:val="00A05B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新細明體" w:hAnsiTheme="minorHAnsi" w:cstheme="minorBidi"/>
        <w:sz w:val="22"/>
        <w:szCs w:val="22"/>
        <w:lang w:val="en-US" w:eastAsia="zh-TW" w:bidi="ar-SA"/>
      </w:rPr>
    </w:rPrDefault>
    <w:pPrDefault>
      <w:pPr>
        <w:ind w:left="36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19C"/>
    <w:pPr>
      <w:ind w:left="0" w:firstLine="0"/>
      <w:jc w:val="left"/>
    </w:pPr>
    <w:rPr>
      <w:rFonts w:ascii="Times New Roman" w:hAnsi="Times New Roman" w:cs="Times New Roman"/>
      <w:sz w:val="24"/>
      <w:lang w:eastAsia="zh-CN"/>
    </w:rPr>
  </w:style>
  <w:style w:type="paragraph" w:styleId="Heading1">
    <w:name w:val="heading 1"/>
    <w:basedOn w:val="Normal"/>
    <w:next w:val="Normal"/>
    <w:link w:val="Heading1Char"/>
    <w:uiPriority w:val="9"/>
    <w:qFormat/>
    <w:rsid w:val="00A141DC"/>
    <w:pPr>
      <w:keepNext/>
      <w:outlineLvl w:val="0"/>
    </w:pPr>
    <w:rPr>
      <w:rFonts w:eastAsiaTheme="majorEastAsia" w:cstheme="majorBidi"/>
      <w:b/>
      <w:bCs/>
      <w:kern w:val="32"/>
      <w:szCs w:val="32"/>
      <w:u w:val="single"/>
      <w:lang w:eastAsia="zh-TW"/>
    </w:rPr>
  </w:style>
  <w:style w:type="paragraph" w:styleId="Heading2">
    <w:name w:val="heading 2"/>
    <w:basedOn w:val="Normal"/>
    <w:next w:val="Normal"/>
    <w:link w:val="Heading2Char"/>
    <w:uiPriority w:val="9"/>
    <w:unhideWhenUsed/>
    <w:qFormat/>
    <w:rsid w:val="00A141DC"/>
    <w:pPr>
      <w:keepNext/>
      <w:outlineLvl w:val="1"/>
    </w:pPr>
    <w:rPr>
      <w:rFonts w:eastAsiaTheme="majorEastAsia" w:cstheme="majorBidi"/>
      <w:b/>
      <w:bCs/>
      <w:i/>
      <w:iCs/>
      <w:szCs w:val="28"/>
      <w:lang w:eastAsia="zh-TW"/>
    </w:rPr>
  </w:style>
  <w:style w:type="paragraph" w:styleId="Heading3">
    <w:name w:val="heading 3"/>
    <w:basedOn w:val="Normal"/>
    <w:next w:val="Normal"/>
    <w:link w:val="Heading3Char"/>
    <w:uiPriority w:val="9"/>
    <w:unhideWhenUsed/>
    <w:qFormat/>
    <w:rsid w:val="001E019C"/>
    <w:pPr>
      <w:keepNext/>
      <w:jc w:val="both"/>
      <w:outlineLvl w:val="2"/>
    </w:pPr>
    <w:rPr>
      <w:rFonts w:cstheme="minorBidi"/>
      <w:bCs/>
      <w:i/>
      <w:szCs w:val="26"/>
    </w:rPr>
  </w:style>
  <w:style w:type="paragraph" w:styleId="Heading4">
    <w:name w:val="heading 4"/>
    <w:basedOn w:val="Normal"/>
    <w:next w:val="Normal"/>
    <w:link w:val="Heading4Char"/>
    <w:uiPriority w:val="9"/>
    <w:semiHidden/>
    <w:unhideWhenUsed/>
    <w:qFormat/>
    <w:rsid w:val="009E5B11"/>
    <w:pPr>
      <w:keepNext/>
      <w:keepLines/>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1DC"/>
    <w:rPr>
      <w:rFonts w:ascii="Times New Roman" w:eastAsiaTheme="majorEastAsia" w:hAnsi="Times New Roman" w:cstheme="majorBidi"/>
      <w:b/>
      <w:bCs/>
      <w:kern w:val="32"/>
      <w:sz w:val="24"/>
      <w:szCs w:val="32"/>
      <w:u w:val="single"/>
    </w:rPr>
  </w:style>
  <w:style w:type="character" w:customStyle="1" w:styleId="Heading3Char">
    <w:name w:val="Heading 3 Char"/>
    <w:link w:val="Heading3"/>
    <w:uiPriority w:val="9"/>
    <w:rsid w:val="001E019C"/>
    <w:rPr>
      <w:rFonts w:ascii="Times New Roman" w:hAnsi="Times New Roman"/>
      <w:bCs/>
      <w:i/>
      <w:sz w:val="24"/>
      <w:szCs w:val="26"/>
      <w:lang w:eastAsia="zh-CN"/>
    </w:rPr>
  </w:style>
  <w:style w:type="character" w:customStyle="1" w:styleId="Heading2Char">
    <w:name w:val="Heading 2 Char"/>
    <w:basedOn w:val="DefaultParagraphFont"/>
    <w:link w:val="Heading2"/>
    <w:uiPriority w:val="9"/>
    <w:rsid w:val="00A141DC"/>
    <w:rPr>
      <w:rFonts w:ascii="Times New Roman" w:eastAsiaTheme="majorEastAsia" w:hAnsi="Times New Roman" w:cstheme="majorBidi"/>
      <w:b/>
      <w:bCs/>
      <w:i/>
      <w:iCs/>
      <w:sz w:val="24"/>
      <w:szCs w:val="28"/>
    </w:rPr>
  </w:style>
  <w:style w:type="character" w:customStyle="1" w:styleId="Heading4Char">
    <w:name w:val="Heading 4 Char"/>
    <w:basedOn w:val="DefaultParagraphFont"/>
    <w:link w:val="Heading4"/>
    <w:uiPriority w:val="9"/>
    <w:semiHidden/>
    <w:rsid w:val="009E5B11"/>
    <w:rPr>
      <w:rFonts w:ascii="Arial" w:eastAsiaTheme="majorEastAsia" w:hAnsi="Arial" w:cstheme="majorBidi"/>
      <w:b/>
      <w:bCs/>
      <w:i/>
      <w:iCs/>
      <w:color w:val="0D0D0D" w:themeColor="text1" w:themeTint="F2"/>
    </w:rPr>
  </w:style>
  <w:style w:type="paragraph" w:styleId="Header">
    <w:name w:val="header"/>
    <w:basedOn w:val="Normal"/>
    <w:link w:val="HeaderChar"/>
    <w:uiPriority w:val="99"/>
    <w:unhideWhenUsed/>
    <w:rsid w:val="00AE79FE"/>
    <w:pPr>
      <w:tabs>
        <w:tab w:val="center" w:pos="4320"/>
        <w:tab w:val="right" w:pos="8640"/>
      </w:tabs>
    </w:pPr>
  </w:style>
  <w:style w:type="character" w:customStyle="1" w:styleId="HeaderChar">
    <w:name w:val="Header Char"/>
    <w:basedOn w:val="DefaultParagraphFont"/>
    <w:link w:val="Header"/>
    <w:uiPriority w:val="99"/>
    <w:rsid w:val="00AE79FE"/>
    <w:rPr>
      <w:rFonts w:ascii="Times New Roman" w:hAnsi="Times New Roman" w:cs="Times New Roman"/>
      <w:sz w:val="24"/>
      <w:lang w:eastAsia="zh-CN"/>
    </w:rPr>
  </w:style>
  <w:style w:type="paragraph" w:styleId="Footer">
    <w:name w:val="footer"/>
    <w:basedOn w:val="Normal"/>
    <w:link w:val="FooterChar"/>
    <w:uiPriority w:val="99"/>
    <w:unhideWhenUsed/>
    <w:rsid w:val="00AE79FE"/>
    <w:pPr>
      <w:tabs>
        <w:tab w:val="center" w:pos="4320"/>
        <w:tab w:val="right" w:pos="8640"/>
      </w:tabs>
    </w:pPr>
  </w:style>
  <w:style w:type="character" w:customStyle="1" w:styleId="FooterChar">
    <w:name w:val="Footer Char"/>
    <w:basedOn w:val="DefaultParagraphFont"/>
    <w:link w:val="Footer"/>
    <w:uiPriority w:val="99"/>
    <w:rsid w:val="00AE79FE"/>
    <w:rPr>
      <w:rFonts w:ascii="Times New Roman" w:hAnsi="Times New Roman" w:cs="Times New Roman"/>
      <w:sz w:val="24"/>
      <w:lang w:eastAsia="zh-CN"/>
    </w:rPr>
  </w:style>
  <w:style w:type="paragraph" w:styleId="NormalWeb">
    <w:name w:val="Normal (Web)"/>
    <w:basedOn w:val="Normal"/>
    <w:uiPriority w:val="99"/>
    <w:unhideWhenUsed/>
    <w:rsid w:val="00AE79FE"/>
    <w:pPr>
      <w:spacing w:before="100" w:beforeAutospacing="1" w:after="100" w:afterAutospacing="1"/>
    </w:pPr>
    <w:rPr>
      <w:rFonts w:eastAsia="Times New Roman"/>
      <w:szCs w:val="24"/>
    </w:rPr>
  </w:style>
  <w:style w:type="character" w:customStyle="1" w:styleId="apple-converted-space">
    <w:name w:val="apple-converted-space"/>
    <w:basedOn w:val="DefaultParagraphFont"/>
    <w:rsid w:val="00AE79FE"/>
  </w:style>
  <w:style w:type="table" w:styleId="TableGrid">
    <w:name w:val="Table Grid"/>
    <w:basedOn w:val="TableNormal"/>
    <w:uiPriority w:val="59"/>
    <w:rsid w:val="00AE79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02E0"/>
    <w:rPr>
      <w:color w:val="0000FF" w:themeColor="hyperlink"/>
      <w:u w:val="single"/>
    </w:rPr>
  </w:style>
  <w:style w:type="paragraph" w:styleId="FootnoteText">
    <w:name w:val="footnote text"/>
    <w:basedOn w:val="Normal"/>
    <w:link w:val="FootnoteTextChar"/>
    <w:uiPriority w:val="99"/>
    <w:semiHidden/>
    <w:unhideWhenUsed/>
    <w:rsid w:val="00A05BDA"/>
    <w:rPr>
      <w:sz w:val="20"/>
      <w:szCs w:val="20"/>
    </w:rPr>
  </w:style>
  <w:style w:type="character" w:customStyle="1" w:styleId="FootnoteTextChar">
    <w:name w:val="Footnote Text Char"/>
    <w:basedOn w:val="DefaultParagraphFont"/>
    <w:link w:val="FootnoteText"/>
    <w:uiPriority w:val="99"/>
    <w:semiHidden/>
    <w:rsid w:val="00A05BDA"/>
    <w:rPr>
      <w:rFonts w:ascii="Times New Roman" w:hAnsi="Times New Roman" w:cs="Times New Roman"/>
      <w:sz w:val="20"/>
      <w:szCs w:val="20"/>
      <w:lang w:eastAsia="zh-CN"/>
    </w:rPr>
  </w:style>
  <w:style w:type="character" w:styleId="FootnoteReference">
    <w:name w:val="footnote reference"/>
    <w:basedOn w:val="DefaultParagraphFont"/>
    <w:uiPriority w:val="99"/>
    <w:semiHidden/>
    <w:unhideWhenUsed/>
    <w:rsid w:val="00A05B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448444">
      <w:bodyDiv w:val="1"/>
      <w:marLeft w:val="0"/>
      <w:marRight w:val="0"/>
      <w:marTop w:val="0"/>
      <w:marBottom w:val="0"/>
      <w:divBdr>
        <w:top w:val="none" w:sz="0" w:space="0" w:color="auto"/>
        <w:left w:val="none" w:sz="0" w:space="0" w:color="auto"/>
        <w:bottom w:val="none" w:sz="0" w:space="0" w:color="auto"/>
        <w:right w:val="none" w:sz="0" w:space="0" w:color="auto"/>
      </w:divBdr>
    </w:div>
    <w:div w:id="1690183580">
      <w:bodyDiv w:val="1"/>
      <w:marLeft w:val="0"/>
      <w:marRight w:val="0"/>
      <w:marTop w:val="0"/>
      <w:marBottom w:val="0"/>
      <w:divBdr>
        <w:top w:val="none" w:sz="0" w:space="0" w:color="auto"/>
        <w:left w:val="none" w:sz="0" w:space="0" w:color="auto"/>
        <w:bottom w:val="none" w:sz="0" w:space="0" w:color="auto"/>
        <w:right w:val="none" w:sz="0" w:space="0" w:color="auto"/>
      </w:divBdr>
      <w:divsChild>
        <w:div w:id="1166214831">
          <w:marLeft w:val="0"/>
          <w:marRight w:val="0"/>
          <w:marTop w:val="0"/>
          <w:marBottom w:val="0"/>
          <w:divBdr>
            <w:top w:val="none" w:sz="0" w:space="0" w:color="auto"/>
            <w:left w:val="none" w:sz="0" w:space="0" w:color="auto"/>
            <w:bottom w:val="none" w:sz="0" w:space="0" w:color="auto"/>
            <w:right w:val="none" w:sz="0" w:space="0" w:color="auto"/>
          </w:divBdr>
        </w:div>
        <w:div w:id="1960447857">
          <w:marLeft w:val="0"/>
          <w:marRight w:val="0"/>
          <w:marTop w:val="0"/>
          <w:marBottom w:val="0"/>
          <w:divBdr>
            <w:top w:val="none" w:sz="0" w:space="0" w:color="auto"/>
            <w:left w:val="none" w:sz="0" w:space="0" w:color="auto"/>
            <w:bottom w:val="none" w:sz="0" w:space="0" w:color="auto"/>
            <w:right w:val="none" w:sz="0" w:space="0" w:color="auto"/>
          </w:divBdr>
          <w:divsChild>
            <w:div w:id="1971592407">
              <w:marLeft w:val="0"/>
              <w:marRight w:val="0"/>
              <w:marTop w:val="0"/>
              <w:marBottom w:val="0"/>
              <w:divBdr>
                <w:top w:val="none" w:sz="0" w:space="0" w:color="auto"/>
                <w:left w:val="none" w:sz="0" w:space="0" w:color="auto"/>
                <w:bottom w:val="none" w:sz="0" w:space="0" w:color="auto"/>
                <w:right w:val="none" w:sz="0" w:space="0" w:color="auto"/>
              </w:divBdr>
              <w:divsChild>
                <w:div w:id="2037659608">
                  <w:marLeft w:val="0"/>
                  <w:marRight w:val="0"/>
                  <w:marTop w:val="0"/>
                  <w:marBottom w:val="0"/>
                  <w:divBdr>
                    <w:top w:val="none" w:sz="0" w:space="0" w:color="auto"/>
                    <w:left w:val="none" w:sz="0" w:space="0" w:color="auto"/>
                    <w:bottom w:val="none" w:sz="0" w:space="0" w:color="auto"/>
                    <w:right w:val="none" w:sz="0" w:space="0" w:color="auto"/>
                  </w:divBdr>
                </w:div>
                <w:div w:id="21100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raphpad.com/quickcalcs/binomial1.cfm" TargetMode="External"/><Relationship Id="rId5" Type="http://schemas.openxmlformats.org/officeDocument/2006/relationships/settings" Target="settings.xml"/><Relationship Id="rId10" Type="http://schemas.openxmlformats.org/officeDocument/2006/relationships/hyperlink" Target="https://en.wikipedia.org/wiki/Sign_test" TargetMode="External"/><Relationship Id="rId4" Type="http://schemas.microsoft.com/office/2007/relationships/stylesWithEffects" Target="stylesWithEffects.xml"/><Relationship Id="rId9" Type="http://schemas.openxmlformats.org/officeDocument/2006/relationships/hyperlink" Target="http://www.evanmiller.org/ab-testing/sample-siz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0D89A8-2DED-4A3D-86B8-E9FCA95B6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7</Pages>
  <Words>2154</Words>
  <Characters>12284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The Hong Kong Jockey Club</Company>
  <LinksUpToDate>false</LinksUpToDate>
  <CharactersWithSpaces>14410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Frances X D</dc:creator>
  <cp:keywords/>
  <dc:description/>
  <cp:lastModifiedBy>TAN, Frances X D</cp:lastModifiedBy>
  <cp:revision>23</cp:revision>
  <dcterms:created xsi:type="dcterms:W3CDTF">2017-01-12T09:45:00Z</dcterms:created>
  <dcterms:modified xsi:type="dcterms:W3CDTF">2017-01-16T09:31:00Z</dcterms:modified>
</cp:coreProperties>
</file>