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6DFA2" w14:textId="56CA9BDA" w:rsidR="00BD2E10" w:rsidRDefault="00BD2E10" w:rsidP="00BD2E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SSL Pinning </w:t>
      </w:r>
      <w:r w:rsidRPr="00F12134">
        <w:rPr>
          <w:b/>
          <w:bCs/>
          <w:sz w:val="32"/>
          <w:szCs w:val="32"/>
        </w:rPr>
        <w:t xml:space="preserve">bypass </w:t>
      </w:r>
      <w:r>
        <w:rPr>
          <w:b/>
          <w:bCs/>
          <w:sz w:val="32"/>
          <w:szCs w:val="32"/>
        </w:rPr>
        <w:t>using</w:t>
      </w:r>
      <w:r w:rsidRPr="00F1213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Objection</w:t>
      </w:r>
      <w:r w:rsidR="00316198">
        <w:rPr>
          <w:b/>
          <w:bCs/>
          <w:sz w:val="32"/>
          <w:szCs w:val="32"/>
        </w:rPr>
        <w:t xml:space="preserve"> </w:t>
      </w:r>
    </w:p>
    <w:p w14:paraId="40DE3F1D" w14:textId="164C104B" w:rsidR="00BD2E10" w:rsidRDefault="00BD2E10" w:rsidP="00BD2E10">
      <w:r>
        <w:t xml:space="preserve">First try to capture app traffic. </w:t>
      </w:r>
      <w:r w:rsidR="002F1637">
        <w:t>If SSL Pinning is implemented then you</w:t>
      </w:r>
      <w:r>
        <w:t xml:space="preserve"> will get certificate error.</w:t>
      </w:r>
    </w:p>
    <w:p w14:paraId="29281FB7" w14:textId="77777777" w:rsidR="00BD2E10" w:rsidRDefault="00BD2E10" w:rsidP="00BD2E10">
      <w:r>
        <w:rPr>
          <w:noProof/>
        </w:rPr>
        <w:drawing>
          <wp:inline distT="0" distB="0" distL="0" distR="0" wp14:anchorId="02AA4A2A" wp14:editId="59EBE275">
            <wp:extent cx="6176963" cy="812165"/>
            <wp:effectExtent l="19050" t="19050" r="33655" b="450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7160" cy="82928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p w14:paraId="4CB90477" w14:textId="2C5B391E" w:rsidR="00AB3D51" w:rsidRDefault="00AB3D51" w:rsidP="00AB3D51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Follow below steps to capture HTTPs traffic by bypassing SSL Pinning using </w:t>
      </w:r>
      <w:r w:rsidR="00C17ADD">
        <w:rPr>
          <w:rFonts w:cstheme="minorHAnsi"/>
          <w:color w:val="000000"/>
        </w:rPr>
        <w:t>Objection</w:t>
      </w:r>
    </w:p>
    <w:p w14:paraId="5247F3A7" w14:textId="33A8C675" w:rsidR="00AB3D51" w:rsidRDefault="00BD2E10" w:rsidP="00AB3D51">
      <w:pPr>
        <w:pStyle w:val="ListParagraph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1</w:t>
      </w:r>
      <w:r w:rsidR="00AB3D51">
        <w:rPr>
          <w:rFonts w:cstheme="minorHAnsi"/>
          <w:color w:val="000000"/>
        </w:rPr>
        <w:t>. Install frida and Frida tools</w:t>
      </w:r>
    </w:p>
    <w:p w14:paraId="1EB6A480" w14:textId="72D609CE" w:rsidR="00AB3D51" w:rsidRDefault="00AB3D51" w:rsidP="00AB3D51">
      <w:pPr>
        <w:pStyle w:val="ListParagraph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python -m pip install Frida</w:t>
      </w:r>
    </w:p>
    <w:p w14:paraId="5FD1978B" w14:textId="09C6EC73" w:rsidR="00AB3D51" w:rsidRDefault="00AB3D51" w:rsidP="00AB3D51">
      <w:pPr>
        <w:pStyle w:val="ListParagraph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python -m pip install frida-tools</w:t>
      </w:r>
    </w:p>
    <w:p w14:paraId="2F69BC43" w14:textId="107AB466" w:rsidR="00C17ADD" w:rsidRDefault="00C17ADD" w:rsidP="00AB3D51">
      <w:pPr>
        <w:pStyle w:val="ListParagraph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</w:t>
      </w:r>
      <w:r w:rsidRPr="00B60B16">
        <w:rPr>
          <w:rFonts w:cs="Calibri"/>
          <w:color w:val="000000"/>
        </w:rPr>
        <w:t xml:space="preserve">python -m pip install </w:t>
      </w:r>
      <w:r>
        <w:rPr>
          <w:rFonts w:cs="Calibri"/>
          <w:color w:val="000000"/>
        </w:rPr>
        <w:t>objection</w:t>
      </w:r>
    </w:p>
    <w:p w14:paraId="06AF8F8F" w14:textId="078B7F4E" w:rsidR="00AB3D51" w:rsidRDefault="00BD2E10" w:rsidP="00AB3D51">
      <w:pPr>
        <w:pStyle w:val="ListParagraph"/>
        <w:jc w:val="both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0D9F8EFB" wp14:editId="034AC1BC">
            <wp:extent cx="5731510" cy="1354455"/>
            <wp:effectExtent l="19050" t="19050" r="2159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230F2F" w14:textId="22C35B0F" w:rsidR="00AB3D51" w:rsidRDefault="00BD2E10" w:rsidP="00AB3D51">
      <w:pPr>
        <w:pStyle w:val="ListParagraph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2</w:t>
      </w:r>
      <w:r w:rsidR="00AB3D51">
        <w:rPr>
          <w:rFonts w:cstheme="minorHAnsi"/>
          <w:color w:val="000000"/>
        </w:rPr>
        <w:t>. Download adb platform tools</w:t>
      </w:r>
      <w:r>
        <w:rPr>
          <w:rFonts w:cstheme="minorHAnsi"/>
          <w:color w:val="000000"/>
        </w:rPr>
        <w:t xml:space="preserve"> </w:t>
      </w:r>
      <w:r>
        <w:rPr>
          <w:rFonts w:cs="Calibri"/>
          <w:color w:val="000000"/>
        </w:rPr>
        <w:t>if not installed on your computer.</w:t>
      </w:r>
    </w:p>
    <w:p w14:paraId="1E54F2DC" w14:textId="7F53EF18" w:rsidR="00AB3D51" w:rsidRDefault="00BD2E10" w:rsidP="00AB3D51">
      <w:pPr>
        <w:pStyle w:val="ListParagraph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3</w:t>
      </w:r>
      <w:r w:rsidR="00AB3D51">
        <w:rPr>
          <w:rFonts w:cstheme="minorHAnsi"/>
          <w:color w:val="000000"/>
        </w:rPr>
        <w:t>. Connect device to adb</w:t>
      </w:r>
    </w:p>
    <w:p w14:paraId="3BF59E77" w14:textId="77777777" w:rsidR="00AB3D51" w:rsidRDefault="00AB3D51" w:rsidP="00AB3D51">
      <w:pPr>
        <w:pStyle w:val="ListParagraph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adb connect &lt;ip of device:port&gt;</w:t>
      </w:r>
    </w:p>
    <w:p w14:paraId="58CD0C14" w14:textId="77777777" w:rsidR="00AB3D51" w:rsidRDefault="00AB3D51" w:rsidP="00AB3D51">
      <w:pPr>
        <w:pStyle w:val="ListParagraph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</w:p>
    <w:p w14:paraId="4D5534BB" w14:textId="4D453332" w:rsidR="00AB3D51" w:rsidRDefault="00BD2E10" w:rsidP="00AB3D51">
      <w:pPr>
        <w:pStyle w:val="ListParagraph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4</w:t>
      </w:r>
      <w:r w:rsidR="00AB3D51">
        <w:rPr>
          <w:rFonts w:cstheme="minorHAnsi"/>
          <w:color w:val="000000"/>
        </w:rPr>
        <w:t>.Download frida server for supported android device’s arch version</w:t>
      </w:r>
    </w:p>
    <w:p w14:paraId="72C9D183" w14:textId="77777777" w:rsidR="00BD2E10" w:rsidRDefault="00BD2E10" w:rsidP="00AB3D51">
      <w:pPr>
        <w:pStyle w:val="ListParagraph"/>
        <w:jc w:val="both"/>
        <w:rPr>
          <w:rFonts w:cstheme="minorHAnsi"/>
          <w:color w:val="000000"/>
        </w:rPr>
      </w:pPr>
    </w:p>
    <w:p w14:paraId="5B77C914" w14:textId="2CBDE0A5" w:rsidR="00BD2E10" w:rsidRDefault="00BD2E10" w:rsidP="00AB3D51">
      <w:pPr>
        <w:pStyle w:val="ListParagraph"/>
        <w:jc w:val="both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0648CC22" wp14:editId="33CC4409">
            <wp:extent cx="5731510" cy="1967865"/>
            <wp:effectExtent l="19050" t="19050" r="2159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5FE732" w14:textId="77777777" w:rsidR="00BD2E10" w:rsidRDefault="00BD2E10" w:rsidP="00AB3D51">
      <w:pPr>
        <w:pStyle w:val="ListParagraph"/>
        <w:jc w:val="both"/>
        <w:rPr>
          <w:rFonts w:cstheme="minorHAnsi"/>
          <w:color w:val="000000"/>
        </w:rPr>
      </w:pPr>
    </w:p>
    <w:p w14:paraId="58D4BF20" w14:textId="6BAED212" w:rsidR="00AB3D51" w:rsidRDefault="00BD2E10" w:rsidP="00AB3D51">
      <w:pPr>
        <w:pStyle w:val="ListParagraph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5</w:t>
      </w:r>
      <w:r w:rsidR="00C17ADD">
        <w:rPr>
          <w:rFonts w:cstheme="minorHAnsi"/>
          <w:color w:val="000000"/>
        </w:rPr>
        <w:t>.</w:t>
      </w:r>
      <w:r w:rsidR="00AB3D51">
        <w:rPr>
          <w:rFonts w:cstheme="minorHAnsi"/>
          <w:color w:val="000000"/>
        </w:rPr>
        <w:t xml:space="preserve"> To find out arch version of device</w:t>
      </w:r>
    </w:p>
    <w:p w14:paraId="6317CC1D" w14:textId="6E281B4D" w:rsidR="00AB3D51" w:rsidRDefault="00AB3D51" w:rsidP="00AB3D51">
      <w:pPr>
        <w:pStyle w:val="ListParagraph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adb shell getprop ro.product.cpu.abi</w:t>
      </w:r>
    </w:p>
    <w:p w14:paraId="13AC483F" w14:textId="77777777" w:rsidR="00261B4C" w:rsidRDefault="00261B4C" w:rsidP="00AB3D51">
      <w:pPr>
        <w:pStyle w:val="ListParagraph"/>
        <w:jc w:val="both"/>
        <w:rPr>
          <w:rFonts w:cstheme="minorHAnsi"/>
          <w:color w:val="000000"/>
        </w:rPr>
      </w:pPr>
    </w:p>
    <w:p w14:paraId="4F9CC891" w14:textId="4CC750F8" w:rsidR="00261B4C" w:rsidRDefault="00261B4C" w:rsidP="00AB3D51">
      <w:pPr>
        <w:pStyle w:val="ListParagraph"/>
        <w:jc w:val="both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157A2252" wp14:editId="1D0544AB">
            <wp:extent cx="5731510" cy="640715"/>
            <wp:effectExtent l="19050" t="19050" r="21590" b="260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7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AEC43" w14:textId="77777777" w:rsidR="00BD2E10" w:rsidRDefault="00BD2E10" w:rsidP="00AB3D51">
      <w:pPr>
        <w:pStyle w:val="ListParagraph"/>
        <w:jc w:val="both"/>
        <w:rPr>
          <w:rFonts w:cstheme="minorHAnsi"/>
          <w:color w:val="000000"/>
        </w:rPr>
      </w:pPr>
    </w:p>
    <w:p w14:paraId="1630D101" w14:textId="7F25C49E" w:rsidR="00AB3D51" w:rsidRDefault="00BD2E10" w:rsidP="00AB3D51">
      <w:pPr>
        <w:pStyle w:val="ListParagraph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6</w:t>
      </w:r>
      <w:r w:rsidR="00AB3D51">
        <w:rPr>
          <w:rFonts w:cstheme="minorHAnsi"/>
          <w:color w:val="000000"/>
        </w:rPr>
        <w:t>. Push frida-server into device:</w:t>
      </w:r>
    </w:p>
    <w:p w14:paraId="3DA34CC9" w14:textId="0E2D6437" w:rsidR="00AB3D51" w:rsidRDefault="00AB3D51" w:rsidP="00AB3D51">
      <w:pPr>
        <w:pStyle w:val="ListParagraph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adb push &lt;path of frida-server folder&gt;&lt;space&gt;&lt;/data/local/tmp&gt;</w:t>
      </w:r>
    </w:p>
    <w:p w14:paraId="7E6A40CF" w14:textId="77777777" w:rsidR="00BD2E10" w:rsidRDefault="00BD2E10" w:rsidP="00AB3D51">
      <w:pPr>
        <w:pStyle w:val="ListParagraph"/>
        <w:jc w:val="both"/>
        <w:rPr>
          <w:rFonts w:cstheme="minorHAnsi"/>
          <w:color w:val="000000"/>
        </w:rPr>
      </w:pPr>
    </w:p>
    <w:p w14:paraId="4D5B2E7E" w14:textId="3E138252" w:rsidR="00BD2E10" w:rsidRDefault="00BD2E10" w:rsidP="00AB3D51">
      <w:pPr>
        <w:pStyle w:val="ListParagraph"/>
        <w:jc w:val="both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0D7B68DF" wp14:editId="4395B77D">
            <wp:extent cx="5731510" cy="298450"/>
            <wp:effectExtent l="19050" t="19050" r="2159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1AB70A" w14:textId="47BF9423" w:rsidR="00AB3D51" w:rsidRDefault="00BD2E10" w:rsidP="00AB3D51">
      <w:pPr>
        <w:pStyle w:val="ListParagraph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7</w:t>
      </w:r>
      <w:r w:rsidR="00AB3D51">
        <w:rPr>
          <w:rFonts w:cstheme="minorHAnsi"/>
          <w:color w:val="000000"/>
        </w:rPr>
        <w:t>. Give permissions to frida-server:</w:t>
      </w:r>
    </w:p>
    <w:p w14:paraId="72E62518" w14:textId="4AE8DF98" w:rsidR="00AB3D51" w:rsidRDefault="00BD2E10" w:rsidP="00AB3D51">
      <w:pPr>
        <w:pStyle w:val="ListParagraph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</w:t>
      </w:r>
      <w:r w:rsidR="00AB3D51">
        <w:rPr>
          <w:rFonts w:cstheme="minorHAnsi"/>
          <w:color w:val="000000"/>
        </w:rPr>
        <w:t>adb shell chmod 777 /data/local/tmp/frida-server</w:t>
      </w:r>
    </w:p>
    <w:p w14:paraId="62D69B37" w14:textId="77777777" w:rsidR="00C7783D" w:rsidRDefault="00C7783D" w:rsidP="00AB3D51">
      <w:pPr>
        <w:pStyle w:val="ListParagraph"/>
        <w:jc w:val="both"/>
        <w:rPr>
          <w:rFonts w:cstheme="minorHAnsi"/>
          <w:color w:val="000000"/>
        </w:rPr>
      </w:pPr>
    </w:p>
    <w:p w14:paraId="2CA9379E" w14:textId="72C76709" w:rsidR="00BD2E10" w:rsidRDefault="00BD2E10" w:rsidP="00AB3D51">
      <w:pPr>
        <w:pStyle w:val="ListParagraph"/>
        <w:jc w:val="both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66C8BEC6" wp14:editId="0075C4B9">
            <wp:extent cx="5731510" cy="356235"/>
            <wp:effectExtent l="19050" t="19050" r="21590" b="247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436800" w14:textId="77777777" w:rsidR="00BD2E10" w:rsidRDefault="00BD2E10" w:rsidP="00AB3D51">
      <w:pPr>
        <w:pStyle w:val="ListParagraph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</w:t>
      </w:r>
    </w:p>
    <w:p w14:paraId="6FE662C2" w14:textId="7CC3BB5D" w:rsidR="00AB3D51" w:rsidRDefault="00BD2E10" w:rsidP="00AB3D51">
      <w:pPr>
        <w:pStyle w:val="ListParagraph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8</w:t>
      </w:r>
      <w:r w:rsidR="00AB3D51">
        <w:rPr>
          <w:rFonts w:cstheme="minorHAnsi"/>
          <w:color w:val="000000"/>
        </w:rPr>
        <w:t>. Pushing the proxy’s CA Certificate</w:t>
      </w:r>
    </w:p>
    <w:p w14:paraId="47868A79" w14:textId="77777777" w:rsidR="00AB3D51" w:rsidRDefault="00AB3D51" w:rsidP="00AB3D51">
      <w:pPr>
        <w:pStyle w:val="ListParagraph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adb push &lt;path to cacert.der&gt; /data/local/tmp/cert-der.crt</w:t>
      </w:r>
    </w:p>
    <w:p w14:paraId="0F7B254B" w14:textId="77777777" w:rsidR="00AB3D51" w:rsidRDefault="00AB3D51" w:rsidP="00AB3D51">
      <w:pPr>
        <w:pStyle w:val="ListParagraph"/>
        <w:jc w:val="both"/>
        <w:rPr>
          <w:rFonts w:cstheme="minorHAnsi"/>
          <w:color w:val="000000"/>
        </w:rPr>
      </w:pPr>
    </w:p>
    <w:p w14:paraId="02525FDA" w14:textId="6088A793" w:rsidR="00AB3D51" w:rsidRDefault="00813B0F" w:rsidP="00AB3D51">
      <w:pPr>
        <w:pStyle w:val="ListParagraph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9</w:t>
      </w:r>
      <w:r w:rsidR="00AB3D51">
        <w:rPr>
          <w:rFonts w:cstheme="minorHAnsi"/>
          <w:color w:val="000000"/>
        </w:rPr>
        <w:t>. Check and run frida server in device</w:t>
      </w:r>
    </w:p>
    <w:p w14:paraId="3BCF84DD" w14:textId="4928ECAA" w:rsidR="00AB3D51" w:rsidRDefault="00813B0F" w:rsidP="00AB3D51">
      <w:pPr>
        <w:pStyle w:val="ListParagraph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</w:t>
      </w:r>
      <w:r w:rsidR="00AB3D51">
        <w:rPr>
          <w:rFonts w:cstheme="minorHAnsi"/>
          <w:color w:val="000000"/>
        </w:rPr>
        <w:t xml:space="preserve">adb </w:t>
      </w:r>
      <w:r>
        <w:rPr>
          <w:rFonts w:cstheme="minorHAnsi"/>
          <w:color w:val="000000"/>
        </w:rPr>
        <w:t>s</w:t>
      </w:r>
      <w:r w:rsidR="00AB3D51">
        <w:rPr>
          <w:rFonts w:cstheme="minorHAnsi"/>
          <w:color w:val="000000"/>
        </w:rPr>
        <w:t>hell /data/local/tmp/frida-server &amp;</w:t>
      </w:r>
    </w:p>
    <w:p w14:paraId="420C02EF" w14:textId="61D9681C" w:rsidR="00813B0F" w:rsidRDefault="00813B0F" w:rsidP="00AB3D51">
      <w:pPr>
        <w:pStyle w:val="ListParagraph"/>
        <w:jc w:val="both"/>
        <w:rPr>
          <w:rFonts w:cstheme="minorHAnsi"/>
          <w:color w:val="000000"/>
        </w:rPr>
      </w:pPr>
    </w:p>
    <w:p w14:paraId="6C7BD97A" w14:textId="66531F52" w:rsidR="00813B0F" w:rsidRDefault="00813B0F" w:rsidP="00AB3D51">
      <w:pPr>
        <w:pStyle w:val="ListParagraph"/>
        <w:jc w:val="both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1DE56C53" wp14:editId="7C6CA4B1">
            <wp:extent cx="5731510" cy="203200"/>
            <wp:effectExtent l="19050" t="19050" r="2159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28EE26" w14:textId="77777777" w:rsidR="00AB3D51" w:rsidRDefault="00AB3D51" w:rsidP="00AB3D51">
      <w:pPr>
        <w:pStyle w:val="ListParagraph"/>
        <w:jc w:val="both"/>
        <w:rPr>
          <w:rFonts w:cstheme="minorHAnsi"/>
          <w:color w:val="000000"/>
        </w:rPr>
      </w:pPr>
    </w:p>
    <w:p w14:paraId="46830DAA" w14:textId="6EA396D4" w:rsidR="00CA23A2" w:rsidRDefault="00CA23A2" w:rsidP="00CA23A2">
      <w:pPr>
        <w:pStyle w:val="ListParagraph"/>
        <w:rPr>
          <w:rFonts w:cs="Calibri"/>
          <w:color w:val="000000"/>
        </w:rPr>
      </w:pPr>
      <w:r>
        <w:rPr>
          <w:rFonts w:cs="Calibri"/>
          <w:color w:val="000000"/>
        </w:rPr>
        <w:t>1</w:t>
      </w:r>
      <w:r w:rsidR="00813B0F">
        <w:rPr>
          <w:rFonts w:cs="Calibri"/>
          <w:color w:val="000000"/>
        </w:rPr>
        <w:t>0</w:t>
      </w:r>
      <w:r>
        <w:rPr>
          <w:rFonts w:cs="Calibri"/>
          <w:color w:val="000000"/>
        </w:rPr>
        <w:t>. Hook application using below command</w:t>
      </w:r>
    </w:p>
    <w:p w14:paraId="2CB01118" w14:textId="30027D67" w:rsidR="00CA23A2" w:rsidRDefault="00CA23A2" w:rsidP="00CA23A2">
      <w:pPr>
        <w:pStyle w:val="ListParagraph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</w:t>
      </w:r>
      <w:r w:rsidRPr="00AE7218">
        <w:rPr>
          <w:rFonts w:cs="Calibri"/>
          <w:color w:val="000000"/>
        </w:rPr>
        <w:t>objection -</w:t>
      </w:r>
      <w:r>
        <w:rPr>
          <w:rFonts w:cs="Calibri"/>
          <w:color w:val="000000"/>
        </w:rPr>
        <w:t>-</w:t>
      </w:r>
      <w:r w:rsidRPr="00AE7218">
        <w:rPr>
          <w:rFonts w:cs="Calibri"/>
          <w:color w:val="000000"/>
        </w:rPr>
        <w:t xml:space="preserve">gadget </w:t>
      </w:r>
      <w:r>
        <w:rPr>
          <w:rFonts w:cs="Calibri"/>
          <w:color w:val="000000"/>
        </w:rPr>
        <w:t>&lt;app package name&gt;</w:t>
      </w:r>
      <w:r w:rsidRPr="00AE7218">
        <w:rPr>
          <w:rFonts w:cs="Calibri"/>
          <w:color w:val="000000"/>
        </w:rPr>
        <w:t xml:space="preserve"> explore</w:t>
      </w:r>
    </w:p>
    <w:p w14:paraId="6A91A2E5" w14:textId="77777777" w:rsidR="00813B0F" w:rsidRDefault="00813B0F" w:rsidP="00CA23A2">
      <w:pPr>
        <w:pStyle w:val="ListParagraph"/>
        <w:rPr>
          <w:rFonts w:cs="Calibri"/>
          <w:color w:val="000000"/>
        </w:rPr>
      </w:pPr>
    </w:p>
    <w:p w14:paraId="0C66E5FE" w14:textId="0F3D1935" w:rsidR="00CA23A2" w:rsidRDefault="00314A0C" w:rsidP="00CA23A2">
      <w:pPr>
        <w:pStyle w:val="ListParagraph"/>
        <w:rPr>
          <w:rFonts w:cs="Calibri"/>
          <w:color w:val="000000"/>
        </w:rPr>
      </w:pPr>
      <w:r>
        <w:rPr>
          <w:noProof/>
        </w:rPr>
        <w:drawing>
          <wp:inline distT="0" distB="0" distL="0" distR="0" wp14:anchorId="35FCC472" wp14:editId="60752A52">
            <wp:extent cx="5224463" cy="1877125"/>
            <wp:effectExtent l="19050" t="19050" r="14605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0520" cy="18828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922A29" w14:textId="77777777" w:rsidR="00813B0F" w:rsidRDefault="00813B0F" w:rsidP="00CA23A2">
      <w:pPr>
        <w:pStyle w:val="ListParagraph"/>
        <w:rPr>
          <w:rFonts w:cs="Calibri"/>
          <w:color w:val="000000"/>
        </w:rPr>
      </w:pPr>
    </w:p>
    <w:p w14:paraId="798C937E" w14:textId="59CFAB97" w:rsidR="00CA23A2" w:rsidRDefault="00CA23A2" w:rsidP="00CA23A2">
      <w:pPr>
        <w:pStyle w:val="ListParagraph"/>
        <w:rPr>
          <w:rFonts w:cs="Calibri"/>
          <w:color w:val="000000"/>
        </w:rPr>
      </w:pPr>
      <w:r>
        <w:rPr>
          <w:rFonts w:cs="Calibri"/>
          <w:color w:val="000000"/>
        </w:rPr>
        <w:t>1</w:t>
      </w:r>
      <w:r w:rsidR="00813B0F">
        <w:rPr>
          <w:rFonts w:cs="Calibri"/>
          <w:color w:val="000000"/>
        </w:rPr>
        <w:t>1</w:t>
      </w:r>
      <w:r>
        <w:rPr>
          <w:rFonts w:cs="Calibri"/>
          <w:color w:val="000000"/>
        </w:rPr>
        <w:t xml:space="preserve">. Run below command to </w:t>
      </w:r>
      <w:r w:rsidR="00813B0F">
        <w:rPr>
          <w:rFonts w:cs="Calibri"/>
          <w:color w:val="000000"/>
        </w:rPr>
        <w:t>bypass</w:t>
      </w:r>
      <w:r>
        <w:rPr>
          <w:rFonts w:cs="Calibri"/>
          <w:color w:val="000000"/>
        </w:rPr>
        <w:t xml:space="preserve"> SSL Pinning</w:t>
      </w:r>
    </w:p>
    <w:p w14:paraId="21033772" w14:textId="05379B95" w:rsidR="00CA23A2" w:rsidRDefault="00CA23A2" w:rsidP="00CA23A2">
      <w:pPr>
        <w:pStyle w:val="ListParagraph"/>
        <w:rPr>
          <w:rFonts w:cs="Calibri"/>
          <w:color w:val="000000"/>
        </w:rPr>
      </w:pPr>
      <w:r>
        <w:rPr>
          <w:rFonts w:cs="Calibri"/>
          <w:color w:val="000000"/>
        </w:rPr>
        <w:t xml:space="preserve">    </w:t>
      </w:r>
      <w:r w:rsidRPr="00AE7218">
        <w:rPr>
          <w:rFonts w:cs="Calibri"/>
          <w:color w:val="000000"/>
        </w:rPr>
        <w:t>android sslpinning disable</w:t>
      </w:r>
    </w:p>
    <w:p w14:paraId="415861C6" w14:textId="77777777" w:rsidR="00DF028D" w:rsidRDefault="00DF028D" w:rsidP="00CA23A2">
      <w:pPr>
        <w:pStyle w:val="ListParagraph"/>
        <w:rPr>
          <w:rFonts w:cs="Calibri"/>
          <w:color w:val="000000"/>
        </w:rPr>
      </w:pPr>
    </w:p>
    <w:p w14:paraId="0BA51D45" w14:textId="74F8D6CC" w:rsidR="00314A0C" w:rsidRDefault="00314A0C" w:rsidP="00314A0C">
      <w:pPr>
        <w:rPr>
          <w:rFonts w:cs="Calibri"/>
          <w:color w:val="000000"/>
        </w:rPr>
      </w:pPr>
      <w:r>
        <w:rPr>
          <w:rFonts w:cs="Calibri"/>
          <w:color w:val="000000"/>
        </w:rPr>
        <w:lastRenderedPageBreak/>
        <w:t xml:space="preserve">               </w:t>
      </w:r>
      <w:r>
        <w:rPr>
          <w:noProof/>
        </w:rPr>
        <w:drawing>
          <wp:inline distT="0" distB="0" distL="0" distR="0" wp14:anchorId="11F7E58C" wp14:editId="43AC217D">
            <wp:extent cx="5150337" cy="2405697"/>
            <wp:effectExtent l="19050" t="19050" r="1270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0653" cy="24105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553B7C" w14:textId="25D7C2C4" w:rsidR="00DF028D" w:rsidRDefault="00DF028D" w:rsidP="00314A0C">
      <w:pPr>
        <w:rPr>
          <w:rFonts w:cs="Calibri"/>
          <w:color w:val="000000"/>
        </w:rPr>
      </w:pPr>
    </w:p>
    <w:p w14:paraId="61578DF3" w14:textId="76ED9EAE" w:rsidR="00DF028D" w:rsidRDefault="00DF028D" w:rsidP="00314A0C">
      <w:pPr>
        <w:rPr>
          <w:rFonts w:cs="Calibri"/>
          <w:color w:val="000000"/>
        </w:rPr>
      </w:pPr>
    </w:p>
    <w:p w14:paraId="038879EA" w14:textId="1104D35B" w:rsidR="00DF028D" w:rsidRDefault="00DF028D" w:rsidP="00DF028D">
      <w:pPr>
        <w:pStyle w:val="ListParagraph"/>
        <w:rPr>
          <w:rFonts w:cs="Calibri"/>
          <w:color w:val="000000"/>
        </w:rPr>
      </w:pPr>
      <w:r>
        <w:rPr>
          <w:rFonts w:cs="Calibri"/>
          <w:color w:val="000000"/>
        </w:rPr>
        <w:t xml:space="preserve">12. </w:t>
      </w:r>
      <w:r w:rsidRPr="005E0F80">
        <w:rPr>
          <w:rFonts w:cs="Calibri"/>
          <w:color w:val="000000"/>
        </w:rPr>
        <w:t>Following screenshot shows that</w:t>
      </w:r>
      <w:r w:rsidRPr="00AE7218"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 xml:space="preserve">SSL </w:t>
      </w:r>
      <w:r w:rsidRPr="005E0F80">
        <w:rPr>
          <w:rFonts w:cs="Calibri"/>
          <w:color w:val="000000"/>
        </w:rPr>
        <w:t>Pinning is</w:t>
      </w:r>
      <w:r>
        <w:rPr>
          <w:rFonts w:cs="Calibri"/>
          <w:color w:val="000000"/>
        </w:rPr>
        <w:t xml:space="preserve"> bypass</w:t>
      </w:r>
      <w:r w:rsidRPr="00AE7218"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 xml:space="preserve">for </w:t>
      </w:r>
      <w:r w:rsidRPr="00AE7218">
        <w:rPr>
          <w:rFonts w:cs="Calibri"/>
          <w:color w:val="000000"/>
        </w:rPr>
        <w:t xml:space="preserve">application and </w:t>
      </w:r>
      <w:r>
        <w:rPr>
          <w:rFonts w:cs="Calibri"/>
          <w:color w:val="000000"/>
        </w:rPr>
        <w:t>now we are able to capture https traffic</w:t>
      </w:r>
      <w:r w:rsidRPr="00AE7218"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 xml:space="preserve">of </w:t>
      </w:r>
      <w:r w:rsidRPr="00AE7218">
        <w:rPr>
          <w:rFonts w:cs="Calibri"/>
          <w:color w:val="000000"/>
        </w:rPr>
        <w:t>application</w:t>
      </w:r>
      <w:r>
        <w:rPr>
          <w:rFonts w:cs="Calibri"/>
          <w:color w:val="000000"/>
        </w:rPr>
        <w:t xml:space="preserve"> in proxy tool</w:t>
      </w:r>
    </w:p>
    <w:p w14:paraId="14ED7FA3" w14:textId="25B9C82C" w:rsidR="00DF028D" w:rsidRDefault="00DF028D" w:rsidP="00314A0C">
      <w:pPr>
        <w:rPr>
          <w:rFonts w:cs="Calibri"/>
          <w:color w:val="000000"/>
        </w:rPr>
      </w:pPr>
    </w:p>
    <w:p w14:paraId="425B17E7" w14:textId="4BE8C933" w:rsidR="00DF028D" w:rsidRPr="00314A0C" w:rsidRDefault="00DF028D" w:rsidP="00314A0C">
      <w:pPr>
        <w:rPr>
          <w:rFonts w:cs="Calibri"/>
          <w:color w:val="000000"/>
        </w:rPr>
      </w:pPr>
      <w:r>
        <w:rPr>
          <w:rFonts w:cs="Calibri"/>
          <w:color w:val="000000"/>
        </w:rPr>
        <w:t xml:space="preserve">             </w:t>
      </w:r>
      <w:r>
        <w:rPr>
          <w:noProof/>
        </w:rPr>
        <w:drawing>
          <wp:inline distT="0" distB="0" distL="0" distR="0" wp14:anchorId="3C7B840B" wp14:editId="25F5AA9B">
            <wp:extent cx="5120640" cy="3215640"/>
            <wp:effectExtent l="19050" t="19050" r="22860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215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09A187" w14:textId="594AE508" w:rsidR="008525D9" w:rsidRDefault="00650323" w:rsidP="003F65E1">
      <w:pPr>
        <w:pStyle w:val="ListParagraph"/>
        <w:ind w:left="0"/>
        <w:rPr>
          <w:noProof/>
        </w:rPr>
      </w:pPr>
      <w:r>
        <w:rPr>
          <w:noProof/>
        </w:rPr>
        <w:t xml:space="preserve">       </w:t>
      </w:r>
    </w:p>
    <w:sectPr w:rsidR="00852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D9"/>
    <w:rsid w:val="00261B4C"/>
    <w:rsid w:val="002F1637"/>
    <w:rsid w:val="00314A0C"/>
    <w:rsid w:val="00316198"/>
    <w:rsid w:val="003C2848"/>
    <w:rsid w:val="003F65E1"/>
    <w:rsid w:val="00463B02"/>
    <w:rsid w:val="005645AE"/>
    <w:rsid w:val="005E0F80"/>
    <w:rsid w:val="00650323"/>
    <w:rsid w:val="00813B0F"/>
    <w:rsid w:val="008525D9"/>
    <w:rsid w:val="00AB3D51"/>
    <w:rsid w:val="00BD2E10"/>
    <w:rsid w:val="00C17ADD"/>
    <w:rsid w:val="00C61B48"/>
    <w:rsid w:val="00C7783D"/>
    <w:rsid w:val="00C90F35"/>
    <w:rsid w:val="00CA23A2"/>
    <w:rsid w:val="00DF028D"/>
    <w:rsid w:val="00ED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2FB95"/>
  <w15:chartTrackingRefBased/>
  <w15:docId w15:val="{F59CC2ED-8A18-4D1C-9D6A-A0DBB768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D51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8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2020-08-27T11:57:00Z</dcterms:created>
  <dcterms:modified xsi:type="dcterms:W3CDTF">2021-06-25T12:52:00Z</dcterms:modified>
</cp:coreProperties>
</file>