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66DE4" w14:textId="1583C9C3" w:rsidR="00982445" w:rsidRPr="00991273" w:rsidRDefault="00A70E2D" w:rsidP="00A70E2D">
      <w:pPr>
        <w:jc w:val="center"/>
        <w:rPr>
          <w:b/>
          <w:bCs/>
          <w:sz w:val="30"/>
          <w:szCs w:val="30"/>
          <w:lang w:val="en-US"/>
        </w:rPr>
      </w:pPr>
      <w:r w:rsidRPr="00991273">
        <w:rPr>
          <w:b/>
          <w:bCs/>
          <w:sz w:val="30"/>
          <w:szCs w:val="30"/>
          <w:lang w:val="en-US"/>
        </w:rPr>
        <w:t>Use of yolo final project ai programming</w:t>
      </w:r>
    </w:p>
    <w:p w14:paraId="5A44D612" w14:textId="77777777" w:rsidR="00A70E2D" w:rsidRDefault="00A70E2D" w:rsidP="00A70E2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3881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000B40" w14:textId="437721BA" w:rsidR="00A70E2D" w:rsidRDefault="00A70E2D">
          <w:pPr>
            <w:pStyle w:val="En-ttedetabledesmatires"/>
          </w:pPr>
          <w:r>
            <w:t>Table des matières</w:t>
          </w:r>
        </w:p>
        <w:p w14:paraId="151D53B0" w14:textId="6CFCEEA1" w:rsidR="00BB77EE" w:rsidRDefault="00A70E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42678" w:history="1">
            <w:r w:rsidR="00BB77EE" w:rsidRPr="001C63DF">
              <w:rPr>
                <w:rStyle w:val="Lienhypertexte"/>
                <w:noProof/>
                <w:lang w:val="en-US"/>
              </w:rPr>
              <w:t>Output during  yolo the training of yolo model :</w:t>
            </w:r>
            <w:r w:rsidR="00BB77EE">
              <w:rPr>
                <w:noProof/>
                <w:webHidden/>
              </w:rPr>
              <w:tab/>
            </w:r>
            <w:r w:rsidR="00BB77EE">
              <w:rPr>
                <w:noProof/>
                <w:webHidden/>
              </w:rPr>
              <w:fldChar w:fldCharType="begin"/>
            </w:r>
            <w:r w:rsidR="00BB77EE">
              <w:rPr>
                <w:noProof/>
                <w:webHidden/>
              </w:rPr>
              <w:instrText xml:space="preserve"> PAGEREF _Toc185142678 \h </w:instrText>
            </w:r>
            <w:r w:rsidR="00BB77EE">
              <w:rPr>
                <w:noProof/>
                <w:webHidden/>
              </w:rPr>
            </w:r>
            <w:r w:rsidR="00BB77EE">
              <w:rPr>
                <w:noProof/>
                <w:webHidden/>
              </w:rPr>
              <w:fldChar w:fldCharType="separate"/>
            </w:r>
            <w:r w:rsidR="00BB77EE">
              <w:rPr>
                <w:noProof/>
                <w:webHidden/>
              </w:rPr>
              <w:t>1</w:t>
            </w:r>
            <w:r w:rsidR="00BB77EE">
              <w:rPr>
                <w:noProof/>
                <w:webHidden/>
              </w:rPr>
              <w:fldChar w:fldCharType="end"/>
            </w:r>
          </w:hyperlink>
        </w:p>
        <w:p w14:paraId="2120449B" w14:textId="76F2F1C4" w:rsidR="00BB77EE" w:rsidRDefault="00BB77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142679" w:history="1">
            <w:r w:rsidRPr="001C63DF">
              <w:rPr>
                <w:rStyle w:val="Lienhypertexte"/>
                <w:noProof/>
              </w:rPr>
              <w:t>Vocabulary: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_Toc185142679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B497" w14:textId="6D4FF0AD" w:rsidR="00BB77EE" w:rsidRDefault="00BB77E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142680" w:history="1">
            <w:r w:rsidRPr="001C63DF">
              <w:rPr>
                <w:rStyle w:val="Lienhypertexte"/>
                <w:noProof/>
              </w:rPr>
              <w:t>box_loss (Perte des boîtes englobantes)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_Toc185142680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ED3B" w14:textId="09F75753" w:rsidR="00BB77EE" w:rsidRDefault="00BB77E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142681" w:history="1">
            <w:r w:rsidRPr="001C63DF">
              <w:rPr>
                <w:rStyle w:val="Lienhypertexte"/>
                <w:noProof/>
              </w:rPr>
              <w:t>dfl_loss (Perte associée au Distance Focal Loss)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_Toc185142681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CB53" w14:textId="55A45520" w:rsidR="00BB77EE" w:rsidRDefault="00BB77E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142682" w:history="1">
            <w:r w:rsidRPr="001C63DF">
              <w:rPr>
                <w:rStyle w:val="Lienhypertexte"/>
                <w:noProof/>
              </w:rPr>
              <w:t>Instance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_Toc185142682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EF4B" w14:textId="4AAEE07D" w:rsidR="00BB77EE" w:rsidRDefault="00BB77E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142683" w:history="1">
            <w:r w:rsidRPr="001C63DF">
              <w:rPr>
                <w:rStyle w:val="Lienhypertexte"/>
                <w:noProof/>
                <w:lang w:val="en-US"/>
              </w:rPr>
              <w:t>Box(P, R, mAP50, mAP50-95):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_Toc185142683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D64E" w14:textId="4DE128EF" w:rsidR="00BB77EE" w:rsidRDefault="00BB77E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142684" w:history="1">
            <w:r w:rsidRPr="001C63DF">
              <w:rPr>
                <w:rStyle w:val="Lienhypertexte"/>
                <w:noProof/>
                <w:lang w:val="en-US"/>
              </w:rPr>
              <w:t>F1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_Toc185142684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41CE" w14:textId="2C34815F" w:rsidR="00BB77EE" w:rsidRDefault="00BB77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5142685" w:history="1">
            <w:r w:rsidRPr="001C63DF">
              <w:rPr>
                <w:rStyle w:val="Lienhypertexte"/>
                <w:noProof/>
                <w:lang w:val="en-US"/>
              </w:rPr>
              <w:t>Reuse of a trained model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_Toc185142685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4EDC" w14:textId="19906304" w:rsidR="00A70E2D" w:rsidRDefault="00A70E2D">
          <w:r>
            <w:rPr>
              <w:b/>
              <w:bCs/>
            </w:rPr>
            <w:fldChar w:fldCharType="end"/>
          </w:r>
        </w:p>
      </w:sdtContent>
    </w:sdt>
    <w:p w14:paraId="1A933CEA" w14:textId="77777777" w:rsidR="00A70E2D" w:rsidRDefault="00A70E2D" w:rsidP="00A70E2D"/>
    <w:p w14:paraId="17A03695" w14:textId="38BF7E98" w:rsidR="00A70E2D" w:rsidRDefault="00A70E2D" w:rsidP="00A70E2D">
      <w:pPr>
        <w:rPr>
          <w:lang w:val="en-US"/>
        </w:rPr>
      </w:pPr>
      <w:bookmarkStart w:id="0" w:name="_Toc185142678"/>
      <w:r w:rsidRPr="00D72CE6">
        <w:rPr>
          <w:rStyle w:val="Titre1Car"/>
          <w:lang w:val="en-US"/>
        </w:rPr>
        <w:t xml:space="preserve">Output </w:t>
      </w:r>
      <w:proofErr w:type="gramStart"/>
      <w:r w:rsidR="00D72CE6" w:rsidRPr="00D72CE6">
        <w:rPr>
          <w:rStyle w:val="Titre1Car"/>
          <w:lang w:val="en-US"/>
        </w:rPr>
        <w:t>during  yolo</w:t>
      </w:r>
      <w:proofErr w:type="gramEnd"/>
      <w:r w:rsidRPr="00D72CE6">
        <w:rPr>
          <w:rStyle w:val="Titre1Car"/>
          <w:lang w:val="en-US"/>
        </w:rPr>
        <w:t xml:space="preserve"> the training </w:t>
      </w:r>
      <w:r w:rsidR="00D72CE6" w:rsidRPr="00D72CE6">
        <w:rPr>
          <w:rStyle w:val="Titre1Car"/>
          <w:lang w:val="en-US"/>
        </w:rPr>
        <w:t>of yolo model :</w:t>
      </w:r>
      <w:bookmarkEnd w:id="0"/>
      <w:r w:rsidR="00D72CE6">
        <w:rPr>
          <w:lang w:val="en-US"/>
        </w:rPr>
        <w:t xml:space="preserve"> </w:t>
      </w:r>
      <w:r w:rsidRPr="00D72CE6">
        <w:rPr>
          <w:lang w:val="en-US"/>
        </w:rPr>
        <w:br/>
      </w:r>
      <w:r w:rsidRPr="00A70E2D">
        <w:rPr>
          <w:noProof/>
        </w:rPr>
        <w:drawing>
          <wp:inline distT="0" distB="0" distL="0" distR="0" wp14:anchorId="659DA1EB" wp14:editId="26FB551F">
            <wp:extent cx="5760720" cy="864870"/>
            <wp:effectExtent l="0" t="0" r="0" b="0"/>
            <wp:docPr id="13577898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89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CD29" w14:textId="5BF10D0D" w:rsidR="00F226C2" w:rsidRPr="00F226C2" w:rsidRDefault="00F226C2" w:rsidP="00F226C2">
      <w:pPr>
        <w:pStyle w:val="Titre2"/>
      </w:pPr>
      <w:bookmarkStart w:id="1" w:name="_Toc185142679"/>
      <w:proofErr w:type="spellStart"/>
      <w:proofErr w:type="gramStart"/>
      <w:r w:rsidRPr="00F226C2">
        <w:t>Vocabulary</w:t>
      </w:r>
      <w:proofErr w:type="spellEnd"/>
      <w:r w:rsidRPr="00F226C2">
        <w:t>:</w:t>
      </w:r>
      <w:bookmarkEnd w:id="1"/>
      <w:proofErr w:type="gramEnd"/>
    </w:p>
    <w:p w14:paraId="165C57ED" w14:textId="2B86B5DA" w:rsidR="000334DE" w:rsidRDefault="000334DE" w:rsidP="00A70E2D">
      <w:r w:rsidRPr="000334DE">
        <w:t xml:space="preserve">Un </w:t>
      </w:r>
      <w:proofErr w:type="spellStart"/>
      <w:r w:rsidRPr="000334DE">
        <w:rPr>
          <w:b/>
          <w:bCs/>
        </w:rPr>
        <w:t>object</w:t>
      </w:r>
      <w:proofErr w:type="spellEnd"/>
      <w:r>
        <w:rPr>
          <w:b/>
          <w:bCs/>
        </w:rPr>
        <w:t> </w:t>
      </w:r>
      <w:r>
        <w:t xml:space="preserve">: </w:t>
      </w:r>
      <w:r w:rsidRPr="000334DE">
        <w:t xml:space="preserve">est un objet annoté dans vos images, c'est-à-dire un objet présent dans les annotations de votre </w:t>
      </w:r>
      <w:proofErr w:type="spellStart"/>
      <w:r w:rsidRPr="000334DE">
        <w:t>dataset</w:t>
      </w:r>
      <w:proofErr w:type="spellEnd"/>
      <w:r w:rsidRPr="000334DE">
        <w:t>.</w:t>
      </w:r>
      <w:r w:rsidR="00F226C2">
        <w:t xml:space="preserve"> </w:t>
      </w:r>
      <w:proofErr w:type="spellStart"/>
      <w:r w:rsidR="00F226C2">
        <w:t>We</w:t>
      </w:r>
      <w:proofErr w:type="spellEnd"/>
      <w:r w:rsidR="00F226C2">
        <w:t xml:space="preserve"> call </w:t>
      </w:r>
      <w:proofErr w:type="spellStart"/>
      <w:r w:rsidR="00F226C2">
        <w:t>this</w:t>
      </w:r>
      <w:proofErr w:type="spellEnd"/>
      <w:r w:rsidR="00F226C2">
        <w:t xml:space="preserve"> the </w:t>
      </w:r>
      <w:proofErr w:type="spellStart"/>
      <w:r w:rsidR="00F226C2" w:rsidRPr="00F226C2">
        <w:rPr>
          <w:i/>
          <w:iCs/>
        </w:rPr>
        <w:t>ground</w:t>
      </w:r>
      <w:proofErr w:type="spellEnd"/>
      <w:r w:rsidR="00F226C2" w:rsidRPr="00F226C2">
        <w:rPr>
          <w:i/>
          <w:iCs/>
        </w:rPr>
        <w:t xml:space="preserve"> </w:t>
      </w:r>
      <w:proofErr w:type="spellStart"/>
      <w:r w:rsidR="00F226C2" w:rsidRPr="00F226C2">
        <w:rPr>
          <w:i/>
          <w:iCs/>
        </w:rPr>
        <w:t>truth</w:t>
      </w:r>
      <w:proofErr w:type="spellEnd"/>
      <w:r w:rsidR="00F226C2">
        <w:rPr>
          <w:i/>
          <w:iCs/>
        </w:rPr>
        <w:t>.</w:t>
      </w:r>
    </w:p>
    <w:p w14:paraId="46581912" w14:textId="3E98E970" w:rsidR="000334DE" w:rsidRDefault="00FD60A9" w:rsidP="00A70E2D">
      <w:r w:rsidRPr="00FD60A9">
        <w:t xml:space="preserve">Une </w:t>
      </w:r>
      <w:r w:rsidRPr="00FD60A9">
        <w:rPr>
          <w:b/>
          <w:bCs/>
        </w:rPr>
        <w:t>instance</w:t>
      </w:r>
      <w:r>
        <w:rPr>
          <w:b/>
          <w:bCs/>
        </w:rPr>
        <w:t> :</w:t>
      </w:r>
      <w:r w:rsidRPr="00FD60A9">
        <w:t xml:space="preserve"> fait référence à une </w:t>
      </w:r>
      <w:r w:rsidRPr="00FD60A9">
        <w:rPr>
          <w:b/>
          <w:bCs/>
        </w:rPr>
        <w:t>apparition individuelle</w:t>
      </w:r>
      <w:r w:rsidRPr="00FD60A9">
        <w:t xml:space="preserve"> d’un objet dans une image donnée, qu'elle soit détectée correctement ou non.</w:t>
      </w:r>
    </w:p>
    <w:p w14:paraId="5E7B832B" w14:textId="4094E9FC" w:rsidR="00F226C2" w:rsidRPr="00F226C2" w:rsidRDefault="00F226C2" w:rsidP="00F226C2">
      <w:pPr>
        <w:spacing w:after="0"/>
        <w:rPr>
          <w:lang w:val="en-US"/>
        </w:rPr>
      </w:pPr>
      <w:r w:rsidRPr="00F226C2">
        <w:rPr>
          <w:lang w:val="en-US"/>
        </w:rPr>
        <w:t xml:space="preserve">A </w:t>
      </w:r>
      <w:r w:rsidRPr="00F226C2">
        <w:rPr>
          <w:b/>
          <w:bCs/>
          <w:lang w:val="en-US"/>
        </w:rPr>
        <w:t>threshold</w:t>
      </w:r>
      <w:r w:rsidRPr="00F226C2">
        <w:rPr>
          <w:lang w:val="en-US"/>
        </w:rPr>
        <w:t xml:space="preserve"> is a value that determines the confidence level at which a detection is accepted.</w:t>
      </w:r>
    </w:p>
    <w:p w14:paraId="4363F258" w14:textId="78EB4842" w:rsidR="00F226C2" w:rsidRPr="00F226C2" w:rsidRDefault="00F226C2" w:rsidP="00F226C2">
      <w:pPr>
        <w:spacing w:after="0"/>
      </w:pPr>
      <w:r w:rsidRPr="00F226C2">
        <w:t xml:space="preserve">For </w:t>
      </w:r>
      <w:proofErr w:type="spellStart"/>
      <w:proofErr w:type="gramStart"/>
      <w:r w:rsidRPr="00F226C2">
        <w:t>example</w:t>
      </w:r>
      <w:proofErr w:type="spellEnd"/>
      <w:r w:rsidRPr="00F226C2">
        <w:t>:</w:t>
      </w:r>
      <w:proofErr w:type="gramEnd"/>
    </w:p>
    <w:p w14:paraId="6C54FF1F" w14:textId="77777777" w:rsidR="00F226C2" w:rsidRDefault="00F226C2" w:rsidP="00F226C2">
      <w:pPr>
        <w:numPr>
          <w:ilvl w:val="0"/>
          <w:numId w:val="8"/>
        </w:numPr>
        <w:rPr>
          <w:lang w:val="en-US"/>
        </w:rPr>
      </w:pPr>
      <w:r w:rsidRPr="00F226C2">
        <w:rPr>
          <w:b/>
          <w:bCs/>
          <w:lang w:val="en-US"/>
        </w:rPr>
        <w:t>Threshold = 0.5:</w:t>
      </w:r>
      <w:r w:rsidRPr="00F226C2">
        <w:rPr>
          <w:lang w:val="en-US"/>
        </w:rPr>
        <w:t xml:space="preserve"> Only predictions with confidence ≥ 50% are accepted.</w:t>
      </w:r>
    </w:p>
    <w:p w14:paraId="330F2A41" w14:textId="77777777" w:rsidR="00F226C2" w:rsidRPr="00F226C2" w:rsidRDefault="00F226C2" w:rsidP="00F226C2">
      <w:pPr>
        <w:rPr>
          <w:lang w:val="en-US"/>
        </w:rPr>
      </w:pPr>
    </w:p>
    <w:p w14:paraId="2A2C20E3" w14:textId="6BD7B37A" w:rsidR="00F226C2" w:rsidRPr="00F226C2" w:rsidRDefault="00F226C2" w:rsidP="00A70E2D">
      <w:r>
        <w:t xml:space="preserve">Explication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853"/>
        <w:gridCol w:w="3122"/>
      </w:tblGrid>
      <w:tr w:rsidR="00A70E2D" w:rsidRPr="00A70E2D" w14:paraId="1EDA0F77" w14:textId="77777777" w:rsidTr="00A70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BF004" w14:textId="77777777" w:rsidR="00A70E2D" w:rsidRPr="00A70E2D" w:rsidRDefault="00A70E2D" w:rsidP="00A70E2D">
            <w:pPr>
              <w:rPr>
                <w:b/>
                <w:bCs/>
              </w:rPr>
            </w:pPr>
            <w:r w:rsidRPr="00A70E2D"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05D3CB28" w14:textId="77777777" w:rsidR="00A70E2D" w:rsidRPr="00A70E2D" w:rsidRDefault="00A70E2D" w:rsidP="00A70E2D">
            <w:pPr>
              <w:rPr>
                <w:b/>
                <w:bCs/>
              </w:rPr>
            </w:pPr>
            <w:r w:rsidRPr="00A70E2D">
              <w:rPr>
                <w:b/>
                <w:bCs/>
              </w:rPr>
              <w:t>Indique quoi ?</w:t>
            </w:r>
          </w:p>
        </w:tc>
        <w:tc>
          <w:tcPr>
            <w:tcW w:w="0" w:type="auto"/>
            <w:vAlign w:val="center"/>
            <w:hideMark/>
          </w:tcPr>
          <w:p w14:paraId="29258131" w14:textId="77777777" w:rsidR="00A70E2D" w:rsidRPr="00A70E2D" w:rsidRDefault="00A70E2D" w:rsidP="00A70E2D">
            <w:pPr>
              <w:rPr>
                <w:b/>
                <w:bCs/>
              </w:rPr>
            </w:pPr>
            <w:r w:rsidRPr="00A70E2D">
              <w:rPr>
                <w:b/>
                <w:bCs/>
              </w:rPr>
              <w:t>Bonne direction ?</w:t>
            </w:r>
          </w:p>
        </w:tc>
      </w:tr>
      <w:tr w:rsidR="00A70E2D" w:rsidRPr="00A70E2D" w14:paraId="5BA77FA5" w14:textId="77777777" w:rsidTr="00A70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019D4" w14:textId="77777777" w:rsidR="00A70E2D" w:rsidRPr="00A70E2D" w:rsidRDefault="00A70E2D" w:rsidP="00A70E2D">
            <w:proofErr w:type="spellStart"/>
            <w:r w:rsidRPr="00A70E2D">
              <w:t>GPU_mem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BAC6F" w14:textId="77777777" w:rsidR="00A70E2D" w:rsidRPr="00A70E2D" w:rsidRDefault="00A70E2D" w:rsidP="00A70E2D">
            <w:r w:rsidRPr="00A70E2D">
              <w:t>Mémoire utilisée pour l'entraînement</w:t>
            </w:r>
          </w:p>
        </w:tc>
        <w:tc>
          <w:tcPr>
            <w:tcW w:w="0" w:type="auto"/>
            <w:vAlign w:val="center"/>
            <w:hideMark/>
          </w:tcPr>
          <w:p w14:paraId="31531709" w14:textId="77777777" w:rsidR="00A70E2D" w:rsidRPr="00A70E2D" w:rsidRDefault="00A70E2D" w:rsidP="00A70E2D">
            <w:r w:rsidRPr="00A70E2D">
              <w:t>Stable ou légèrement croissante</w:t>
            </w:r>
          </w:p>
        </w:tc>
      </w:tr>
      <w:tr w:rsidR="00A70E2D" w:rsidRPr="00A70E2D" w14:paraId="508A396A" w14:textId="77777777" w:rsidTr="00A70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D2CE" w14:textId="77777777" w:rsidR="00A70E2D" w:rsidRPr="00A70E2D" w:rsidRDefault="00A70E2D" w:rsidP="00A70E2D">
            <w:proofErr w:type="spellStart"/>
            <w:proofErr w:type="gramStart"/>
            <w:r w:rsidRPr="00A70E2D">
              <w:t>box</w:t>
            </w:r>
            <w:proofErr w:type="gramEnd"/>
            <w:r w:rsidRPr="00A70E2D">
              <w:t>_loss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BF7F5" w14:textId="77777777" w:rsidR="00A70E2D" w:rsidRPr="00A70E2D" w:rsidRDefault="00A70E2D" w:rsidP="00A70E2D">
            <w:r w:rsidRPr="00A70E2D">
              <w:t>Précision de la localisation des objets</w:t>
            </w:r>
          </w:p>
        </w:tc>
        <w:tc>
          <w:tcPr>
            <w:tcW w:w="0" w:type="auto"/>
            <w:vAlign w:val="center"/>
            <w:hideMark/>
          </w:tcPr>
          <w:p w14:paraId="7C046B02" w14:textId="77777777" w:rsidR="00A70E2D" w:rsidRPr="00A70E2D" w:rsidRDefault="00A70E2D" w:rsidP="00A70E2D">
            <w:r w:rsidRPr="00A70E2D">
              <w:t>Doit diminuer au fil des époques</w:t>
            </w:r>
          </w:p>
        </w:tc>
      </w:tr>
      <w:tr w:rsidR="00A70E2D" w:rsidRPr="00A70E2D" w14:paraId="69F2AC9F" w14:textId="77777777" w:rsidTr="00A70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983ED" w14:textId="77777777" w:rsidR="00A70E2D" w:rsidRPr="00A70E2D" w:rsidRDefault="00A70E2D" w:rsidP="00A70E2D">
            <w:proofErr w:type="spellStart"/>
            <w:proofErr w:type="gramStart"/>
            <w:r w:rsidRPr="00A70E2D">
              <w:lastRenderedPageBreak/>
              <w:t>cls</w:t>
            </w:r>
            <w:proofErr w:type="gramEnd"/>
            <w:r w:rsidRPr="00A70E2D">
              <w:t>_loss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714EF" w14:textId="77777777" w:rsidR="00A70E2D" w:rsidRPr="00A70E2D" w:rsidRDefault="00A70E2D" w:rsidP="00A70E2D">
            <w:r w:rsidRPr="00A70E2D">
              <w:t>Qualité de la classification des objets</w:t>
            </w:r>
          </w:p>
        </w:tc>
        <w:tc>
          <w:tcPr>
            <w:tcW w:w="0" w:type="auto"/>
            <w:vAlign w:val="center"/>
            <w:hideMark/>
          </w:tcPr>
          <w:p w14:paraId="784AD5A2" w14:textId="77777777" w:rsidR="00A70E2D" w:rsidRPr="00A70E2D" w:rsidRDefault="00A70E2D" w:rsidP="00A70E2D">
            <w:r w:rsidRPr="00A70E2D">
              <w:t>Doit diminuer au fil des époques</w:t>
            </w:r>
          </w:p>
        </w:tc>
      </w:tr>
      <w:tr w:rsidR="00A70E2D" w:rsidRPr="00A70E2D" w14:paraId="2E2075A3" w14:textId="77777777" w:rsidTr="00A70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54ADF" w14:textId="77777777" w:rsidR="00A70E2D" w:rsidRPr="00A70E2D" w:rsidRDefault="00A70E2D" w:rsidP="00A70E2D">
            <w:proofErr w:type="spellStart"/>
            <w:proofErr w:type="gramStart"/>
            <w:r w:rsidRPr="00A70E2D">
              <w:t>dfl</w:t>
            </w:r>
            <w:proofErr w:type="gramEnd"/>
            <w:r w:rsidRPr="00A70E2D">
              <w:t>_loss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61133" w14:textId="77777777" w:rsidR="00A70E2D" w:rsidRPr="00A70E2D" w:rsidRDefault="00A70E2D" w:rsidP="00A70E2D">
            <w:r w:rsidRPr="00A70E2D">
              <w:t>Précision des coordonnées des boîtes englobantes</w:t>
            </w:r>
          </w:p>
        </w:tc>
        <w:tc>
          <w:tcPr>
            <w:tcW w:w="0" w:type="auto"/>
            <w:vAlign w:val="center"/>
            <w:hideMark/>
          </w:tcPr>
          <w:p w14:paraId="6FEE903D" w14:textId="77777777" w:rsidR="00A70E2D" w:rsidRPr="00A70E2D" w:rsidRDefault="00A70E2D" w:rsidP="00A70E2D">
            <w:r w:rsidRPr="00A70E2D">
              <w:t>Doit diminuer au fil des époques</w:t>
            </w:r>
          </w:p>
        </w:tc>
      </w:tr>
    </w:tbl>
    <w:p w14:paraId="6A9F7403" w14:textId="77777777" w:rsidR="00A70E2D" w:rsidRDefault="00A70E2D" w:rsidP="00A70E2D"/>
    <w:p w14:paraId="40CE66BF" w14:textId="77777777" w:rsidR="006223C6" w:rsidRPr="00965A01" w:rsidRDefault="006223C6" w:rsidP="006223C6">
      <w:pPr>
        <w:pStyle w:val="Titre3"/>
      </w:pPr>
      <w:bookmarkStart w:id="2" w:name="_Toc185142680"/>
      <w:proofErr w:type="spellStart"/>
      <w:proofErr w:type="gramStart"/>
      <w:r w:rsidRPr="00965A01">
        <w:t>box</w:t>
      </w:r>
      <w:proofErr w:type="gramEnd"/>
      <w:r w:rsidRPr="00965A01">
        <w:t>_loss</w:t>
      </w:r>
      <w:proofErr w:type="spellEnd"/>
      <w:r w:rsidRPr="00965A01">
        <w:t xml:space="preserve"> (Perte des boîtes englobantes)</w:t>
      </w:r>
      <w:bookmarkEnd w:id="2"/>
    </w:p>
    <w:p w14:paraId="49487FCF" w14:textId="77777777" w:rsidR="006223C6" w:rsidRPr="00965A01" w:rsidRDefault="006223C6" w:rsidP="006223C6">
      <w:pPr>
        <w:numPr>
          <w:ilvl w:val="0"/>
          <w:numId w:val="1"/>
        </w:numPr>
      </w:pPr>
      <w:r w:rsidRPr="00965A01">
        <w:rPr>
          <w:b/>
          <w:bCs/>
        </w:rPr>
        <w:t>Description :</w:t>
      </w:r>
      <w:r w:rsidRPr="00965A01">
        <w:t xml:space="preserve"> La </w:t>
      </w:r>
      <w:r w:rsidRPr="00965A01">
        <w:rPr>
          <w:b/>
          <w:bCs/>
        </w:rPr>
        <w:t xml:space="preserve">box </w:t>
      </w:r>
      <w:proofErr w:type="spellStart"/>
      <w:r w:rsidRPr="00965A01">
        <w:rPr>
          <w:b/>
          <w:bCs/>
        </w:rPr>
        <w:t>loss</w:t>
      </w:r>
      <w:proofErr w:type="spellEnd"/>
      <w:r w:rsidRPr="00965A01">
        <w:t xml:space="preserve"> quantifie l'erreur entre les boîtes prédites par le modèle et les boîtes réelles annotées dans vos données.</w:t>
      </w:r>
    </w:p>
    <w:p w14:paraId="7D5BFA8B" w14:textId="77777777" w:rsidR="006223C6" w:rsidRPr="00965A01" w:rsidRDefault="006223C6" w:rsidP="006223C6">
      <w:pPr>
        <w:numPr>
          <w:ilvl w:val="0"/>
          <w:numId w:val="1"/>
        </w:numPr>
      </w:pPr>
      <w:r w:rsidRPr="00965A01">
        <w:rPr>
          <w:b/>
          <w:bCs/>
        </w:rPr>
        <w:t>Comment est-elle calculée :</w:t>
      </w:r>
    </w:p>
    <w:p w14:paraId="4CA7983D" w14:textId="77777777" w:rsidR="006223C6" w:rsidRPr="00965A01" w:rsidRDefault="006223C6" w:rsidP="006223C6">
      <w:pPr>
        <w:numPr>
          <w:ilvl w:val="1"/>
          <w:numId w:val="1"/>
        </w:numPr>
      </w:pPr>
      <w:r w:rsidRPr="00965A01">
        <w:t xml:space="preserve">Utilise des mesures comme </w:t>
      </w:r>
      <w:proofErr w:type="spellStart"/>
      <w:r w:rsidRPr="00965A01">
        <w:rPr>
          <w:b/>
          <w:bCs/>
        </w:rPr>
        <w:t>CIoU</w:t>
      </w:r>
      <w:proofErr w:type="spellEnd"/>
      <w:r w:rsidRPr="00965A01">
        <w:rPr>
          <w:b/>
          <w:bCs/>
        </w:rPr>
        <w:t xml:space="preserve"> (Complete Intersection over Union)</w:t>
      </w:r>
      <w:r w:rsidRPr="00965A01">
        <w:t xml:space="preserve"> ou </w:t>
      </w:r>
      <w:proofErr w:type="spellStart"/>
      <w:r w:rsidRPr="00965A01">
        <w:rPr>
          <w:b/>
          <w:bCs/>
        </w:rPr>
        <w:t>DIoU</w:t>
      </w:r>
      <w:proofErr w:type="spellEnd"/>
      <w:r w:rsidRPr="00965A01">
        <w:t xml:space="preserve"> pour évaluer la qualité de la localisation des boîtes prédite.</w:t>
      </w:r>
    </w:p>
    <w:p w14:paraId="54882BCF" w14:textId="77777777" w:rsidR="006223C6" w:rsidRPr="00965A01" w:rsidRDefault="006223C6" w:rsidP="006223C6">
      <w:pPr>
        <w:numPr>
          <w:ilvl w:val="1"/>
          <w:numId w:val="1"/>
        </w:numPr>
      </w:pPr>
      <w:r w:rsidRPr="00965A01">
        <w:t>Plus la boîte prédite est éloignée de la boîte réelle, plus cette perte est élevée.</w:t>
      </w:r>
    </w:p>
    <w:p w14:paraId="07058144" w14:textId="77777777" w:rsidR="006223C6" w:rsidRPr="00965A01" w:rsidRDefault="006223C6" w:rsidP="006223C6">
      <w:pPr>
        <w:numPr>
          <w:ilvl w:val="0"/>
          <w:numId w:val="1"/>
        </w:numPr>
      </w:pPr>
      <w:r w:rsidRPr="00965A01">
        <w:rPr>
          <w:b/>
          <w:bCs/>
        </w:rPr>
        <w:t>Interprétation :</w:t>
      </w:r>
    </w:p>
    <w:p w14:paraId="793CB1BE" w14:textId="77777777" w:rsidR="006223C6" w:rsidRPr="00965A01" w:rsidRDefault="006223C6" w:rsidP="006223C6">
      <w:pPr>
        <w:numPr>
          <w:ilvl w:val="1"/>
          <w:numId w:val="1"/>
        </w:numPr>
      </w:pPr>
      <w:r w:rsidRPr="00965A01">
        <w:t xml:space="preserve">Une </w:t>
      </w:r>
      <w:r w:rsidRPr="00965A01">
        <w:rPr>
          <w:b/>
          <w:bCs/>
        </w:rPr>
        <w:t>valeur élevée</w:t>
      </w:r>
      <w:r w:rsidRPr="00965A01">
        <w:t xml:space="preserve"> (ex. 3.168 au début) indique que le modèle a encore beaucoup de difficulté à positionner correctement les boîtes englobantes.</w:t>
      </w:r>
    </w:p>
    <w:p w14:paraId="287BAE07" w14:textId="77777777" w:rsidR="006223C6" w:rsidRDefault="006223C6" w:rsidP="006223C6">
      <w:pPr>
        <w:numPr>
          <w:ilvl w:val="1"/>
          <w:numId w:val="1"/>
        </w:numPr>
      </w:pPr>
      <w:r w:rsidRPr="00965A01">
        <w:t xml:space="preserve">Une </w:t>
      </w:r>
      <w:r w:rsidRPr="00965A01">
        <w:rPr>
          <w:b/>
          <w:bCs/>
        </w:rPr>
        <w:t>valeur qui diminue</w:t>
      </w:r>
      <w:r w:rsidRPr="00965A01">
        <w:t xml:space="preserve"> au fil des époques montre que le modèle améliore la localisation des objets.</w:t>
      </w:r>
    </w:p>
    <w:p w14:paraId="2BCFFA84" w14:textId="77777777" w:rsidR="006223C6" w:rsidRPr="00965A01" w:rsidRDefault="006223C6" w:rsidP="006223C6">
      <w:r w:rsidRPr="00965A01">
        <w:t>Erreur faible : 0.01 à 0.2 :</w:t>
      </w:r>
    </w:p>
    <w:p w14:paraId="64CA67BA" w14:textId="77777777" w:rsidR="006223C6" w:rsidRDefault="006223C6" w:rsidP="006223C6">
      <w:r w:rsidRPr="00965A01">
        <w:t>Erreur élevée : &gt; 1</w:t>
      </w:r>
    </w:p>
    <w:p w14:paraId="43FA393D" w14:textId="77777777" w:rsidR="006223C6" w:rsidRDefault="006223C6" w:rsidP="006223C6"/>
    <w:p w14:paraId="7172BDDC" w14:textId="77777777" w:rsidR="006223C6" w:rsidRPr="00467E95" w:rsidRDefault="006223C6" w:rsidP="006223C6">
      <w:pPr>
        <w:pStyle w:val="Titre3"/>
      </w:pPr>
      <w:bookmarkStart w:id="3" w:name="_Toc185142681"/>
      <w:proofErr w:type="spellStart"/>
      <w:proofErr w:type="gramStart"/>
      <w:r w:rsidRPr="00467E95">
        <w:t>dfl</w:t>
      </w:r>
      <w:proofErr w:type="gramEnd"/>
      <w:r w:rsidRPr="00467E95">
        <w:t>_loss</w:t>
      </w:r>
      <w:proofErr w:type="spellEnd"/>
      <w:r w:rsidRPr="00467E95">
        <w:t xml:space="preserve"> (Perte associée au Distance Focal </w:t>
      </w:r>
      <w:proofErr w:type="spellStart"/>
      <w:r w:rsidRPr="00467E95">
        <w:t>Loss</w:t>
      </w:r>
      <w:proofErr w:type="spellEnd"/>
      <w:r w:rsidRPr="00467E95">
        <w:t>)</w:t>
      </w:r>
      <w:bookmarkEnd w:id="3"/>
    </w:p>
    <w:p w14:paraId="59EAA5EB" w14:textId="77777777" w:rsidR="006223C6" w:rsidRPr="00467E95" w:rsidRDefault="006223C6" w:rsidP="006223C6">
      <w:pPr>
        <w:numPr>
          <w:ilvl w:val="0"/>
          <w:numId w:val="3"/>
        </w:numPr>
      </w:pPr>
      <w:r w:rsidRPr="00467E95">
        <w:rPr>
          <w:b/>
          <w:bCs/>
        </w:rPr>
        <w:t>Description :</w:t>
      </w:r>
      <w:r w:rsidRPr="00467E95">
        <w:t xml:space="preserve"> La </w:t>
      </w:r>
      <w:r w:rsidRPr="00467E95">
        <w:rPr>
          <w:b/>
          <w:bCs/>
        </w:rPr>
        <w:t xml:space="preserve">DFL </w:t>
      </w:r>
      <w:proofErr w:type="spellStart"/>
      <w:r w:rsidRPr="00467E95">
        <w:rPr>
          <w:b/>
          <w:bCs/>
        </w:rPr>
        <w:t>loss</w:t>
      </w:r>
      <w:proofErr w:type="spellEnd"/>
      <w:r w:rsidRPr="00467E95">
        <w:t xml:space="preserve"> (Distance Focal </w:t>
      </w:r>
      <w:proofErr w:type="spellStart"/>
      <w:r w:rsidRPr="00467E95">
        <w:t>Loss</w:t>
      </w:r>
      <w:proofErr w:type="spellEnd"/>
      <w:r w:rsidRPr="00467E95">
        <w:t>) améliore la précision des prédictions de positionnement des boîtes en affinant les coordonnées des boîtes englobantes.</w:t>
      </w:r>
    </w:p>
    <w:p w14:paraId="19EC1219" w14:textId="77777777" w:rsidR="006223C6" w:rsidRPr="00467E95" w:rsidRDefault="006223C6" w:rsidP="006223C6">
      <w:pPr>
        <w:numPr>
          <w:ilvl w:val="0"/>
          <w:numId w:val="3"/>
        </w:numPr>
      </w:pPr>
      <w:r w:rsidRPr="00467E95">
        <w:rPr>
          <w:b/>
          <w:bCs/>
        </w:rPr>
        <w:t>Comment est-elle calculée :</w:t>
      </w:r>
    </w:p>
    <w:p w14:paraId="107F07E0" w14:textId="77777777" w:rsidR="006223C6" w:rsidRPr="00467E95" w:rsidRDefault="006223C6" w:rsidP="006223C6">
      <w:pPr>
        <w:numPr>
          <w:ilvl w:val="1"/>
          <w:numId w:val="3"/>
        </w:numPr>
      </w:pPr>
      <w:r w:rsidRPr="00467E95">
        <w:t>Basée sur une technique qui "pondère" les prédictions des coordonnées pour mieux ajuster les boîtes.</w:t>
      </w:r>
    </w:p>
    <w:p w14:paraId="745DD817" w14:textId="77777777" w:rsidR="006223C6" w:rsidRPr="00467E95" w:rsidRDefault="006223C6" w:rsidP="006223C6">
      <w:pPr>
        <w:numPr>
          <w:ilvl w:val="1"/>
          <w:numId w:val="3"/>
        </w:numPr>
      </w:pPr>
      <w:r w:rsidRPr="00467E95">
        <w:t>Cela aide le modèle à produire des boîtes bien centrées sur les objets détectés.</w:t>
      </w:r>
    </w:p>
    <w:p w14:paraId="4F37E1A4" w14:textId="77777777" w:rsidR="006223C6" w:rsidRPr="00467E95" w:rsidRDefault="006223C6" w:rsidP="006223C6">
      <w:pPr>
        <w:numPr>
          <w:ilvl w:val="0"/>
          <w:numId w:val="3"/>
        </w:numPr>
      </w:pPr>
      <w:r w:rsidRPr="00467E95">
        <w:rPr>
          <w:b/>
          <w:bCs/>
        </w:rPr>
        <w:t>Interprétation :</w:t>
      </w:r>
    </w:p>
    <w:p w14:paraId="2DD83103" w14:textId="77777777" w:rsidR="006223C6" w:rsidRPr="00467E95" w:rsidRDefault="006223C6" w:rsidP="006223C6">
      <w:pPr>
        <w:numPr>
          <w:ilvl w:val="1"/>
          <w:numId w:val="3"/>
        </w:numPr>
      </w:pPr>
      <w:r w:rsidRPr="00467E95">
        <w:t xml:space="preserve">Une </w:t>
      </w:r>
      <w:r w:rsidRPr="00467E95">
        <w:rPr>
          <w:b/>
          <w:bCs/>
        </w:rPr>
        <w:t>valeur élevée</w:t>
      </w:r>
      <w:r w:rsidRPr="00467E95">
        <w:t xml:space="preserve"> initiale (ex. 4.288) signifie que le modèle ajuste encore mal les bords des boîtes.</w:t>
      </w:r>
    </w:p>
    <w:p w14:paraId="59DD1129" w14:textId="77777777" w:rsidR="006223C6" w:rsidRPr="00467E95" w:rsidRDefault="006223C6" w:rsidP="006223C6">
      <w:pPr>
        <w:numPr>
          <w:ilvl w:val="1"/>
          <w:numId w:val="3"/>
        </w:numPr>
      </w:pPr>
      <w:r w:rsidRPr="00467E95">
        <w:t xml:space="preserve">Une </w:t>
      </w:r>
      <w:r w:rsidRPr="00467E95">
        <w:rPr>
          <w:b/>
          <w:bCs/>
        </w:rPr>
        <w:t>baisse progressive</w:t>
      </w:r>
      <w:r w:rsidRPr="00467E95">
        <w:t xml:space="preserve"> montre que les prédictions deviennent plus précises.</w:t>
      </w:r>
    </w:p>
    <w:p w14:paraId="10E84044" w14:textId="77777777" w:rsidR="006223C6" w:rsidRPr="00965A01" w:rsidRDefault="006223C6" w:rsidP="006223C6"/>
    <w:p w14:paraId="38F63989" w14:textId="77777777" w:rsidR="006223C6" w:rsidRPr="00965A01" w:rsidRDefault="006223C6" w:rsidP="006223C6"/>
    <w:p w14:paraId="590A0586" w14:textId="77777777" w:rsidR="006223C6" w:rsidRPr="00D72CE6" w:rsidRDefault="006223C6" w:rsidP="006223C6"/>
    <w:p w14:paraId="0B957848" w14:textId="3A9F03D1" w:rsidR="00D72CE6" w:rsidRDefault="00D72CE6" w:rsidP="00D72CE6">
      <w:pPr>
        <w:pStyle w:val="Titre3"/>
      </w:pPr>
      <w:bookmarkStart w:id="4" w:name="_Toc185142682"/>
      <w:r>
        <w:t>Instance :</w:t>
      </w:r>
      <w:bookmarkEnd w:id="4"/>
    </w:p>
    <w:p w14:paraId="7967E1BE" w14:textId="645F3DC2" w:rsidR="00D72CE6" w:rsidRDefault="00D72CE6" w:rsidP="00D72CE6">
      <w:r w:rsidRPr="00D72CE6">
        <w:rPr>
          <w:b/>
          <w:bCs/>
        </w:rPr>
        <w:t>L’Instance</w:t>
      </w:r>
      <w:r w:rsidRPr="00D72CE6">
        <w:t xml:space="preserve"> totalise toutes les détections (correctes et incorrectes) sur l'ensemble des images. Si le modèle détecte 20 objets dans une seule image et rien ailleurs, cela comptera 20 instances.</w:t>
      </w:r>
    </w:p>
    <w:p w14:paraId="606AB522" w14:textId="429153F8" w:rsidR="00965A01" w:rsidRDefault="000334DE" w:rsidP="000334DE">
      <w:pPr>
        <w:pStyle w:val="Titre3"/>
        <w:rPr>
          <w:lang w:val="en-US"/>
        </w:rPr>
      </w:pPr>
      <w:bookmarkStart w:id="5" w:name="_Toc185142683"/>
      <w:proofErr w:type="gramStart"/>
      <w:r w:rsidRPr="000334DE">
        <w:rPr>
          <w:lang w:val="en-US"/>
        </w:rPr>
        <w:t>Box(</w:t>
      </w:r>
      <w:proofErr w:type="gramEnd"/>
      <w:r w:rsidRPr="000334DE">
        <w:rPr>
          <w:lang w:val="en-US"/>
        </w:rPr>
        <w:t>P, R, mAP50, mAP50-95):</w:t>
      </w:r>
      <w:bookmarkEnd w:id="5"/>
    </w:p>
    <w:p w14:paraId="6E3CB24C" w14:textId="622C3A25" w:rsidR="000334DE" w:rsidRPr="000334DE" w:rsidRDefault="000334DE" w:rsidP="000334DE">
      <w:pPr>
        <w:rPr>
          <w:lang w:val="en-US"/>
        </w:rPr>
      </w:pPr>
      <w:r w:rsidRPr="00A70E2D">
        <w:rPr>
          <w:noProof/>
        </w:rPr>
        <w:drawing>
          <wp:inline distT="0" distB="0" distL="0" distR="0" wp14:anchorId="55BF951A" wp14:editId="6574F705">
            <wp:extent cx="2952515" cy="424180"/>
            <wp:effectExtent l="0" t="0" r="635" b="0"/>
            <wp:docPr id="325772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89875" name=""/>
                    <pic:cNvPicPr/>
                  </pic:nvPicPr>
                  <pic:blipFill rotWithShape="1">
                    <a:blip r:embed="rId6"/>
                    <a:srcRect l="48696" t="50905"/>
                    <a:stretch/>
                  </pic:blipFill>
                  <pic:spPr bwMode="auto">
                    <a:xfrm>
                      <a:off x="0" y="0"/>
                      <a:ext cx="2955459" cy="42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6C45A" w14:textId="36D379A4" w:rsidR="00FD60A9" w:rsidRPr="00FD60A9" w:rsidRDefault="00FD60A9" w:rsidP="00FD60A9">
      <w:pPr>
        <w:pStyle w:val="Titre4"/>
      </w:pPr>
      <w:r w:rsidRPr="000334DE">
        <w:rPr>
          <w:lang w:val="en-US"/>
        </w:rPr>
        <w:t>P (Precision):</w:t>
      </w:r>
    </w:p>
    <w:p w14:paraId="63B9D869" w14:textId="77777777" w:rsidR="00021DE7" w:rsidRPr="00021DE7" w:rsidRDefault="000334DE" w:rsidP="00C6058A">
      <w:pPr>
        <w:numPr>
          <w:ilvl w:val="0"/>
          <w:numId w:val="5"/>
        </w:numPr>
        <w:rPr>
          <w:lang w:val="en-US"/>
        </w:rPr>
      </w:pPr>
      <w:r w:rsidRPr="000334DE">
        <w:rPr>
          <w:b/>
          <w:bCs/>
          <w:lang w:val="en-US"/>
        </w:rPr>
        <w:t>P (Precision)</w:t>
      </w:r>
      <w:r w:rsidRPr="000334DE">
        <w:rPr>
          <w:lang w:val="en-US"/>
        </w:rPr>
        <w:t xml:space="preserve">: </w:t>
      </w:r>
      <w:r w:rsidR="00021DE7" w:rsidRPr="00021DE7">
        <w:rPr>
          <w:lang w:val="en-US"/>
        </w:rPr>
        <w:t> Precision quantifies the proportion of true positives among all positive predictions, assessing the model's capability to avoid false positives</w:t>
      </w:r>
    </w:p>
    <w:p w14:paraId="5FCC6F33" w14:textId="35F06E07" w:rsidR="000334DE" w:rsidRPr="00021DE7" w:rsidRDefault="000334DE" w:rsidP="00C6058A">
      <w:pPr>
        <w:numPr>
          <w:ilvl w:val="0"/>
          <w:numId w:val="5"/>
        </w:numPr>
        <w:rPr>
          <w:lang w:val="en-US"/>
        </w:rPr>
      </w:pPr>
      <w:r w:rsidRPr="00021DE7">
        <w:rPr>
          <w:lang w:val="en-US"/>
        </w:rPr>
        <w:t xml:space="preserve"> </w:t>
      </w:r>
      <w:r w:rsidRPr="00021DE7">
        <w:rPr>
          <w:b/>
          <w:bCs/>
          <w:lang w:val="en-US"/>
        </w:rPr>
        <w:t>Low Precision:</w:t>
      </w:r>
      <w:r w:rsidRPr="00021DE7">
        <w:rPr>
          <w:lang w:val="en-US"/>
        </w:rPr>
        <w:t> The model may be detecting too many non-existent objects. Adjusting confidence thresholds might reduce this.</w:t>
      </w:r>
    </w:p>
    <w:p w14:paraId="41656D9F" w14:textId="40D2E8D2" w:rsidR="000334DE" w:rsidRPr="000334DE" w:rsidRDefault="000334DE" w:rsidP="000334DE">
      <w:pPr>
        <w:ind w:left="360"/>
        <w:rPr>
          <w:lang w:val="en-US"/>
        </w:rPr>
      </w:pPr>
    </w:p>
    <w:p w14:paraId="02271DE0" w14:textId="77777777" w:rsidR="000334DE" w:rsidRPr="000334DE" w:rsidRDefault="000334DE" w:rsidP="00D72CE6">
      <w:pPr>
        <w:rPr>
          <w:lang w:val="en-US"/>
        </w:rPr>
      </w:pPr>
    </w:p>
    <w:p w14:paraId="20C8D228" w14:textId="2A75F24C" w:rsidR="00965A01" w:rsidRDefault="00965A01" w:rsidP="00FD60A9">
      <w:pPr>
        <w:pStyle w:val="Titre4"/>
      </w:pPr>
      <w:proofErr w:type="spellStart"/>
      <w:r>
        <w:t>Recall</w:t>
      </w:r>
      <w:proofErr w:type="spellEnd"/>
      <w:r>
        <w:t xml:space="preserve"> : </w:t>
      </w:r>
    </w:p>
    <w:p w14:paraId="42F6CD18" w14:textId="77777777" w:rsidR="006223C6" w:rsidRPr="00024021" w:rsidRDefault="006223C6" w:rsidP="00F66EC1">
      <w:pPr>
        <w:rPr>
          <w:lang w:val="en-US"/>
        </w:rPr>
      </w:pPr>
      <w:r w:rsidRPr="00024021">
        <w:rPr>
          <w:lang w:val="en-US"/>
        </w:rPr>
        <w:t>Recall calculates the proportion of true positives among all actual positives, measuring the model's ability to detect all instances of a class.</w:t>
      </w:r>
    </w:p>
    <w:p w14:paraId="483753D4" w14:textId="51E11531" w:rsidR="00F66EC1" w:rsidRPr="00F66EC1" w:rsidRDefault="00F66EC1" w:rsidP="00F66EC1">
      <w:r w:rsidRPr="00F66EC1">
        <w:t xml:space="preserve">Le </w:t>
      </w:r>
      <w:proofErr w:type="spellStart"/>
      <w:r w:rsidRPr="00F66EC1">
        <w:rPr>
          <w:b/>
          <w:bCs/>
        </w:rPr>
        <w:t>recall</w:t>
      </w:r>
      <w:proofErr w:type="spellEnd"/>
      <w:r w:rsidRPr="00F66EC1">
        <w:t xml:space="preserve"> mesure la proportion d'objets annotés qui ont été détectés, </w:t>
      </w:r>
      <w:r w:rsidRPr="00F66EC1">
        <w:rPr>
          <w:b/>
          <w:bCs/>
        </w:rPr>
        <w:t>indépendamment de leur précision</w:t>
      </w:r>
      <w:r w:rsidRPr="00F66EC1">
        <w:t xml:space="preserve"> ou de leur emplacement exact.</w:t>
      </w:r>
    </w:p>
    <w:p w14:paraId="0D97B693" w14:textId="77777777" w:rsidR="00F66EC1" w:rsidRPr="00F66EC1" w:rsidRDefault="00F66EC1" w:rsidP="00F66EC1">
      <w:pPr>
        <w:numPr>
          <w:ilvl w:val="0"/>
          <w:numId w:val="4"/>
        </w:numPr>
      </w:pPr>
      <w:r w:rsidRPr="00F66EC1">
        <w:rPr>
          <w:b/>
          <w:bCs/>
        </w:rPr>
        <w:t>Rappel élevé (0.743)</w:t>
      </w:r>
      <w:r w:rsidRPr="00F66EC1">
        <w:t xml:space="preserve"> signifie que votre modèle détecte </w:t>
      </w:r>
      <w:r w:rsidRPr="00F66EC1">
        <w:rPr>
          <w:b/>
          <w:bCs/>
        </w:rPr>
        <w:t>la majorité des objets présents</w:t>
      </w:r>
      <w:r w:rsidRPr="00F66EC1">
        <w:t xml:space="preserve"> dans les images, même si :</w:t>
      </w:r>
    </w:p>
    <w:p w14:paraId="1043CE9E" w14:textId="77777777" w:rsidR="00F66EC1" w:rsidRPr="00F66EC1" w:rsidRDefault="00F66EC1" w:rsidP="00F66EC1">
      <w:pPr>
        <w:numPr>
          <w:ilvl w:val="1"/>
          <w:numId w:val="4"/>
        </w:numPr>
      </w:pPr>
      <w:r w:rsidRPr="00F66EC1">
        <w:t xml:space="preserve">Les détections sont mal localisées (faible </w:t>
      </w:r>
      <w:proofErr w:type="spellStart"/>
      <w:r w:rsidRPr="00F66EC1">
        <w:t>IoU</w:t>
      </w:r>
      <w:proofErr w:type="spellEnd"/>
      <w:r w:rsidRPr="00F66EC1">
        <w:t xml:space="preserve"> avec les annotations réelles).</w:t>
      </w:r>
    </w:p>
    <w:p w14:paraId="145A3321" w14:textId="77777777" w:rsidR="00F66EC1" w:rsidRPr="00F66EC1" w:rsidRDefault="00F66EC1" w:rsidP="00F66EC1">
      <w:pPr>
        <w:numPr>
          <w:ilvl w:val="1"/>
          <w:numId w:val="4"/>
        </w:numPr>
      </w:pPr>
      <w:r w:rsidRPr="00F66EC1">
        <w:t>Les classes sont parfois incorrectes.</w:t>
      </w:r>
    </w:p>
    <w:p w14:paraId="63684783" w14:textId="77777777" w:rsidR="00F66EC1" w:rsidRPr="00F66EC1" w:rsidRDefault="00F66EC1" w:rsidP="00F66EC1">
      <w:pPr>
        <w:numPr>
          <w:ilvl w:val="0"/>
          <w:numId w:val="4"/>
        </w:numPr>
      </w:pPr>
      <w:r w:rsidRPr="00F66EC1">
        <w:t xml:space="preserve">Cela reflète une capacité brute du modèle à </w:t>
      </w:r>
      <w:r w:rsidRPr="00F66EC1">
        <w:rPr>
          <w:b/>
          <w:bCs/>
        </w:rPr>
        <w:t>repérer les zones contenant des objets</w:t>
      </w:r>
      <w:r w:rsidRPr="00F66EC1">
        <w:t>, sans garantir que les prédictions soient précises ou fiables.</w:t>
      </w:r>
    </w:p>
    <w:p w14:paraId="463C97A4" w14:textId="77777777" w:rsidR="00F66EC1" w:rsidRDefault="00F66EC1" w:rsidP="00D72CE6"/>
    <w:p w14:paraId="49306587" w14:textId="01010708" w:rsidR="00965A01" w:rsidRDefault="00965A01" w:rsidP="00D72CE6">
      <w:proofErr w:type="spellStart"/>
      <w:r w:rsidRPr="00965A01">
        <w:t>Recall</w:t>
      </w:r>
      <w:proofErr w:type="spellEnd"/>
      <w:r>
        <w:t xml:space="preserve"> </w:t>
      </w:r>
      <w:r w:rsidRPr="00965A01">
        <w:t>=</w:t>
      </w:r>
      <w:r>
        <w:t xml:space="preserve"> </w:t>
      </w:r>
      <w:proofErr w:type="gramStart"/>
      <w:r w:rsidRPr="00965A01">
        <w:t>D</w:t>
      </w:r>
      <w:r>
        <w:t>é</w:t>
      </w:r>
      <w:r w:rsidRPr="00965A01">
        <w:t>tections</w:t>
      </w:r>
      <w:r w:rsidRPr="00965A01">
        <w:rPr>
          <w:rFonts w:cs="Aptos"/>
        </w:rPr>
        <w:t> </w:t>
      </w:r>
      <w:r w:rsidR="00F66EC1" w:rsidRPr="00965A01">
        <w:rPr>
          <w:rFonts w:ascii="Arial" w:hAnsi="Arial" w:cs="Arial"/>
        </w:rPr>
        <w:t xml:space="preserve"> </w:t>
      </w:r>
      <w:r w:rsidRPr="00965A01">
        <w:rPr>
          <w:rFonts w:ascii="Arial" w:hAnsi="Arial" w:cs="Arial"/>
        </w:rPr>
        <w:t>​</w:t>
      </w:r>
      <w:proofErr w:type="gramEnd"/>
      <w:r>
        <w:t xml:space="preserve"> / </w:t>
      </w:r>
      <w:r w:rsidRPr="00965A01">
        <w:t>Objets annot</w:t>
      </w:r>
      <w:r w:rsidRPr="00965A01">
        <w:rPr>
          <w:rFonts w:cs="Arial"/>
        </w:rPr>
        <w:t>é</w:t>
      </w:r>
      <w:r>
        <w:rPr>
          <w:rFonts w:cs="Arial"/>
        </w:rPr>
        <w:t>e</w:t>
      </w:r>
      <w:r w:rsidRPr="00965A01">
        <w:t>s</w:t>
      </w:r>
    </w:p>
    <w:p w14:paraId="2452D140" w14:textId="1D6E8E61" w:rsidR="00965A01" w:rsidRDefault="00965A01" w:rsidP="00FD60A9">
      <w:proofErr w:type="gramStart"/>
      <w:r>
        <w:t>Objets annotées</w:t>
      </w:r>
      <w:proofErr w:type="gramEnd"/>
      <w:r>
        <w:t xml:space="preserve"> = les objets annotées de notre data set de training. </w:t>
      </w:r>
    </w:p>
    <w:p w14:paraId="1D26A3AA" w14:textId="483B74D3" w:rsidR="00FD60A9" w:rsidRPr="00024021" w:rsidRDefault="00FD60A9" w:rsidP="00FD60A9">
      <w:pPr>
        <w:pStyle w:val="Titre4"/>
        <w:rPr>
          <w:lang w:val="en-US"/>
        </w:rPr>
      </w:pPr>
      <w:r w:rsidRPr="00024021">
        <w:rPr>
          <w:lang w:val="en-US"/>
        </w:rPr>
        <w:t>mAP50:</w:t>
      </w:r>
    </w:p>
    <w:p w14:paraId="19B7EA5F" w14:textId="0F6D02A5" w:rsidR="00FD60A9" w:rsidRDefault="00FD60A9" w:rsidP="00FD60A9">
      <w:pPr>
        <w:rPr>
          <w:lang w:val="en-US"/>
        </w:rPr>
      </w:pPr>
      <w:r w:rsidRPr="00FD60A9">
        <w:rPr>
          <w:lang w:val="en-US"/>
        </w:rPr>
        <w:t>Mean average precision calculated at an intersection over union (</w:t>
      </w:r>
      <w:proofErr w:type="spellStart"/>
      <w:r w:rsidRPr="00FD60A9">
        <w:rPr>
          <w:lang w:val="en-US"/>
        </w:rPr>
        <w:t>IoU</w:t>
      </w:r>
      <w:proofErr w:type="spellEnd"/>
      <w:r w:rsidRPr="00FD60A9">
        <w:rPr>
          <w:lang w:val="en-US"/>
        </w:rPr>
        <w:t>) threshold of 0.50. It's a measure of the model's accuracy considering only the "easy" detections.</w:t>
      </w:r>
    </w:p>
    <w:p w14:paraId="69977E32" w14:textId="35DC3610" w:rsidR="00FD60A9" w:rsidRPr="00024021" w:rsidRDefault="00FD60A9" w:rsidP="00FD60A9">
      <w:pPr>
        <w:pStyle w:val="Titre4"/>
        <w:rPr>
          <w:lang w:val="en-US"/>
        </w:rPr>
      </w:pPr>
      <w:r w:rsidRPr="00024021">
        <w:rPr>
          <w:lang w:val="en-US"/>
        </w:rPr>
        <w:t>mAP50-95:</w:t>
      </w:r>
    </w:p>
    <w:p w14:paraId="06443352" w14:textId="0DB37396" w:rsidR="00FD60A9" w:rsidRDefault="00FD60A9" w:rsidP="00FD60A9">
      <w:pPr>
        <w:rPr>
          <w:lang w:val="en-US"/>
        </w:rPr>
      </w:pPr>
      <w:r w:rsidRPr="00FD60A9">
        <w:rPr>
          <w:lang w:val="en-US"/>
        </w:rPr>
        <w:t xml:space="preserve">The average of the mean average precision calculated at varying </w:t>
      </w:r>
      <w:proofErr w:type="spellStart"/>
      <w:r w:rsidRPr="00FD60A9">
        <w:rPr>
          <w:lang w:val="en-US"/>
        </w:rPr>
        <w:t>IoU</w:t>
      </w:r>
      <w:proofErr w:type="spellEnd"/>
      <w:r w:rsidRPr="00FD60A9">
        <w:rPr>
          <w:lang w:val="en-US"/>
        </w:rPr>
        <w:t xml:space="preserve"> thresholds, ranging from 0.50 to 0.95. It gives a comprehensive view of the model's performance across different levels of detection difficulty.</w:t>
      </w:r>
    </w:p>
    <w:p w14:paraId="60B01226" w14:textId="77777777" w:rsidR="00021DE7" w:rsidRDefault="00021DE7" w:rsidP="00FD60A9">
      <w:pPr>
        <w:rPr>
          <w:lang w:val="en-US"/>
        </w:rPr>
      </w:pPr>
    </w:p>
    <w:p w14:paraId="081E08D9" w14:textId="38EBF519" w:rsidR="00021DE7" w:rsidRDefault="00021DE7" w:rsidP="00021DE7">
      <w:pPr>
        <w:pStyle w:val="Titre3"/>
        <w:rPr>
          <w:lang w:val="en-US"/>
        </w:rPr>
      </w:pPr>
      <w:bookmarkStart w:id="6" w:name="_Toc185142684"/>
      <w:r>
        <w:rPr>
          <w:lang w:val="en-US"/>
        </w:rPr>
        <w:t>F1 Score</w:t>
      </w:r>
      <w:bookmarkEnd w:id="6"/>
    </w:p>
    <w:p w14:paraId="10549C95" w14:textId="77777777" w:rsidR="00021DE7" w:rsidRDefault="00021DE7" w:rsidP="00021DE7">
      <w:pPr>
        <w:numPr>
          <w:ilvl w:val="0"/>
          <w:numId w:val="7"/>
        </w:numPr>
        <w:rPr>
          <w:lang w:val="en-US"/>
        </w:rPr>
      </w:pPr>
      <w:r w:rsidRPr="00021DE7">
        <w:rPr>
          <w:b/>
          <w:bCs/>
          <w:lang w:val="en-US"/>
        </w:rPr>
        <w:t>F1 Score:</w:t>
      </w:r>
      <w:r w:rsidRPr="00021DE7">
        <w:rPr>
          <w:lang w:val="en-US"/>
        </w:rPr>
        <w:t> The F1 Score is the harmonic mean of precision and recall, providing a balanced assessment of a model's performance while considering both false positives and false negatives.</w:t>
      </w:r>
    </w:p>
    <w:p w14:paraId="1F700753" w14:textId="4BA1AD27" w:rsidR="00F226C2" w:rsidRDefault="00F226C2" w:rsidP="00F226C2">
      <w:pPr>
        <w:ind w:left="360"/>
        <w:rPr>
          <w:lang w:val="en-US"/>
        </w:rPr>
      </w:pPr>
      <w:r w:rsidRPr="00F226C2">
        <w:rPr>
          <w:noProof/>
          <w:lang w:val="en-US"/>
        </w:rPr>
        <w:drawing>
          <wp:inline distT="0" distB="0" distL="0" distR="0" wp14:anchorId="147C7BB9" wp14:editId="169CCCF2">
            <wp:extent cx="5760720" cy="3376295"/>
            <wp:effectExtent l="0" t="0" r="0" b="0"/>
            <wp:docPr id="441232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32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6641" w14:textId="77777777" w:rsidR="00F226C2" w:rsidRDefault="00F226C2" w:rsidP="00F226C2">
      <w:pPr>
        <w:ind w:left="360"/>
        <w:rPr>
          <w:lang w:val="en-US"/>
        </w:rPr>
      </w:pPr>
    </w:p>
    <w:p w14:paraId="3AE673BF" w14:textId="1C8931C3" w:rsidR="00F226C2" w:rsidRDefault="00F226C2" w:rsidP="00F226C2">
      <w:pPr>
        <w:pStyle w:val="Titre4"/>
        <w:rPr>
          <w:lang w:val="en-US"/>
        </w:rPr>
      </w:pPr>
      <w:r>
        <w:rPr>
          <w:lang w:val="en-US"/>
        </w:rPr>
        <w:t>F1-confidence-</w:t>
      </w:r>
      <w:proofErr w:type="gramStart"/>
      <w:r>
        <w:rPr>
          <w:lang w:val="en-US"/>
        </w:rPr>
        <w:t>curve :</w:t>
      </w:r>
      <w:proofErr w:type="gramEnd"/>
      <w:r>
        <w:rPr>
          <w:lang w:val="en-US"/>
        </w:rPr>
        <w:t xml:space="preserve"> </w:t>
      </w:r>
    </w:p>
    <w:p w14:paraId="73AD39AC" w14:textId="5854D62E" w:rsidR="00F226C2" w:rsidRDefault="00F226C2" w:rsidP="00F226C2">
      <w:pPr>
        <w:ind w:left="360"/>
        <w:rPr>
          <w:lang w:val="en-US"/>
        </w:rPr>
      </w:pPr>
      <w:r w:rsidRPr="00F226C2">
        <w:rPr>
          <w:lang w:val="en-US"/>
        </w:rPr>
        <w:t>The curve shows how the model's balance between precision and recall changes as you vary the threshold.</w:t>
      </w:r>
    </w:p>
    <w:p w14:paraId="3E5BB784" w14:textId="77777777" w:rsidR="00F226C2" w:rsidRPr="00021DE7" w:rsidRDefault="00F226C2" w:rsidP="00F226C2">
      <w:pPr>
        <w:ind w:left="360"/>
        <w:rPr>
          <w:lang w:val="en-US"/>
        </w:rPr>
      </w:pPr>
    </w:p>
    <w:p w14:paraId="07A765A2" w14:textId="2E2B8C79" w:rsidR="00021DE7" w:rsidRPr="00024021" w:rsidRDefault="00024021" w:rsidP="00024021">
      <w:pPr>
        <w:pStyle w:val="Titre1"/>
        <w:rPr>
          <w:lang w:val="en-US"/>
        </w:rPr>
      </w:pPr>
      <w:bookmarkStart w:id="7" w:name="_Toc185142685"/>
      <w:r w:rsidRPr="00024021">
        <w:rPr>
          <w:lang w:val="en-US"/>
        </w:rPr>
        <w:t>R</w:t>
      </w:r>
      <w:r w:rsidRPr="00024021">
        <w:rPr>
          <w:lang w:val="en-US"/>
        </w:rPr>
        <w:t xml:space="preserve">euse </w:t>
      </w:r>
      <w:r w:rsidRPr="00024021">
        <w:rPr>
          <w:lang w:val="en-US"/>
        </w:rPr>
        <w:t xml:space="preserve">of a trained </w:t>
      </w:r>
      <w:proofErr w:type="gramStart"/>
      <w:r w:rsidRPr="00024021">
        <w:rPr>
          <w:lang w:val="en-US"/>
        </w:rPr>
        <w:t>model :</w:t>
      </w:r>
      <w:bookmarkEnd w:id="7"/>
      <w:proofErr w:type="gramEnd"/>
      <w:r w:rsidRPr="00024021">
        <w:rPr>
          <w:lang w:val="en-US"/>
        </w:rPr>
        <w:t xml:space="preserve"> </w:t>
      </w:r>
    </w:p>
    <w:p w14:paraId="72FAC183" w14:textId="77777777" w:rsidR="00024021" w:rsidRPr="00024021" w:rsidRDefault="00024021" w:rsidP="00024021">
      <w:pPr>
        <w:rPr>
          <w:lang w:val="en-US"/>
        </w:rPr>
      </w:pPr>
      <w:r w:rsidRPr="00024021">
        <w:rPr>
          <w:lang w:val="en-US"/>
        </w:rPr>
        <w:t>YOLOv8 saves the following files in the weights/ subfolder:</w:t>
      </w:r>
    </w:p>
    <w:p w14:paraId="18DEB7E7" w14:textId="77777777" w:rsidR="00024021" w:rsidRPr="00024021" w:rsidRDefault="00024021" w:rsidP="00024021">
      <w:pPr>
        <w:numPr>
          <w:ilvl w:val="0"/>
          <w:numId w:val="9"/>
        </w:numPr>
        <w:rPr>
          <w:lang w:val="en-US"/>
        </w:rPr>
      </w:pPr>
      <w:r w:rsidRPr="00024021">
        <w:rPr>
          <w:b/>
          <w:bCs/>
          <w:lang w:val="en-US"/>
        </w:rPr>
        <w:t>best.pt</w:t>
      </w:r>
      <w:r w:rsidRPr="00024021">
        <w:rPr>
          <w:lang w:val="en-US"/>
        </w:rPr>
        <w:t xml:space="preserve">: The best-performing weights during training (based on validation metrics like </w:t>
      </w:r>
      <w:proofErr w:type="spellStart"/>
      <w:r w:rsidRPr="00024021">
        <w:rPr>
          <w:lang w:val="en-US"/>
        </w:rPr>
        <w:t>mAP</w:t>
      </w:r>
      <w:proofErr w:type="spellEnd"/>
      <w:r w:rsidRPr="00024021">
        <w:rPr>
          <w:lang w:val="en-US"/>
        </w:rPr>
        <w:t>).</w:t>
      </w:r>
    </w:p>
    <w:p w14:paraId="3341CF64" w14:textId="77777777" w:rsidR="00024021" w:rsidRPr="00024021" w:rsidRDefault="00024021" w:rsidP="00024021">
      <w:pPr>
        <w:numPr>
          <w:ilvl w:val="0"/>
          <w:numId w:val="9"/>
        </w:numPr>
        <w:rPr>
          <w:lang w:val="en-US"/>
        </w:rPr>
      </w:pPr>
      <w:r w:rsidRPr="00024021">
        <w:rPr>
          <w:b/>
          <w:bCs/>
          <w:lang w:val="en-US"/>
        </w:rPr>
        <w:t>last.pt</w:t>
      </w:r>
      <w:r w:rsidRPr="00024021">
        <w:rPr>
          <w:lang w:val="en-US"/>
        </w:rPr>
        <w:t>: The weights after the final epoch of training.</w:t>
      </w:r>
    </w:p>
    <w:p w14:paraId="7EBE0B30" w14:textId="77777777" w:rsidR="00024021" w:rsidRDefault="00024021" w:rsidP="00024021">
      <w:pPr>
        <w:rPr>
          <w:lang w:val="en-US"/>
        </w:rPr>
      </w:pPr>
      <w:r w:rsidRPr="00024021">
        <w:rPr>
          <w:lang w:val="en-US"/>
        </w:rPr>
        <w:t xml:space="preserve">These are </w:t>
      </w:r>
      <w:proofErr w:type="spellStart"/>
      <w:r w:rsidRPr="00024021">
        <w:rPr>
          <w:lang w:val="en-US"/>
        </w:rPr>
        <w:t>PyTorch</w:t>
      </w:r>
      <w:proofErr w:type="spellEnd"/>
      <w:r w:rsidRPr="00024021">
        <w:rPr>
          <w:lang w:val="en-US"/>
        </w:rPr>
        <w:t xml:space="preserve"> format files and contain the trained parameters of your model.</w:t>
      </w:r>
    </w:p>
    <w:p w14:paraId="4FEFE725" w14:textId="77777777" w:rsidR="00024021" w:rsidRDefault="00024021" w:rsidP="00024021">
      <w:pPr>
        <w:rPr>
          <w:lang w:val="en-US"/>
        </w:rPr>
      </w:pPr>
    </w:p>
    <w:p w14:paraId="63F99F5B" w14:textId="77777777" w:rsidR="00024021" w:rsidRDefault="00024021" w:rsidP="00024021">
      <w:pPr>
        <w:rPr>
          <w:lang w:val="en-US"/>
        </w:rPr>
      </w:pPr>
    </w:p>
    <w:p w14:paraId="4DCABE63" w14:textId="77777777" w:rsidR="00024021" w:rsidRDefault="00024021" w:rsidP="00024021">
      <w:pPr>
        <w:rPr>
          <w:lang w:val="en-US"/>
        </w:rPr>
      </w:pPr>
    </w:p>
    <w:p w14:paraId="178390A9" w14:textId="77777777" w:rsidR="00024021" w:rsidRPr="00024021" w:rsidRDefault="00024021" w:rsidP="00024021">
      <w:pPr>
        <w:rPr>
          <w:lang w:val="en-US"/>
        </w:rPr>
      </w:pPr>
    </w:p>
    <w:p w14:paraId="18F55A8E" w14:textId="3EBE4C8E" w:rsidR="00024021" w:rsidRPr="00024021" w:rsidRDefault="00024021" w:rsidP="00024021">
      <w:pPr>
        <w:rPr>
          <w:u w:val="single"/>
          <w:lang w:val="en-US"/>
        </w:rPr>
      </w:pPr>
      <w:r w:rsidRPr="00024021">
        <w:rPr>
          <w:u w:val="single"/>
          <w:lang w:val="en-US"/>
        </w:rPr>
        <w:lastRenderedPageBreak/>
        <w:t>To reuse the trained model</w:t>
      </w:r>
      <w:r w:rsidRPr="00024021">
        <w:rPr>
          <w:u w:val="single"/>
          <w:lang w:val="en-US"/>
        </w:rPr>
        <w:t xml:space="preserve">, </w:t>
      </w:r>
      <w:r w:rsidRPr="00024021">
        <w:rPr>
          <w:u w:val="single"/>
          <w:lang w:val="en-US"/>
        </w:rPr>
        <w:t>you can load the best.pt file like this:</w:t>
      </w:r>
    </w:p>
    <w:p w14:paraId="66B2B073" w14:textId="2C7AB933" w:rsidR="00024021" w:rsidRPr="00024021" w:rsidRDefault="00024021" w:rsidP="00024021">
      <w:pPr>
        <w:spacing w:after="0"/>
        <w:rPr>
          <w:lang w:val="en-US"/>
        </w:rPr>
      </w:pPr>
      <w:r w:rsidRPr="00024021">
        <w:rPr>
          <w:lang w:val="en-US"/>
        </w:rPr>
        <w:t xml:space="preserve">from </w:t>
      </w:r>
      <w:proofErr w:type="spellStart"/>
      <w:r w:rsidRPr="00024021">
        <w:rPr>
          <w:lang w:val="en-US"/>
        </w:rPr>
        <w:t>ultralytics</w:t>
      </w:r>
      <w:proofErr w:type="spellEnd"/>
      <w:r w:rsidRPr="00024021">
        <w:rPr>
          <w:lang w:val="en-US"/>
        </w:rPr>
        <w:t xml:space="preserve"> import YOLO</w:t>
      </w:r>
    </w:p>
    <w:p w14:paraId="70280B9C" w14:textId="77777777" w:rsidR="00024021" w:rsidRPr="00024021" w:rsidRDefault="00024021" w:rsidP="00024021">
      <w:pPr>
        <w:spacing w:after="0"/>
        <w:rPr>
          <w:lang w:val="en-US"/>
        </w:rPr>
      </w:pPr>
      <w:r w:rsidRPr="00024021">
        <w:rPr>
          <w:lang w:val="en-US"/>
        </w:rPr>
        <w:t># Load the trained model</w:t>
      </w:r>
    </w:p>
    <w:p w14:paraId="4B5245B9" w14:textId="77777777" w:rsidR="00024021" w:rsidRPr="00024021" w:rsidRDefault="00024021" w:rsidP="00024021">
      <w:pPr>
        <w:spacing w:after="0"/>
        <w:rPr>
          <w:lang w:val="en-US"/>
        </w:rPr>
      </w:pPr>
      <w:r w:rsidRPr="00024021">
        <w:rPr>
          <w:lang w:val="en-US"/>
        </w:rPr>
        <w:t>model = YOLO("path/to/best.pt")</w:t>
      </w:r>
    </w:p>
    <w:p w14:paraId="2E49B355" w14:textId="77777777" w:rsidR="00024021" w:rsidRPr="00024021" w:rsidRDefault="00024021" w:rsidP="00024021">
      <w:pPr>
        <w:spacing w:after="0"/>
        <w:rPr>
          <w:lang w:val="en-US"/>
        </w:rPr>
      </w:pPr>
    </w:p>
    <w:p w14:paraId="5C7197A6" w14:textId="77777777" w:rsidR="00024021" w:rsidRPr="00024021" w:rsidRDefault="00024021" w:rsidP="00024021">
      <w:pPr>
        <w:spacing w:after="0"/>
        <w:rPr>
          <w:lang w:val="en-US"/>
        </w:rPr>
      </w:pPr>
      <w:r w:rsidRPr="00024021">
        <w:rPr>
          <w:lang w:val="en-US"/>
        </w:rPr>
        <w:t># Use the model for inference or further training</w:t>
      </w:r>
    </w:p>
    <w:p w14:paraId="5ECF1C71" w14:textId="0CD397FF" w:rsidR="00024021" w:rsidRDefault="00024021" w:rsidP="00024021">
      <w:pPr>
        <w:spacing w:after="0"/>
        <w:rPr>
          <w:lang w:val="en-US"/>
        </w:rPr>
      </w:pPr>
      <w:r w:rsidRPr="00024021">
        <w:rPr>
          <w:lang w:val="en-US"/>
        </w:rPr>
        <w:t>results = model("path/to/test/image.jpg</w:t>
      </w:r>
      <w:proofErr w:type="gramStart"/>
      <w:r w:rsidRPr="00024021">
        <w:rPr>
          <w:lang w:val="en-US"/>
        </w:rPr>
        <w:t>")  #</w:t>
      </w:r>
      <w:proofErr w:type="gramEnd"/>
      <w:r w:rsidRPr="00024021">
        <w:rPr>
          <w:lang w:val="en-US"/>
        </w:rPr>
        <w:t xml:space="preserve"> Perform inference on a test image</w:t>
      </w:r>
    </w:p>
    <w:p w14:paraId="5E0A59C4" w14:textId="77777777" w:rsidR="0032382C" w:rsidRDefault="0032382C" w:rsidP="00024021">
      <w:pPr>
        <w:spacing w:after="0"/>
        <w:rPr>
          <w:lang w:val="en-US"/>
        </w:rPr>
      </w:pPr>
    </w:p>
    <w:p w14:paraId="21D20997" w14:textId="7358B48E" w:rsidR="0032382C" w:rsidRPr="00024021" w:rsidRDefault="0032382C" w:rsidP="00024021">
      <w:pPr>
        <w:spacing w:after="0"/>
        <w:rPr>
          <w:lang w:val="en-US"/>
        </w:rPr>
      </w:pPr>
    </w:p>
    <w:sectPr w:rsidR="0032382C" w:rsidRPr="00024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21484"/>
    <w:multiLevelType w:val="multilevel"/>
    <w:tmpl w:val="83E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F6A41"/>
    <w:multiLevelType w:val="multilevel"/>
    <w:tmpl w:val="22D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0AA9"/>
    <w:multiLevelType w:val="multilevel"/>
    <w:tmpl w:val="660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66EAA"/>
    <w:multiLevelType w:val="multilevel"/>
    <w:tmpl w:val="909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0C7785"/>
    <w:multiLevelType w:val="multilevel"/>
    <w:tmpl w:val="062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60430"/>
    <w:multiLevelType w:val="multilevel"/>
    <w:tmpl w:val="9CA0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9503BF"/>
    <w:multiLevelType w:val="multilevel"/>
    <w:tmpl w:val="D538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14616"/>
    <w:multiLevelType w:val="multilevel"/>
    <w:tmpl w:val="D7DC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F6FF2"/>
    <w:multiLevelType w:val="multilevel"/>
    <w:tmpl w:val="EEB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270303">
    <w:abstractNumId w:val="2"/>
  </w:num>
  <w:num w:numId="2" w16cid:durableId="2120371681">
    <w:abstractNumId w:val="8"/>
  </w:num>
  <w:num w:numId="3" w16cid:durableId="1167668628">
    <w:abstractNumId w:val="7"/>
  </w:num>
  <w:num w:numId="4" w16cid:durableId="550575387">
    <w:abstractNumId w:val="6"/>
  </w:num>
  <w:num w:numId="5" w16cid:durableId="1914200554">
    <w:abstractNumId w:val="3"/>
  </w:num>
  <w:num w:numId="6" w16cid:durableId="1093941238">
    <w:abstractNumId w:val="0"/>
  </w:num>
  <w:num w:numId="7" w16cid:durableId="124200436">
    <w:abstractNumId w:val="5"/>
  </w:num>
  <w:num w:numId="8" w16cid:durableId="388958468">
    <w:abstractNumId w:val="1"/>
  </w:num>
  <w:num w:numId="9" w16cid:durableId="1492019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E"/>
    <w:rsid w:val="00021DE7"/>
    <w:rsid w:val="00024021"/>
    <w:rsid w:val="000334DE"/>
    <w:rsid w:val="0005634E"/>
    <w:rsid w:val="00286554"/>
    <w:rsid w:val="0032382C"/>
    <w:rsid w:val="00467E95"/>
    <w:rsid w:val="006223C6"/>
    <w:rsid w:val="00965A01"/>
    <w:rsid w:val="00982445"/>
    <w:rsid w:val="00991273"/>
    <w:rsid w:val="009A3C12"/>
    <w:rsid w:val="00A70E2D"/>
    <w:rsid w:val="00B92140"/>
    <w:rsid w:val="00BB77EE"/>
    <w:rsid w:val="00C66143"/>
    <w:rsid w:val="00D1099E"/>
    <w:rsid w:val="00D72CE6"/>
    <w:rsid w:val="00DC03AB"/>
    <w:rsid w:val="00F10A40"/>
    <w:rsid w:val="00F226C2"/>
    <w:rsid w:val="00F66EC1"/>
    <w:rsid w:val="00F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B89A"/>
  <w15:chartTrackingRefBased/>
  <w15:docId w15:val="{F286230A-1974-4E50-BD70-E7B8E02A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0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0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0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0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0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0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0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0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10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10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109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09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09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09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09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09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0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0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0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0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09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09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09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0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09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099E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E2D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72CE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72CE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34DE"/>
    <w:rPr>
      <w:rFonts w:ascii="Times New Roman" w:hAnsi="Times New Roman" w:cs="Times New Roman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226C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226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0DD1-C706-48A9-8B6E-08E0565E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Tannous</dc:creator>
  <cp:keywords/>
  <dc:description/>
  <cp:lastModifiedBy>Paul Tannous</cp:lastModifiedBy>
  <cp:revision>4</cp:revision>
  <dcterms:created xsi:type="dcterms:W3CDTF">2024-12-14T09:00:00Z</dcterms:created>
  <dcterms:modified xsi:type="dcterms:W3CDTF">2024-12-15T07:28:00Z</dcterms:modified>
</cp:coreProperties>
</file>