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360"/>
        <w:ind w:firstLine="602"/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软件学院实践报告（</w:t>
      </w:r>
      <w:r>
        <w:rPr>
          <w:rFonts w:hint="eastAsia"/>
          <w:b/>
          <w:bCs/>
          <w:sz w:val="30"/>
        </w:rPr>
        <w:t>基于</w:t>
      </w:r>
      <w:r>
        <w:rPr>
          <w:rFonts w:hint="eastAsia"/>
          <w:b/>
          <w:bCs/>
          <w:sz w:val="30"/>
        </w:rPr>
        <w:t>C/C++</w:t>
      </w:r>
      <w:r>
        <w:rPr>
          <w:rFonts w:hint="eastAsia"/>
          <w:b/>
          <w:bCs/>
          <w:sz w:val="30"/>
        </w:rPr>
        <w:t>语言的</w:t>
      </w:r>
      <w:r>
        <w:rPr>
          <w:b/>
          <w:bCs/>
          <w:sz w:val="30"/>
        </w:rPr>
        <w:t>编</w:t>
      </w:r>
      <w:r>
        <w:rPr>
          <w:rFonts w:hint="eastAsia"/>
          <w:b/>
          <w:bCs/>
          <w:sz w:val="30"/>
        </w:rPr>
        <w:t>程实践）</w:t>
      </w:r>
    </w:p>
    <w:bookmarkStart w:id="0" w:name="_GoBack"/>
    <w:bookmarkEnd w:id="0"/>
    <w:p>
      <w:pPr>
        <w:pStyle w:val="style0"/>
        <w:spacing w:lineRule="auto" w:line="360"/>
        <w:jc w:val="center"/>
        <w:rPr>
          <w:b/>
          <w:bCs/>
          <w:sz w:val="30"/>
        </w:rPr>
      </w:pPr>
      <w:r>
        <w:rPr>
          <w:rFonts w:hint="eastAsia"/>
          <w:b/>
          <w:bCs/>
        </w:rPr>
        <w:t>课程编号：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  <w:lang w:eastAsia="zh-CN"/>
        </w:rPr>
        <w:t>14</w:t>
      </w:r>
      <w:r>
        <w:rPr>
          <w:rFonts w:hint="eastAsia"/>
          <w:b/>
          <w:bCs/>
        </w:rPr>
        <w:t xml:space="preserve">   </w:t>
      </w:r>
      <w:r>
        <w:rPr>
          <w:rFonts w:hint="eastAsia"/>
          <w:b/>
          <w:bCs/>
        </w:rPr>
        <w:t xml:space="preserve">   </w:t>
      </w:r>
      <w:r>
        <w:rPr>
          <w:rFonts w:hint="eastAsia"/>
          <w:b/>
          <w:bCs/>
        </w:rPr>
        <w:t>实践课程名称：</w:t>
      </w:r>
      <w:r>
        <w:rPr>
          <w:rFonts w:hint="eastAsia"/>
          <w:b/>
          <w:bCs/>
        </w:rPr>
        <w:t>基于</w:t>
      </w:r>
      <w:r>
        <w:rPr>
          <w:rFonts w:hint="eastAsia"/>
          <w:b/>
          <w:bCs/>
        </w:rPr>
        <w:t>C/C++</w:t>
      </w:r>
      <w:r>
        <w:rPr>
          <w:rFonts w:hint="eastAsia"/>
          <w:b/>
          <w:bCs/>
        </w:rPr>
        <w:t>语言的</w:t>
      </w:r>
      <w:r>
        <w:rPr>
          <w:b/>
          <w:bCs/>
        </w:rPr>
        <w:t>编程</w:t>
      </w:r>
      <w:r>
        <w:rPr>
          <w:rFonts w:hint="eastAsia"/>
          <w:b/>
          <w:bCs/>
        </w:rPr>
        <w:t>实践</w:t>
      </w:r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</w:rPr>
        <w:t>学年：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</w:rPr>
        <w:t>学期：秋</w:t>
      </w:r>
    </w:p>
    <w:tbl>
      <w:tblPr>
        <w:tblW w:w="9000" w:type="dxa"/>
        <w:tblInd w:w="-2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095"/>
        <w:gridCol w:w="2865"/>
        <w:gridCol w:w="1275"/>
        <w:gridCol w:w="2865"/>
      </w:tblGrid>
      <w:tr>
        <w:trPr>
          <w:trHeight w:val="459" w:hRule="atLeast"/>
        </w:trPr>
        <w:tc>
          <w:tcPr>
            <w:tcW w:w="1995" w:type="dxa"/>
            <w:gridSpan w:val="2"/>
            <w:tcBorders/>
            <w:vAlign w:val="center"/>
          </w:tcPr>
          <w:p>
            <w:pPr>
              <w:pStyle w:val="style0"/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学生姓名</w:t>
            </w:r>
          </w:p>
        </w:tc>
        <w:tc>
          <w:tcPr>
            <w:tcW w:w="2865" w:type="dxa"/>
            <w:tcBorders/>
            <w:vAlign w:val="center"/>
          </w:tcPr>
          <w:p>
            <w:pPr>
              <w:pStyle w:val="style0"/>
              <w:ind w:firstLine="480"/>
              <w:jc w:val="center"/>
              <w:rPr/>
            </w:pPr>
            <w:r>
              <w:rPr>
                <w:rFonts w:hint="eastAsia"/>
                <w:lang w:eastAsia="zh-CN"/>
              </w:rPr>
              <w:t>许晴</w:t>
            </w:r>
          </w:p>
        </w:tc>
        <w:tc>
          <w:tcPr>
            <w:tcW w:w="1275" w:type="dxa"/>
            <w:tcBorders/>
            <w:vAlign w:val="center"/>
          </w:tcPr>
          <w:p>
            <w:pPr>
              <w:pStyle w:val="style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2865" w:type="dxa"/>
            <w:tcBorders/>
            <w:vAlign w:val="center"/>
          </w:tcPr>
          <w:p>
            <w:pPr>
              <w:pStyle w:val="style0"/>
              <w:ind w:firstLine="480"/>
              <w:jc w:val="center"/>
              <w:rPr/>
            </w:pPr>
            <w:r>
              <w:rPr>
                <w:rFonts w:hint="eastAsia"/>
                <w:lang w:eastAsia="zh-CN"/>
              </w:rPr>
              <w:t>2016211949</w:t>
            </w:r>
          </w:p>
        </w:tc>
      </w:tr>
      <w:tr>
        <w:tblPrEx/>
        <w:trPr>
          <w:trHeight w:val="435" w:hRule="atLeast"/>
        </w:trPr>
        <w:tc>
          <w:tcPr>
            <w:tcW w:w="1995" w:type="dxa"/>
            <w:gridSpan w:val="2"/>
            <w:tcBorders/>
            <w:vAlign w:val="center"/>
          </w:tcPr>
          <w:p>
            <w:pPr>
              <w:pStyle w:val="style0"/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指导教师姓名</w:t>
            </w:r>
          </w:p>
        </w:tc>
        <w:tc>
          <w:tcPr>
            <w:tcW w:w="2865" w:type="dxa"/>
            <w:tcBorders>
              <w:right w:val="single" w:sz="4" w:space="0" w:color="auto"/>
            </w:tcBorders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杨正球、夏亚梅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rPr/>
            </w:pPr>
            <w:r>
              <w:rPr>
                <w:rFonts w:hint="eastAsia"/>
                <w:b/>
                <w:bCs/>
              </w:rPr>
              <w:t>起止时间</w:t>
            </w:r>
          </w:p>
        </w:tc>
        <w:tc>
          <w:tcPr>
            <w:tcW w:w="2865" w:type="dxa"/>
            <w:tcBorders>
              <w:left w:val="single" w:sz="4" w:space="0" w:color="auto"/>
            </w:tcBorders>
            <w:vAlign w:val="center"/>
          </w:tcPr>
          <w:p>
            <w:pPr>
              <w:pStyle w:val="style0"/>
              <w:ind w:firstLine="480"/>
              <w:jc w:val="center"/>
              <w:rPr/>
            </w:pPr>
            <w:r>
              <w:t>9</w:t>
            </w:r>
            <w:r>
              <w:rPr>
                <w:rFonts w:hint="eastAsia"/>
              </w:rPr>
              <w:t>月</w:t>
            </w:r>
            <w:r>
              <w:t>11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-</w:t>
            </w:r>
            <w:r>
              <w:t>9</w:t>
            </w:r>
            <w:r>
              <w:rPr>
                <w:rFonts w:hint="eastAsia"/>
              </w:rPr>
              <w:t>月</w:t>
            </w:r>
            <w:r>
              <w:t>22</w:t>
            </w:r>
            <w:r>
              <w:rPr>
                <w:rFonts w:hint="eastAsia"/>
              </w:rPr>
              <w:t>日</w:t>
            </w:r>
          </w:p>
        </w:tc>
      </w:tr>
      <w:tr>
        <w:tblPrEx/>
        <w:trPr>
          <w:trHeight w:val="450" w:hRule="atLeast"/>
        </w:trPr>
        <w:tc>
          <w:tcPr>
            <w:tcW w:w="1995" w:type="dxa"/>
            <w:gridSpan w:val="2"/>
            <w:tcBorders/>
            <w:vAlign w:val="center"/>
          </w:tcPr>
          <w:p>
            <w:pPr>
              <w:pStyle w:val="style0"/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项目名称</w:t>
            </w:r>
          </w:p>
        </w:tc>
        <w:tc>
          <w:tcPr>
            <w:tcW w:w="7005" w:type="dxa"/>
            <w:gridSpan w:val="3"/>
            <w:tcBorders/>
            <w:vAlign w:val="center"/>
          </w:tcPr>
          <w:p>
            <w:pPr>
              <w:pStyle w:val="style0"/>
              <w:ind w:firstLineChars="200"/>
              <w:rPr/>
            </w:pPr>
            <w:r>
              <w:rPr>
                <w:rFonts w:hint="eastAsia"/>
                <w:lang w:eastAsia="zh-CN"/>
              </w:rPr>
              <w:t>打地鼠</w:t>
            </w:r>
          </w:p>
        </w:tc>
      </w:tr>
      <w:tr>
        <w:tblPrEx/>
        <w:trPr>
          <w:trHeight w:val="3258" w:hRule="atLeast"/>
        </w:trPr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</w:t>
            </w:r>
          </w:p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</w:t>
            </w:r>
          </w:p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内</w:t>
            </w:r>
          </w:p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容</w:t>
            </w:r>
          </w:p>
          <w:p>
            <w:pPr>
              <w:pStyle w:val="style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200</w:t>
            </w:r>
            <w:r>
              <w:rPr>
                <w:rFonts w:hint="eastAsia"/>
                <w:b/>
                <w:bCs/>
              </w:rPr>
              <w:t>字左右）</w:t>
            </w:r>
          </w:p>
        </w:tc>
        <w:tc>
          <w:tcPr>
            <w:tcW w:w="8100" w:type="dxa"/>
            <w:gridSpan w:val="4"/>
            <w:tcBorders/>
          </w:tcPr>
          <w:p>
            <w:pPr>
              <w:pStyle w:val="style0"/>
              <w:spacing w:before="100" w:beforeAutospacing="true" w:after="100" w:afterAutospacing="true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我们</w:t>
            </w:r>
            <w:r>
              <w:rPr>
                <w:rFonts w:hint="eastAsia"/>
                <w:bCs/>
                <w:szCs w:val="21"/>
                <w:lang w:eastAsia="zh-CN"/>
              </w:rPr>
              <w:t>小组把项目划分为五个部分，</w:t>
            </w:r>
            <w:r>
              <w:rPr>
                <w:szCs w:val="21"/>
                <w:lang w:eastAsia="zh-CN"/>
              </w:rPr>
              <w:t>每个人写相关的类和函数</w:t>
            </w:r>
            <w:r>
              <w:rPr>
                <w:rFonts w:hint="eastAsia"/>
                <w:szCs w:val="21"/>
                <w:lang w:eastAsia="zh-CN"/>
              </w:rPr>
              <w:t>，来实现用户信息存储、排行榜、地鼠钻出钻进及相应的音效</w:t>
            </w:r>
            <w:r>
              <w:rPr>
                <w:rFonts w:hint="eastAsia"/>
                <w:szCs w:val="21"/>
                <w:lang w:eastAsia="zh-CN"/>
              </w:rPr>
              <w:t>、不同场景</w:t>
            </w:r>
            <w:r>
              <w:rPr>
                <w:rFonts w:hint="eastAsia"/>
                <w:szCs w:val="21"/>
                <w:lang w:eastAsia="zh-CN"/>
              </w:rPr>
              <w:t>播放</w:t>
            </w:r>
            <w:r>
              <w:rPr>
                <w:rFonts w:hint="eastAsia"/>
                <w:szCs w:val="21"/>
                <w:lang w:eastAsia="zh-CN"/>
              </w:rPr>
              <w:t>不同背景音乐</w:t>
            </w:r>
            <w:r>
              <w:rPr>
                <w:rFonts w:hint="eastAsia"/>
                <w:szCs w:val="21"/>
                <w:lang w:eastAsia="zh-CN"/>
              </w:rPr>
              <w:t>、鼠标点击控制</w:t>
            </w:r>
            <w:r>
              <w:rPr>
                <w:rFonts w:hint="eastAsia"/>
                <w:szCs w:val="21"/>
                <w:lang w:eastAsia="zh-CN"/>
              </w:rPr>
              <w:t>、日志功能</w:t>
            </w:r>
            <w:r>
              <w:rPr>
                <w:rFonts w:hint="eastAsia"/>
                <w:szCs w:val="21"/>
                <w:lang w:eastAsia="zh-CN"/>
              </w:rPr>
              <w:t>等功能。</w:t>
            </w:r>
            <w:r>
              <w:rPr>
                <w:rFonts w:hint="eastAsia"/>
                <w:szCs w:val="21"/>
                <w:lang w:eastAsia="zh-CN"/>
              </w:rPr>
              <w:t>我们完成了简单的打地鼠游戏，而且在打击到地鼠、打击空、地鼠钻出和钻入</w:t>
            </w:r>
            <w:r>
              <w:rPr>
                <w:rFonts w:hint="eastAsia"/>
                <w:szCs w:val="21"/>
                <w:lang w:eastAsia="zh-CN"/>
              </w:rPr>
              <w:t>时都有特殊的音效，而且我们</w:t>
            </w:r>
            <w:r>
              <w:rPr>
                <w:rFonts w:hint="eastAsia"/>
                <w:szCs w:val="21"/>
                <w:lang w:eastAsia="zh-CN"/>
              </w:rPr>
              <w:t>每一关都有不同的</w:t>
            </w:r>
            <w:r>
              <w:rPr>
                <w:rFonts w:hint="eastAsia"/>
                <w:szCs w:val="21"/>
                <w:lang w:eastAsia="zh-CN"/>
              </w:rPr>
              <w:t>背景和不同的背景音乐，避免用户看腻背景。我</w:t>
            </w:r>
            <w:r>
              <w:rPr>
                <w:rFonts w:hint="eastAsia"/>
                <w:szCs w:val="21"/>
                <w:lang w:eastAsia="zh-CN"/>
              </w:rPr>
              <w:t>在这次游戏开发中承担的任务为:编写用</w:t>
            </w:r>
            <w:r>
              <w:rPr>
                <w:rFonts w:hint="eastAsia"/>
                <w:szCs w:val="21"/>
                <w:lang w:eastAsia="zh-CN"/>
              </w:rPr>
              <w:t>户类</w:t>
            </w:r>
            <w:r>
              <w:rPr>
                <w:rFonts w:hint="eastAsia"/>
                <w:szCs w:val="21"/>
                <w:lang w:eastAsia="zh-CN"/>
              </w:rPr>
              <w:t>(</w:t>
            </w:r>
            <w:r>
              <w:rPr>
                <w:rFonts w:hint="eastAsia"/>
                <w:szCs w:val="21"/>
                <w:lang w:eastAsia="zh-CN"/>
              </w:rPr>
              <w:t>作用是暂时保存用户信息，以便在最后向文件中写入</w:t>
            </w:r>
            <w:r>
              <w:rPr>
                <w:rFonts w:hint="eastAsia"/>
                <w:szCs w:val="21"/>
                <w:lang w:eastAsia="zh-CN"/>
              </w:rPr>
              <w:t>)</w:t>
            </w:r>
            <w:r>
              <w:rPr>
                <w:rFonts w:hint="eastAsia"/>
                <w:szCs w:val="21"/>
                <w:lang w:eastAsia="zh-CN"/>
              </w:rPr>
              <w:t>、编写鼠标控制的函数、</w:t>
            </w:r>
            <w:r>
              <w:rPr>
                <w:rFonts w:hint="eastAsia"/>
                <w:szCs w:val="21"/>
                <w:lang w:eastAsia="zh-CN"/>
              </w:rPr>
              <w:t>参与编写进度条的函数、</w:t>
            </w:r>
            <w:r>
              <w:rPr>
                <w:rFonts w:hint="eastAsia"/>
                <w:szCs w:val="21"/>
                <w:lang w:eastAsia="zh-CN"/>
              </w:rPr>
              <w:t>参与输出字体及颜色的编写、</w:t>
            </w:r>
            <w:r>
              <w:rPr>
                <w:rFonts w:hint="eastAsia"/>
                <w:szCs w:val="21"/>
                <w:lang w:eastAsia="zh-CN"/>
              </w:rPr>
              <w:t>以及游戏中所有音效的实现。</w:t>
            </w:r>
            <w:r>
              <w:rPr>
                <w:rFonts w:hint="eastAsia"/>
                <w:szCs w:val="21"/>
                <w:lang w:eastAsia="zh-CN"/>
              </w:rPr>
              <w:t>我主要负责的是音效问题，在</w:t>
            </w:r>
            <w:r>
              <w:rPr>
                <w:rFonts w:hint="eastAsia"/>
                <w:szCs w:val="21"/>
                <w:lang w:eastAsia="zh-CN"/>
              </w:rPr>
              <w:t>过程中</w:t>
            </w:r>
            <w:r>
              <w:rPr>
                <w:rFonts w:hint="eastAsia"/>
                <w:szCs w:val="21"/>
                <w:lang w:eastAsia="zh-CN"/>
              </w:rPr>
              <w:t>解决了背景音乐和音效不能同时播放</w:t>
            </w:r>
            <w:r>
              <w:rPr>
                <w:rFonts w:hint="eastAsia"/>
                <w:szCs w:val="21"/>
                <w:lang w:eastAsia="zh-CN"/>
              </w:rPr>
              <w:t>以及音乐音量和时</w:t>
            </w:r>
            <w:r>
              <w:rPr>
                <w:rFonts w:hint="eastAsia"/>
                <w:szCs w:val="21"/>
                <w:lang w:eastAsia="zh-CN"/>
              </w:rPr>
              <w:t>间等问题</w:t>
            </w:r>
            <w:r>
              <w:rPr>
                <w:rFonts w:hint="eastAsia"/>
                <w:szCs w:val="21"/>
                <w:lang w:eastAsia="zh-CN"/>
              </w:rPr>
              <w:t>。</w:t>
            </w:r>
          </w:p>
          <w:p>
            <w:pPr>
              <w:pStyle w:val="style0"/>
              <w:spacing w:before="100" w:beforeAutospacing="true" w:after="100" w:afterAutospacing="true"/>
              <w:rPr>
                <w:bCs/>
                <w:szCs w:val="21"/>
              </w:rPr>
            </w:pPr>
          </w:p>
        </w:tc>
      </w:tr>
      <w:tr>
        <w:tblPrEx/>
        <w:trPr>
          <w:trHeight w:val="2369" w:hRule="atLeast"/>
        </w:trPr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结</w:t>
            </w:r>
          </w:p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论</w:t>
            </w:r>
          </w:p>
          <w:p>
            <w:pPr>
              <w:pStyle w:val="style0"/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200</w:t>
            </w:r>
            <w:r>
              <w:rPr>
                <w:rFonts w:hint="eastAsia"/>
                <w:b/>
                <w:bCs/>
              </w:rPr>
              <w:t>字左右）</w:t>
            </w:r>
          </w:p>
        </w:tc>
        <w:tc>
          <w:tcPr>
            <w:tcW w:w="8100" w:type="dxa"/>
            <w:gridSpan w:val="4"/>
            <w:tcBorders/>
          </w:tcPr>
          <w:p>
            <w:pPr>
              <w:pStyle w:val="style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  <w:lang w:eastAsia="zh-CN"/>
              </w:rPr>
              <w:t>在这个项目中，我们在一开始就进行了有次序的分析，大家把自己的想法都提了出来，然后组长汇总，整理出大纲，然后大家分工合作，十分有条理</w:t>
            </w:r>
            <w:r>
              <w:rPr>
                <w:rFonts w:hint="eastAsia"/>
                <w:szCs w:val="21"/>
                <w:lang w:eastAsia="zh-CN"/>
              </w:rPr>
              <w:t>。在</w:t>
            </w:r>
            <w:r>
              <w:rPr>
                <w:rFonts w:hint="eastAsia"/>
                <w:szCs w:val="21"/>
                <w:lang w:eastAsia="zh-CN"/>
              </w:rPr>
              <w:t>编程序</w:t>
            </w:r>
            <w:r>
              <w:rPr>
                <w:rFonts w:hint="eastAsia"/>
                <w:szCs w:val="21"/>
                <w:lang w:eastAsia="zh-CN"/>
              </w:rPr>
              <w:t>时，首先要明确自己的目的，然后把所有零碎的想法写下来，最后列出表格，考虑清楚逻辑，才能开始写程序。在这次项目完成之后，</w:t>
            </w:r>
            <w:r>
              <w:rPr>
                <w:rFonts w:hint="eastAsia"/>
                <w:szCs w:val="21"/>
                <w:lang w:eastAsia="zh-CN"/>
              </w:rPr>
              <w:t>不</w:t>
            </w:r>
            <w:r>
              <w:rPr>
                <w:rFonts w:hint="eastAsia"/>
                <w:szCs w:val="21"/>
                <w:lang w:eastAsia="zh-CN"/>
              </w:rPr>
              <w:t>仅</w:t>
            </w:r>
            <w:r>
              <w:rPr>
                <w:rFonts w:hint="eastAsia"/>
                <w:szCs w:val="21"/>
                <w:lang w:eastAsia="zh-CN"/>
              </w:rPr>
              <w:t>自己的</w:t>
            </w:r>
            <w:r>
              <w:rPr>
                <w:rFonts w:hint="eastAsia"/>
                <w:szCs w:val="21"/>
                <w:lang w:eastAsia="zh-CN"/>
              </w:rPr>
              <w:t>编程能力</w:t>
            </w:r>
            <w:r>
              <w:rPr>
                <w:rFonts w:hint="eastAsia"/>
                <w:szCs w:val="21"/>
                <w:lang w:eastAsia="zh-CN"/>
              </w:rPr>
              <w:t>提高了，更是学到了正确完成一个项目的方法，和</w:t>
            </w:r>
            <w:r>
              <w:rPr>
                <w:rFonts w:hint="eastAsia"/>
                <w:szCs w:val="21"/>
                <w:lang w:eastAsia="zh-CN"/>
              </w:rPr>
              <w:t>与他人合作的乐趣。</w:t>
            </w:r>
          </w:p>
        </w:tc>
      </w:tr>
      <w:tr>
        <w:tblPrEx/>
        <w:trPr>
          <w:trHeight w:val="2951" w:hRule="atLeast"/>
        </w:trPr>
        <w:tc>
          <w:tcPr>
            <w:tcW w:w="9000" w:type="dxa"/>
            <w:gridSpan w:val="5"/>
            <w:tcBorders>
              <w:bottom w:val="single" w:sz="4" w:space="0" w:color="auto"/>
            </w:tcBorders>
          </w:tcPr>
          <w:p>
            <w:pPr>
              <w:pStyle w:val="style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评语</w:t>
            </w:r>
          </w:p>
          <w:p>
            <w:pPr>
              <w:pStyle w:val="style0"/>
              <w:rPr>
                <w:b/>
                <w:bCs/>
              </w:rPr>
            </w:pPr>
          </w:p>
          <w:p>
            <w:pPr>
              <w:pStyle w:val="style0"/>
              <w:rPr>
                <w:b/>
                <w:bCs/>
              </w:rPr>
            </w:pPr>
          </w:p>
        </w:tc>
      </w:tr>
      <w:tr>
        <w:tblPrEx/>
        <w:trPr>
          <w:trHeight w:val="1282" w:hRule="atLeast"/>
        </w:trPr>
        <w:tc>
          <w:tcPr>
            <w:tcW w:w="9000" w:type="dxa"/>
            <w:gridSpan w:val="5"/>
            <w:tcBorders>
              <w:top w:val="single" w:sz="4" w:space="0" w:color="auto"/>
            </w:tcBorders>
          </w:tcPr>
          <w:p>
            <w:pPr>
              <w:pStyle w:val="style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成绩（百分制）：</w:t>
            </w:r>
            <w:r>
              <w:rPr>
                <w:rFonts w:hint="eastAsia"/>
                <w:b/>
                <w:bCs/>
              </w:rPr>
              <w:t xml:space="preserve">                             </w:t>
            </w:r>
          </w:p>
          <w:p>
            <w:pPr>
              <w:pStyle w:val="style0"/>
              <w:ind w:firstLine="5810" w:firstLineChars="2756"/>
              <w:rPr>
                <w:b/>
                <w:bCs/>
              </w:rPr>
            </w:pPr>
          </w:p>
          <w:p>
            <w:pPr>
              <w:pStyle w:val="style0"/>
              <w:ind w:firstLine="5606" w:firstLineChars="265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指导教师签字：</w:t>
            </w:r>
          </w:p>
          <w:p>
            <w:pPr>
              <w:pStyle w:val="style0"/>
              <w:ind w:firstLine="3162" w:firstLineChars="1500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日</w:t>
            </w:r>
          </w:p>
        </w:tc>
      </w:tr>
    </w:tbl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val="bestFit" w:percent="13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>
      <w:kern w:val="2"/>
      <w:sz w:val="21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rFonts w:ascii="Calibri" w:hAnsi="Calibri"/>
      <w:sz w:val="18"/>
      <w:szCs w:val="18"/>
    </w:rPr>
  </w:style>
  <w:style w:type="paragraph" w:styleId="style31">
    <w:name w:val="header"/>
    <w:basedOn w:val="style0"/>
    <w:next w:val="style31"/>
    <w:link w:val="style4097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rFonts w:ascii="Calibri" w:hAnsi="Calibri"/>
      <w:sz w:val="18"/>
      <w:szCs w:val="18"/>
    </w:rPr>
  </w:style>
  <w:style w:type="character" w:styleId="style41">
    <w:name w:val="page number"/>
    <w:basedOn w:val="style65"/>
    <w:next w:val="style41"/>
  </w:style>
  <w:style w:type="character" w:customStyle="1" w:styleId="style4097">
    <w:name w:val="页眉 Char"/>
    <w:basedOn w:val="style65"/>
    <w:next w:val="style4097"/>
    <w:link w:val="style31"/>
    <w:uiPriority w:val="99"/>
    <w:rPr>
      <w:sz w:val="18"/>
      <w:szCs w:val="18"/>
    </w:rPr>
  </w:style>
  <w:style w:type="character" w:customStyle="1" w:styleId="style4098">
    <w:name w:val="页脚 Char"/>
    <w:basedOn w:val="style65"/>
    <w:next w:val="style4098"/>
    <w:link w:val="style32"/>
    <w:uiPriority w:val="99"/>
    <w:rPr>
      <w:sz w:val="18"/>
      <w:szCs w:val="18"/>
    </w:rPr>
  </w:style>
  <w:style w:type="paragraph" w:styleId="style94">
    <w:name w:val="Normal (Web)"/>
    <w:basedOn w:val="style0"/>
    <w:next w:val="style94"/>
    <w:uiPriority w:val="99"/>
    <w:pPr>
      <w:widowControl/>
      <w:spacing w:before="100" w:beforeAutospacing="true" w:after="100" w:afterAutospacing="true"/>
      <w:jc w:val="left"/>
    </w:pPr>
    <w:rPr>
      <w:rFonts w:ascii="宋体" w:cs="宋体" w:hAnsi="宋体"/>
      <w:kern w:val="0"/>
      <w:sz w:val="24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Words>595</Words>
  <Pages>1</Pages>
  <Characters>620</Characters>
  <Application>WPS Office</Application>
  <DocSecurity>0</DocSecurity>
  <Paragraphs>38</Paragraphs>
  <ScaleCrop>false</ScaleCrop>
  <LinksUpToDate>false</LinksUpToDate>
  <CharactersWithSpaces>678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2017-08-31T12:49:00Z</dcterms:created>
  <dc:creator>admin</dc:creator>
  <lastModifiedBy>OPPO R9 Plustm A</lastModifiedBy>
  <dcterms:modified xsi:type="dcterms:W3CDTF">2017-09-21T14:50:46Z</dcterms:modified>
  <revision>3</revision>
  <dc:title>软件学院实践报告（面向领域的实践1）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