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21"/>
          <w:szCs w:val="21"/>
        </w:rPr>
      </w:pPr>
      <w:r w:rsidRPr="00C96D3E">
        <w:rPr>
          <w:rFonts w:ascii="Verdana" w:eastAsia="Times New Roman" w:hAnsi="Verdana" w:cs="Times New Roman"/>
          <w:color w:val="333333"/>
          <w:sz w:val="21"/>
          <w:szCs w:val="21"/>
        </w:rPr>
        <w:t>Pizza Dough</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1 1/4 cups warm water (95 degrees F)</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One 1/4-ounce package active dry yeast</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1 1/2 teaspoons sugar</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3 1/2 cups of “00” flour</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Scant 2 tablespoons salt</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1/4 cup extra virgin olive oil</w:t>
      </w:r>
    </w:p>
    <w:p w:rsidR="00C96D3E" w:rsidRPr="00C96D3E" w:rsidRDefault="00C96D3E" w:rsidP="00C96D3E">
      <w:pPr>
        <w:numPr>
          <w:ilvl w:val="0"/>
          <w:numId w:val="1"/>
        </w:numPr>
        <w:shd w:val="clear" w:color="auto" w:fill="FFFFFF"/>
        <w:spacing w:after="0" w:line="225" w:lineRule="atLeast"/>
        <w:ind w:left="0"/>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Semolina for dusting</w:t>
      </w:r>
    </w:p>
    <w:p w:rsidR="00C96D3E" w:rsidRPr="00C96D3E" w:rsidRDefault="00C96D3E" w:rsidP="00C96D3E">
      <w:pPr>
        <w:shd w:val="clear" w:color="auto" w:fill="FFFFFF"/>
        <w:spacing w:before="100" w:beforeAutospacing="1" w:after="100" w:afterAutospacing="1" w:line="225" w:lineRule="atLeast"/>
        <w:rPr>
          <w:rFonts w:ascii="Verdana" w:eastAsia="Times New Roman" w:hAnsi="Verdana" w:cs="Times New Roman"/>
          <w:color w:val="333333"/>
          <w:sz w:val="17"/>
          <w:szCs w:val="17"/>
        </w:rPr>
      </w:pPr>
      <w:r w:rsidRPr="00C96D3E">
        <w:rPr>
          <w:rFonts w:ascii="Verdana" w:eastAsia="Times New Roman" w:hAnsi="Verdana" w:cs="Times New Roman"/>
          <w:color w:val="333333"/>
          <w:sz w:val="17"/>
          <w:szCs w:val="17"/>
        </w:rPr>
        <w:t>Whisk the warm water, yeast, and sugar together in a bowl. Let stand in a warm place for 10 minutes, or until the yeast is foamy.</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Combine the flour and salt in the bowl of stand mixer fitted with the dough hook and mix well. With the mixer on low, add the yeast mixture and oil, mixing well. Continue to mix, gradually increasing the mixer speed to medium-high, until the dough is smooth and elastic. Transfer the dough to a lightly floured surface and give it a few turns by hand to finish kneading it; it will still be slightly sticky.</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Alternatively, combine the flour and salt in a large bowl and whisk together. Make a well in the center of the dry ingredients and add the yeast mixture and oil. Using a wooden spoon, stir the wet ingredients into the dry ingredients until the mixture is too stiff to stir, then mix with your hands in the bowl until the dough comes together and pulls away from the sides of the bowl. Turn the dough out onto the lightly floured work surface and knead, adding only as much flour as necessary to prevent sticking, until smooth elastic, and only slightly sticky. Transfer the dough to a large oiled bowl, turning to coat, cover with a kitchen towel or plastic wrap, and let rise in a warm place for 1 to 1 1/2 hours, until doubled in size.</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To shape the dough: Punch down the dough and turn it out onto a well-floured work surface. Divide it into 8 pieces (about 4 ounces each) and shape each one into a ball. Cover with a tea towel and let stand for 15 minutes before stretching the dough. Or, for easier handling, transfer the balls to a floured baking sheet and refrigerate until cold.</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 xml:space="preserve">To Stretch and </w:t>
      </w:r>
      <w:proofErr w:type="spellStart"/>
      <w:r w:rsidRPr="00C96D3E">
        <w:rPr>
          <w:rFonts w:ascii="Verdana" w:eastAsia="Times New Roman" w:hAnsi="Verdana" w:cs="Times New Roman"/>
          <w:color w:val="333333"/>
          <w:sz w:val="17"/>
          <w:szCs w:val="17"/>
        </w:rPr>
        <w:t>Parbake</w:t>
      </w:r>
      <w:proofErr w:type="spellEnd"/>
      <w:r w:rsidRPr="00C96D3E">
        <w:rPr>
          <w:rFonts w:ascii="Verdana" w:eastAsia="Times New Roman" w:hAnsi="Verdana" w:cs="Times New Roman"/>
          <w:color w:val="333333"/>
          <w:sz w:val="17"/>
          <w:szCs w:val="17"/>
        </w:rPr>
        <w:t xml:space="preserve"> the Dough: Dust a large work surface with a mixture of flour and semolina. If the dough has </w:t>
      </w:r>
      <w:proofErr w:type="spellStart"/>
      <w:r w:rsidRPr="00C96D3E">
        <w:rPr>
          <w:rFonts w:ascii="Verdana" w:eastAsia="Times New Roman" w:hAnsi="Verdana" w:cs="Times New Roman"/>
          <w:color w:val="333333"/>
          <w:sz w:val="17"/>
          <w:szCs w:val="17"/>
        </w:rPr>
        <w:t>beenrefrigerated</w:t>
      </w:r>
      <w:proofErr w:type="spellEnd"/>
      <w:r w:rsidRPr="00C96D3E">
        <w:rPr>
          <w:rFonts w:ascii="Verdana" w:eastAsia="Times New Roman" w:hAnsi="Verdana" w:cs="Times New Roman"/>
          <w:color w:val="333333"/>
          <w:sz w:val="17"/>
          <w:szCs w:val="17"/>
        </w:rPr>
        <w:t>, transfer one ball to work surface and let stand just until still cool but not cold ( about 60 degree F if tested with an instant-read thermometer)</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Meanwhile, Preheat the griddle pan over medium heat until very hot, about 5 minutes (at restaurant , we us a digital infrared thermometer to gauge the temperature of the griddle, which, ideally, should be 375 degrees F).</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Using your hands, begin to press and stretch the dough into a 9-10 inch round, adding only enough additional flour and semolina to work surface to keep the dough from sticking; using one hand as a guide, slope a slightly thicker rim all around the circle of dough. Work quickly, and be careful not to overwork the dough; if it resists or shrinks back as you shape it let it rest briefly before proceeding. (If you prefer, you can roll out the dough with a rolling pin. Lightly flour the work surface and the rolling pin; sprinkle the rolling pin with more flour as necessary to prevent sticking) Carefully place the dough round on the pre-heated griddle pan and cook until barely tan on the first side and browned in a few spots, 2 to 3 minutes. As the crust cooks, if you see any parts that remain undercooked, especially any thicker parts, simply press them against the pan so they cook a bit more; once the dough has set you can move the crust around as necessary for more even cooking. Flip the crust over and cook until the second side is completely dry, about 1 minute longer.</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 xml:space="preserve">Transfer the crust to a wire rack or baking sheet, brushing off any excess flour, and allow to cool. Repeat with the </w:t>
      </w:r>
      <w:proofErr w:type="spellStart"/>
      <w:r w:rsidRPr="00C96D3E">
        <w:rPr>
          <w:rFonts w:ascii="Verdana" w:eastAsia="Times New Roman" w:hAnsi="Verdana" w:cs="Times New Roman"/>
          <w:color w:val="333333"/>
          <w:sz w:val="17"/>
          <w:szCs w:val="17"/>
        </w:rPr>
        <w:t>remainingdough</w:t>
      </w:r>
      <w:proofErr w:type="spellEnd"/>
      <w:r w:rsidRPr="00C96D3E">
        <w:rPr>
          <w:rFonts w:ascii="Verdana" w:eastAsia="Times New Roman" w:hAnsi="Verdana" w:cs="Times New Roman"/>
          <w:color w:val="333333"/>
          <w:sz w:val="17"/>
          <w:szCs w:val="17"/>
        </w:rPr>
        <w:t xml:space="preserve">. (The </w:t>
      </w:r>
      <w:proofErr w:type="spellStart"/>
      <w:r w:rsidRPr="00C96D3E">
        <w:rPr>
          <w:rFonts w:ascii="Verdana" w:eastAsia="Times New Roman" w:hAnsi="Verdana" w:cs="Times New Roman"/>
          <w:color w:val="333333"/>
          <w:sz w:val="17"/>
          <w:szCs w:val="17"/>
        </w:rPr>
        <w:t>parbaked</w:t>
      </w:r>
      <w:proofErr w:type="spellEnd"/>
      <w:r w:rsidRPr="00C96D3E">
        <w:rPr>
          <w:rFonts w:ascii="Verdana" w:eastAsia="Times New Roman" w:hAnsi="Verdana" w:cs="Times New Roman"/>
          <w:color w:val="333333"/>
          <w:sz w:val="17"/>
          <w:szCs w:val="17"/>
        </w:rPr>
        <w:t xml:space="preserve"> crusts can be refrigerated overnight or frozen, well wrapped, for up to 2 weeks. Sometimes when you go through the effort of preparing all these steps, it might be work making more then you want to eat and then, depending on the toppings, freezing the extra finished pizzas. Occasionally I’ll come home on a Sunday night and reheat a frozen pizza I made on Friday in the toaster </w:t>
      </w:r>
      <w:r w:rsidRPr="00C96D3E">
        <w:rPr>
          <w:rFonts w:ascii="Verdana" w:eastAsia="Times New Roman" w:hAnsi="Verdana" w:cs="Times New Roman"/>
          <w:color w:val="333333"/>
          <w:sz w:val="17"/>
          <w:szCs w:val="17"/>
        </w:rPr>
        <w:lastRenderedPageBreak/>
        <w:t>oven- a great snack in less than 10 minutes, with absolutely no effort.)</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We recommend making only one pizza at a time and serving each one as soon as it’s done. If you need to make a lot for a large party, cook several of them once (slightly undercook them) and then reheat them in a warm oven before serving.</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 xml:space="preserve">To top each pizza and broil it: Place the </w:t>
      </w:r>
      <w:proofErr w:type="spellStart"/>
      <w:r w:rsidRPr="00C96D3E">
        <w:rPr>
          <w:rFonts w:ascii="Verdana" w:eastAsia="Times New Roman" w:hAnsi="Verdana" w:cs="Times New Roman"/>
          <w:color w:val="333333"/>
          <w:sz w:val="17"/>
          <w:szCs w:val="17"/>
        </w:rPr>
        <w:t>parbaked</w:t>
      </w:r>
      <w:proofErr w:type="spellEnd"/>
      <w:r w:rsidRPr="00C96D3E">
        <w:rPr>
          <w:rFonts w:ascii="Verdana" w:eastAsia="Times New Roman" w:hAnsi="Verdana" w:cs="Times New Roman"/>
          <w:color w:val="333333"/>
          <w:sz w:val="17"/>
          <w:szCs w:val="17"/>
        </w:rPr>
        <w:t xml:space="preserve"> pizza crust on a pizza peel or baking sheet. Spread tomato sauce evenly over the crust, leaving 1/2 inch border all around, and top with any remaining ingredients as specified in the individual recipe. (Do not put the sauce and any other ingredients on the pizza crust until ready to broil it, or the crust may become soggy.)</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 xml:space="preserve">Slide the pizza under the broiler, about 4 inches from the heat source, and broil for 7 or 8 minutes (or as otherwise noted in the individual recipe), until the topping ingredients are heated and/or cooked through and crust is charred and blistered in spots. Watch closely so that the ingredients don’t burn, and move the pizza around or lower the broiler rack if necessary. (Sometimes during this stage, depending on the topping, the bottom may start to become soggy; if that happens, you can simply slip the pizza back onto the griddle momentarily </w:t>
      </w:r>
      <w:proofErr w:type="spellStart"/>
      <w:r w:rsidRPr="00C96D3E">
        <w:rPr>
          <w:rFonts w:ascii="Verdana" w:eastAsia="Times New Roman" w:hAnsi="Verdana" w:cs="Times New Roman"/>
          <w:color w:val="333333"/>
          <w:sz w:val="17"/>
          <w:szCs w:val="17"/>
        </w:rPr>
        <w:t>torecrisp</w:t>
      </w:r>
      <w:proofErr w:type="spellEnd"/>
      <w:r w:rsidRPr="00C96D3E">
        <w:rPr>
          <w:rFonts w:ascii="Verdana" w:eastAsia="Times New Roman" w:hAnsi="Verdana" w:cs="Times New Roman"/>
          <w:color w:val="333333"/>
          <w:sz w:val="17"/>
          <w:szCs w:val="17"/>
        </w:rPr>
        <w:t xml:space="preserve"> the crust.) And, if you prefer more color – as we do!- move the pizza closer to the heat source at the very end.</w:t>
      </w:r>
      <w:r w:rsidRPr="00C96D3E">
        <w:rPr>
          <w:rFonts w:ascii="Verdana" w:eastAsia="Times New Roman" w:hAnsi="Verdana" w:cs="Times New Roman"/>
          <w:color w:val="333333"/>
          <w:sz w:val="17"/>
        </w:rPr>
        <w:t> </w:t>
      </w:r>
      <w:r w:rsidRPr="00C96D3E">
        <w:rPr>
          <w:rFonts w:ascii="Verdana" w:eastAsia="Times New Roman" w:hAnsi="Verdana" w:cs="Times New Roman"/>
          <w:color w:val="333333"/>
          <w:sz w:val="17"/>
          <w:szCs w:val="17"/>
        </w:rPr>
        <w:br/>
      </w:r>
      <w:r w:rsidRPr="00C96D3E">
        <w:rPr>
          <w:rFonts w:ascii="Verdana" w:eastAsia="Times New Roman" w:hAnsi="Verdana" w:cs="Times New Roman"/>
          <w:color w:val="333333"/>
          <w:sz w:val="17"/>
          <w:szCs w:val="17"/>
        </w:rPr>
        <w:br/>
        <w:t>Finish the pizza with any remaining ingredients, as described in the individual recipe and cut into slices with a pizza wheel, kitchen shears, or a very sharp knife. Serve hot.</w:t>
      </w:r>
    </w:p>
    <w:p w:rsidR="002A3817" w:rsidRDefault="00C96D3E"/>
    <w:sectPr w:rsidR="002A3817" w:rsidSect="00321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BAD"/>
    <w:multiLevelType w:val="multilevel"/>
    <w:tmpl w:val="495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6D3E"/>
    <w:rsid w:val="001775C8"/>
    <w:rsid w:val="003211F5"/>
    <w:rsid w:val="00991446"/>
    <w:rsid w:val="00C96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6D3E"/>
  </w:style>
</w:styles>
</file>

<file path=word/webSettings.xml><?xml version="1.0" encoding="utf-8"?>
<w:webSettings xmlns:r="http://schemas.openxmlformats.org/officeDocument/2006/relationships" xmlns:w="http://schemas.openxmlformats.org/wordprocessingml/2006/main">
  <w:divs>
    <w:div w:id="1210144701">
      <w:bodyDiv w:val="1"/>
      <w:marLeft w:val="0"/>
      <w:marRight w:val="0"/>
      <w:marTop w:val="0"/>
      <w:marBottom w:val="0"/>
      <w:divBdr>
        <w:top w:val="none" w:sz="0" w:space="0" w:color="auto"/>
        <w:left w:val="none" w:sz="0" w:space="0" w:color="auto"/>
        <w:bottom w:val="none" w:sz="0" w:space="0" w:color="auto"/>
        <w:right w:val="none" w:sz="0" w:space="0" w:color="auto"/>
      </w:divBdr>
      <w:divsChild>
        <w:div w:id="180556103">
          <w:marLeft w:val="0"/>
          <w:marRight w:val="0"/>
          <w:marTop w:val="0"/>
          <w:marBottom w:val="0"/>
          <w:divBdr>
            <w:top w:val="none" w:sz="0" w:space="0" w:color="auto"/>
            <w:left w:val="none" w:sz="0" w:space="0" w:color="auto"/>
            <w:bottom w:val="none" w:sz="0" w:space="0" w:color="auto"/>
            <w:right w:val="none" w:sz="0" w:space="0" w:color="auto"/>
          </w:divBdr>
        </w:div>
        <w:div w:id="1642268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2012-12-14T20:22:00Z</dcterms:created>
  <dcterms:modified xsi:type="dcterms:W3CDTF">2012-12-14T20:23:00Z</dcterms:modified>
</cp:coreProperties>
</file>