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1E0" w:rsidRPr="00E951E0" w:rsidRDefault="00E951E0" w:rsidP="00E951E0">
      <w:pPr>
        <w:shd w:val="clear" w:color="auto" w:fill="FDFDFD"/>
        <w:spacing w:after="150" w:line="300" w:lineRule="atLeast"/>
        <w:outlineLvl w:val="1"/>
        <w:rPr>
          <w:rFonts w:ascii="Tahoma" w:eastAsia="Times New Roman" w:hAnsi="Tahoma" w:cs="Tahoma"/>
          <w:color w:val="3C6176"/>
          <w:sz w:val="30"/>
          <w:szCs w:val="30"/>
        </w:rPr>
      </w:pPr>
      <w:r w:rsidRPr="00E951E0">
        <w:rPr>
          <w:rFonts w:ascii="Tahoma" w:eastAsia="Times New Roman" w:hAnsi="Tahoma" w:cs="Tahoma"/>
          <w:color w:val="3C6176"/>
          <w:sz w:val="30"/>
          <w:szCs w:val="30"/>
        </w:rPr>
        <w:t>Tasty Transformations – Featuring the Greek Ground Lamb Crumble</w:t>
      </w:r>
    </w:p>
    <w:p w:rsidR="00E951E0" w:rsidRPr="00E951E0" w:rsidRDefault="00E951E0" w:rsidP="00E951E0">
      <w:pPr>
        <w:shd w:val="clear" w:color="auto" w:fill="FDFDFD"/>
        <w:spacing w:before="100" w:beforeAutospacing="1" w:after="100" w:afterAutospacing="1" w:line="285" w:lineRule="atLeast"/>
        <w:rPr>
          <w:rFonts w:ascii="Tahoma" w:eastAsia="Times New Roman" w:hAnsi="Tahoma" w:cs="Tahoma"/>
          <w:color w:val="505050"/>
          <w:sz w:val="20"/>
          <w:szCs w:val="20"/>
        </w:rPr>
      </w:pPr>
      <w:r w:rsidRPr="00E951E0">
        <w:rPr>
          <w:rFonts w:ascii="Tahoma" w:eastAsia="Times New Roman" w:hAnsi="Tahoma" w:cs="Tahoma"/>
          <w:i/>
          <w:iCs/>
          <w:color w:val="505050"/>
          <w:sz w:val="20"/>
        </w:rPr>
        <w:t>By Gail Piazza</w:t>
      </w:r>
      <w:r w:rsidRPr="00E951E0">
        <w:rPr>
          <w:rFonts w:ascii="Tahoma" w:eastAsia="Times New Roman" w:hAnsi="Tahoma" w:cs="Tahoma"/>
          <w:color w:val="505050"/>
          <w:sz w:val="20"/>
          <w:szCs w:val="20"/>
        </w:rPr>
        <w:br/>
        <w:t>Would you like to transform a Greek recipe into an Indian flavored meal? No problem! The Greek Ground Lamb Crumble, found on page 184 of</w:t>
      </w:r>
      <w:r w:rsidRPr="00E951E0">
        <w:rPr>
          <w:rFonts w:ascii="Tahoma" w:eastAsia="Times New Roman" w:hAnsi="Tahoma" w:cs="Tahoma"/>
          <w:color w:val="505050"/>
          <w:sz w:val="20"/>
        </w:rPr>
        <w:t> </w:t>
      </w:r>
      <w:r w:rsidRPr="00E951E0">
        <w:rPr>
          <w:rFonts w:ascii="Tahoma" w:eastAsia="Times New Roman" w:hAnsi="Tahoma" w:cs="Tahoma"/>
          <w:i/>
          <w:iCs/>
          <w:color w:val="505050"/>
          <w:sz w:val="20"/>
        </w:rPr>
        <w:t>Recipes for Repair: A Lyme Disease Cookbook</w:t>
      </w:r>
      <w:r w:rsidRPr="00E951E0">
        <w:rPr>
          <w:rFonts w:ascii="Tahoma" w:eastAsia="Times New Roman" w:hAnsi="Tahoma" w:cs="Tahoma"/>
          <w:color w:val="505050"/>
          <w:sz w:val="20"/>
          <w:szCs w:val="20"/>
        </w:rPr>
        <w:t>, can easily become Indian Ground Chicken Crumble.</w:t>
      </w:r>
      <w:r w:rsidRPr="00E951E0">
        <w:rPr>
          <w:rFonts w:ascii="Tahoma" w:eastAsia="Times New Roman" w:hAnsi="Tahoma" w:cs="Tahoma"/>
          <w:color w:val="505050"/>
          <w:sz w:val="20"/>
          <w:szCs w:val="20"/>
        </w:rPr>
        <w:br/>
        <w:t> </w:t>
      </w:r>
      <w:r w:rsidRPr="00E951E0">
        <w:rPr>
          <w:rFonts w:ascii="Tahoma" w:eastAsia="Times New Roman" w:hAnsi="Tahoma" w:cs="Tahoma"/>
          <w:color w:val="505050"/>
          <w:sz w:val="20"/>
          <w:szCs w:val="20"/>
        </w:rPr>
        <w:br/>
        <w:t xml:space="preserve">By making a few key ingredient substitutions, you can completely transform the recipe. Use the new ingredients list below, and follow the preparation instructions as written on page 184. Then, serve with Peach and Blackberry Chutney (recipe found on page 270 of the Sauces and Condiments section) instead of </w:t>
      </w:r>
      <w:proofErr w:type="spellStart"/>
      <w:r w:rsidRPr="00E951E0">
        <w:rPr>
          <w:rFonts w:ascii="Tahoma" w:eastAsia="Times New Roman" w:hAnsi="Tahoma" w:cs="Tahoma"/>
          <w:color w:val="505050"/>
          <w:sz w:val="20"/>
          <w:szCs w:val="20"/>
        </w:rPr>
        <w:t>tzatziki</w:t>
      </w:r>
      <w:proofErr w:type="spellEnd"/>
      <w:r w:rsidRPr="00E951E0">
        <w:rPr>
          <w:rFonts w:ascii="Tahoma" w:eastAsia="Times New Roman" w:hAnsi="Tahoma" w:cs="Tahoma"/>
          <w:color w:val="505050"/>
          <w:sz w:val="20"/>
          <w:szCs w:val="20"/>
        </w:rPr>
        <w:t xml:space="preserve"> sauce.</w:t>
      </w:r>
      <w:r w:rsidRPr="00E951E0">
        <w:rPr>
          <w:rFonts w:ascii="Tahoma" w:eastAsia="Times New Roman" w:hAnsi="Tahoma" w:cs="Tahoma"/>
          <w:color w:val="505050"/>
          <w:sz w:val="20"/>
          <w:szCs w:val="20"/>
        </w:rPr>
        <w:br/>
      </w:r>
      <w:r w:rsidRPr="00E951E0">
        <w:rPr>
          <w:rFonts w:ascii="Tahoma" w:eastAsia="Times New Roman" w:hAnsi="Tahoma" w:cs="Tahoma"/>
          <w:color w:val="505050"/>
          <w:sz w:val="20"/>
          <w:szCs w:val="20"/>
        </w:rPr>
        <w:br/>
      </w:r>
      <w:r w:rsidRPr="00E951E0">
        <w:rPr>
          <w:rFonts w:ascii="Tahoma" w:eastAsia="Times New Roman" w:hAnsi="Tahoma" w:cs="Tahoma"/>
          <w:b/>
          <w:bCs/>
          <w:color w:val="505050"/>
          <w:sz w:val="20"/>
        </w:rPr>
        <w:t>New Ingredients List</w:t>
      </w:r>
      <w:r w:rsidRPr="00E951E0">
        <w:rPr>
          <w:rFonts w:ascii="Tahoma" w:eastAsia="Times New Roman" w:hAnsi="Tahoma" w:cs="Tahoma"/>
          <w:color w:val="505050"/>
          <w:sz w:val="20"/>
          <w:szCs w:val="20"/>
        </w:rPr>
        <w:br/>
        <w:t>2 tablespoons extra virgin olive oil</w:t>
      </w:r>
      <w:r w:rsidRPr="00E951E0">
        <w:rPr>
          <w:rFonts w:ascii="Tahoma" w:eastAsia="Times New Roman" w:hAnsi="Tahoma" w:cs="Tahoma"/>
          <w:color w:val="505050"/>
          <w:sz w:val="20"/>
          <w:szCs w:val="20"/>
        </w:rPr>
        <w:br/>
        <w:t>1 medium onion, chopped</w:t>
      </w:r>
      <w:r w:rsidRPr="00E951E0">
        <w:rPr>
          <w:rFonts w:ascii="Tahoma" w:eastAsia="Times New Roman" w:hAnsi="Tahoma" w:cs="Tahoma"/>
          <w:color w:val="505050"/>
          <w:sz w:val="20"/>
          <w:szCs w:val="20"/>
        </w:rPr>
        <w:br/>
        <w:t>1 clove garlic, finely chopped</w:t>
      </w:r>
      <w:r w:rsidRPr="00E951E0">
        <w:rPr>
          <w:rFonts w:ascii="Tahoma" w:eastAsia="Times New Roman" w:hAnsi="Tahoma" w:cs="Tahoma"/>
          <w:color w:val="505050"/>
          <w:sz w:val="20"/>
          <w:szCs w:val="20"/>
        </w:rPr>
        <w:br/>
        <w:t>1 pound ground chicken* </w:t>
      </w:r>
      <w:r w:rsidRPr="00E951E0">
        <w:rPr>
          <w:rFonts w:ascii="Tahoma" w:eastAsia="Times New Roman" w:hAnsi="Tahoma" w:cs="Tahoma"/>
          <w:color w:val="505050"/>
          <w:sz w:val="20"/>
          <w:szCs w:val="20"/>
        </w:rPr>
        <w:br/>
        <w:t>½ teaspoon sea salt</w:t>
      </w:r>
      <w:r w:rsidRPr="00E951E0">
        <w:rPr>
          <w:rFonts w:ascii="Tahoma" w:eastAsia="Times New Roman" w:hAnsi="Tahoma" w:cs="Tahoma"/>
          <w:color w:val="505050"/>
          <w:sz w:val="20"/>
          <w:szCs w:val="20"/>
        </w:rPr>
        <w:br/>
        <w:t>¼ teaspoon freshly ground black pepper</w:t>
      </w:r>
      <w:r w:rsidRPr="00E951E0">
        <w:rPr>
          <w:rFonts w:ascii="Tahoma" w:eastAsia="Times New Roman" w:hAnsi="Tahoma" w:cs="Tahoma"/>
          <w:color w:val="505050"/>
          <w:sz w:val="20"/>
          <w:szCs w:val="20"/>
        </w:rPr>
        <w:br/>
        <w:t>½ teaspoon paprika</w:t>
      </w:r>
      <w:r w:rsidRPr="00E951E0">
        <w:rPr>
          <w:rFonts w:ascii="Tahoma" w:eastAsia="Times New Roman" w:hAnsi="Tahoma" w:cs="Tahoma"/>
          <w:color w:val="505050"/>
          <w:sz w:val="20"/>
          <w:szCs w:val="20"/>
        </w:rPr>
        <w:br/>
        <w:t xml:space="preserve">1 teaspoon ground curry powder or </w:t>
      </w:r>
      <w:proofErr w:type="spellStart"/>
      <w:r w:rsidRPr="00E951E0">
        <w:rPr>
          <w:rFonts w:ascii="Tahoma" w:eastAsia="Times New Roman" w:hAnsi="Tahoma" w:cs="Tahoma"/>
          <w:color w:val="505050"/>
          <w:sz w:val="20"/>
          <w:szCs w:val="20"/>
        </w:rPr>
        <w:t>garam</w:t>
      </w:r>
      <w:proofErr w:type="spellEnd"/>
      <w:r w:rsidRPr="00E951E0">
        <w:rPr>
          <w:rFonts w:ascii="Tahoma" w:eastAsia="Times New Roman" w:hAnsi="Tahoma" w:cs="Tahoma"/>
          <w:color w:val="505050"/>
          <w:sz w:val="20"/>
          <w:szCs w:val="20"/>
        </w:rPr>
        <w:t xml:space="preserve"> </w:t>
      </w:r>
      <w:proofErr w:type="spellStart"/>
      <w:r w:rsidRPr="00E951E0">
        <w:rPr>
          <w:rFonts w:ascii="Tahoma" w:eastAsia="Times New Roman" w:hAnsi="Tahoma" w:cs="Tahoma"/>
          <w:color w:val="505050"/>
          <w:sz w:val="20"/>
          <w:szCs w:val="20"/>
        </w:rPr>
        <w:t>masala</w:t>
      </w:r>
      <w:proofErr w:type="spellEnd"/>
      <w:r w:rsidRPr="00E951E0">
        <w:rPr>
          <w:rFonts w:ascii="Tahoma" w:eastAsia="Times New Roman" w:hAnsi="Tahoma" w:cs="Tahoma"/>
          <w:color w:val="505050"/>
          <w:sz w:val="20"/>
          <w:szCs w:val="20"/>
        </w:rPr>
        <w:br/>
        <w:t xml:space="preserve">1 teaspoon </w:t>
      </w:r>
      <w:proofErr w:type="spellStart"/>
      <w:r w:rsidRPr="00E951E0">
        <w:rPr>
          <w:rFonts w:ascii="Tahoma" w:eastAsia="Times New Roman" w:hAnsi="Tahoma" w:cs="Tahoma"/>
          <w:color w:val="505050"/>
          <w:sz w:val="20"/>
          <w:szCs w:val="20"/>
        </w:rPr>
        <w:t>tumeric</w:t>
      </w:r>
      <w:proofErr w:type="spellEnd"/>
      <w:r w:rsidRPr="00E951E0">
        <w:rPr>
          <w:rFonts w:ascii="Tahoma" w:eastAsia="Times New Roman" w:hAnsi="Tahoma" w:cs="Tahoma"/>
          <w:color w:val="505050"/>
          <w:sz w:val="20"/>
          <w:szCs w:val="20"/>
        </w:rPr>
        <w:br/>
        <w:t>½ teaspoon ground ginger</w:t>
      </w:r>
      <w:r w:rsidRPr="00E951E0">
        <w:rPr>
          <w:rFonts w:ascii="Tahoma" w:eastAsia="Times New Roman" w:hAnsi="Tahoma" w:cs="Tahoma"/>
          <w:color w:val="505050"/>
          <w:sz w:val="20"/>
          <w:szCs w:val="20"/>
        </w:rPr>
        <w:br/>
        <w:t xml:space="preserve">½ teaspoon ground </w:t>
      </w:r>
      <w:proofErr w:type="spellStart"/>
      <w:r w:rsidRPr="00E951E0">
        <w:rPr>
          <w:rFonts w:ascii="Tahoma" w:eastAsia="Times New Roman" w:hAnsi="Tahoma" w:cs="Tahoma"/>
          <w:color w:val="505050"/>
          <w:sz w:val="20"/>
          <w:szCs w:val="20"/>
        </w:rPr>
        <w:t>corriander</w:t>
      </w:r>
      <w:proofErr w:type="spellEnd"/>
      <w:r w:rsidRPr="00E951E0">
        <w:rPr>
          <w:rFonts w:ascii="Tahoma" w:eastAsia="Times New Roman" w:hAnsi="Tahoma" w:cs="Tahoma"/>
          <w:color w:val="505050"/>
          <w:sz w:val="20"/>
          <w:szCs w:val="20"/>
        </w:rPr>
        <w:t xml:space="preserve"> or 1 teaspoon freshly chopped cilantro</w:t>
      </w:r>
      <w:r w:rsidRPr="00E951E0">
        <w:rPr>
          <w:rFonts w:ascii="Tahoma" w:eastAsia="Times New Roman" w:hAnsi="Tahoma" w:cs="Tahoma"/>
          <w:color w:val="505050"/>
          <w:sz w:val="20"/>
          <w:szCs w:val="20"/>
        </w:rPr>
        <w:br/>
        <w:t>½ teaspoon dry mustard</w:t>
      </w:r>
      <w:r w:rsidRPr="00E951E0">
        <w:rPr>
          <w:rFonts w:ascii="Tahoma" w:eastAsia="Times New Roman" w:hAnsi="Tahoma" w:cs="Tahoma"/>
          <w:color w:val="505050"/>
          <w:sz w:val="20"/>
          <w:szCs w:val="20"/>
        </w:rPr>
        <w:br/>
        <w:t>2 tablespoons tomato paste</w:t>
      </w:r>
      <w:r w:rsidRPr="00E951E0">
        <w:rPr>
          <w:rFonts w:ascii="Tahoma" w:eastAsia="Times New Roman" w:hAnsi="Tahoma" w:cs="Tahoma"/>
          <w:color w:val="505050"/>
          <w:sz w:val="20"/>
          <w:szCs w:val="20"/>
        </w:rPr>
        <w:br/>
        <w:t>1 cup chicken broth</w:t>
      </w:r>
      <w:r w:rsidRPr="00E951E0">
        <w:rPr>
          <w:rFonts w:ascii="Tahoma" w:eastAsia="Times New Roman" w:hAnsi="Tahoma" w:cs="Tahoma"/>
          <w:color w:val="505050"/>
          <w:sz w:val="20"/>
          <w:szCs w:val="20"/>
        </w:rPr>
        <w:br/>
        <w:t>1 recipe Peach and Blackberry Chutney (page 270)</w:t>
      </w:r>
      <w:r w:rsidRPr="00E951E0">
        <w:rPr>
          <w:rFonts w:ascii="Tahoma" w:eastAsia="Times New Roman" w:hAnsi="Tahoma" w:cs="Tahoma"/>
          <w:color w:val="505050"/>
          <w:sz w:val="20"/>
          <w:szCs w:val="20"/>
        </w:rPr>
        <w:br/>
        <w:t>1 recipe Soft Pita Wraps (page 165)</w:t>
      </w:r>
      <w:r w:rsidRPr="00E951E0">
        <w:rPr>
          <w:rFonts w:ascii="Tahoma" w:eastAsia="Times New Roman" w:hAnsi="Tahoma" w:cs="Tahoma"/>
          <w:color w:val="505050"/>
          <w:sz w:val="20"/>
          <w:szCs w:val="20"/>
        </w:rPr>
        <w:br/>
      </w:r>
      <w:r w:rsidRPr="00E951E0">
        <w:rPr>
          <w:rFonts w:ascii="Tahoma" w:eastAsia="Times New Roman" w:hAnsi="Tahoma" w:cs="Tahoma"/>
          <w:color w:val="505050"/>
          <w:sz w:val="20"/>
          <w:szCs w:val="20"/>
        </w:rPr>
        <w:br/>
        <w:t xml:space="preserve">* If you’re not a fan of ground chicken or turkey, or don’t have either on hand, use pieces of chicken instead. For this substitution, preheat the oven to 400ºF and follow the recipe instructions as written until you reach step 4. Remove the </w:t>
      </w:r>
      <w:proofErr w:type="spellStart"/>
      <w:r w:rsidRPr="00E951E0">
        <w:rPr>
          <w:rFonts w:ascii="Tahoma" w:eastAsia="Times New Roman" w:hAnsi="Tahoma" w:cs="Tahoma"/>
          <w:color w:val="505050"/>
          <w:sz w:val="20"/>
          <w:szCs w:val="20"/>
        </w:rPr>
        <w:t>sauteed</w:t>
      </w:r>
      <w:proofErr w:type="spellEnd"/>
      <w:r w:rsidRPr="00E951E0">
        <w:rPr>
          <w:rFonts w:ascii="Tahoma" w:eastAsia="Times New Roman" w:hAnsi="Tahoma" w:cs="Tahoma"/>
          <w:color w:val="505050"/>
          <w:sz w:val="20"/>
          <w:szCs w:val="20"/>
        </w:rPr>
        <w:t xml:space="preserve"> onions and garlic to a baking dish. Now, brown the chicken pieces for 3 minutes on each side and place them in the baking dish. Combine the remaining alternate ingredients that are listed above, pour the mixture over the chicken and bake for 45 minutes. Check after 30 minutes, and add more stock if needed.</w:t>
      </w:r>
      <w:r w:rsidRPr="00E951E0">
        <w:rPr>
          <w:rFonts w:ascii="Tahoma" w:eastAsia="Times New Roman" w:hAnsi="Tahoma" w:cs="Tahoma"/>
          <w:color w:val="505050"/>
          <w:sz w:val="20"/>
          <w:szCs w:val="20"/>
        </w:rPr>
        <w:br/>
      </w:r>
      <w:r w:rsidRPr="00E951E0">
        <w:rPr>
          <w:rFonts w:ascii="Tahoma" w:eastAsia="Times New Roman" w:hAnsi="Tahoma" w:cs="Tahoma"/>
          <w:color w:val="505050"/>
          <w:sz w:val="20"/>
          <w:szCs w:val="20"/>
        </w:rPr>
        <w:br/>
      </w:r>
      <w:r w:rsidRPr="00E951E0">
        <w:rPr>
          <w:rFonts w:ascii="Tahoma" w:eastAsia="Times New Roman" w:hAnsi="Tahoma" w:cs="Tahoma"/>
          <w:i/>
          <w:iCs/>
          <w:color w:val="505050"/>
          <w:sz w:val="20"/>
        </w:rPr>
        <w:t>Tasty Transformations will be a regular feature in upcoming newsletter issues. If you have a suggestion for a recipe you’d like to see transformed, </w:t>
      </w:r>
      <w:hyperlink r:id="rId4" w:history="1">
        <w:r w:rsidRPr="00E951E0">
          <w:rPr>
            <w:rFonts w:ascii="Tahoma" w:eastAsia="Times New Roman" w:hAnsi="Tahoma" w:cs="Tahoma"/>
            <w:i/>
            <w:iCs/>
            <w:color w:val="336699"/>
            <w:sz w:val="20"/>
          </w:rPr>
          <w:t>email us your ideas</w:t>
        </w:r>
      </w:hyperlink>
      <w:r w:rsidRPr="00E951E0">
        <w:rPr>
          <w:rFonts w:ascii="Tahoma" w:eastAsia="Times New Roman" w:hAnsi="Tahoma" w:cs="Tahoma"/>
          <w:i/>
          <w:iCs/>
          <w:color w:val="505050"/>
          <w:sz w:val="20"/>
        </w:rPr>
        <w:t>!</w:t>
      </w:r>
    </w:p>
    <w:p w:rsidR="000C5A47" w:rsidRDefault="00E951E0"/>
    <w:sectPr w:rsidR="000C5A47" w:rsidSect="003F53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951E0"/>
    <w:rsid w:val="003F53CF"/>
    <w:rsid w:val="00C3780D"/>
    <w:rsid w:val="00E951E0"/>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3CF"/>
  </w:style>
  <w:style w:type="paragraph" w:styleId="Heading2">
    <w:name w:val="heading 2"/>
    <w:basedOn w:val="Normal"/>
    <w:link w:val="Heading2Char"/>
    <w:uiPriority w:val="9"/>
    <w:qFormat/>
    <w:rsid w:val="00E951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1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51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51E0"/>
    <w:rPr>
      <w:i/>
      <w:iCs/>
    </w:rPr>
  </w:style>
  <w:style w:type="character" w:customStyle="1" w:styleId="apple-converted-space">
    <w:name w:val="apple-converted-space"/>
    <w:basedOn w:val="DefaultParagraphFont"/>
    <w:rsid w:val="00E951E0"/>
  </w:style>
  <w:style w:type="character" w:styleId="Strong">
    <w:name w:val="Strong"/>
    <w:basedOn w:val="DefaultParagraphFont"/>
    <w:uiPriority w:val="22"/>
    <w:qFormat/>
    <w:rsid w:val="00E951E0"/>
    <w:rPr>
      <w:b/>
      <w:bCs/>
    </w:rPr>
  </w:style>
  <w:style w:type="character" w:styleId="Hyperlink">
    <w:name w:val="Hyperlink"/>
    <w:basedOn w:val="DefaultParagraphFont"/>
    <w:uiPriority w:val="99"/>
    <w:semiHidden/>
    <w:unhideWhenUsed/>
    <w:rsid w:val="00E951E0"/>
    <w:rPr>
      <w:color w:val="0000FF"/>
      <w:u w:val="single"/>
    </w:rPr>
  </w:style>
</w:styles>
</file>

<file path=word/webSettings.xml><?xml version="1.0" encoding="utf-8"?>
<w:webSettings xmlns:r="http://schemas.openxmlformats.org/officeDocument/2006/relationships" xmlns:w="http://schemas.openxmlformats.org/wordprocessingml/2006/main">
  <w:divs>
    <w:div w:id="26866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ewsletter@recipesforrepair.com?subject=Idea%20for%20Tasty%20Transitions%20Recipe%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2013-10-09T01:58:00Z</dcterms:created>
  <dcterms:modified xsi:type="dcterms:W3CDTF">2013-10-09T01:59:00Z</dcterms:modified>
</cp:coreProperties>
</file>