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083" w:rsidRPr="009A1083" w:rsidRDefault="009A1083" w:rsidP="009A1083">
      <w:pPr>
        <w:spacing w:before="100" w:beforeAutospacing="1" w:after="0" w:afterAutospacing="1" w:line="432" w:lineRule="atLeast"/>
        <w:outlineLvl w:val="1"/>
        <w:rPr>
          <w:rFonts w:ascii="Arial" w:eastAsia="Times New Roman" w:hAnsi="Arial" w:cs="Arial"/>
          <w:color w:val="333333"/>
          <w:sz w:val="36"/>
          <w:szCs w:val="36"/>
        </w:rPr>
      </w:pPr>
      <w:hyperlink r:id="rId4" w:history="1">
        <w:r w:rsidRPr="009A1083">
          <w:rPr>
            <w:rFonts w:ascii="Arial" w:eastAsia="Times New Roman" w:hAnsi="Arial" w:cs="Arial"/>
            <w:color w:val="C8AE79"/>
            <w:sz w:val="36"/>
            <w:szCs w:val="36"/>
          </w:rPr>
          <w:t>Moroccan Split Pea Stew</w:t>
        </w:r>
      </w:hyperlink>
    </w:p>
    <w:p w:rsidR="009A1083" w:rsidRPr="009A1083" w:rsidRDefault="009A1083" w:rsidP="009A1083">
      <w:pPr>
        <w:spacing w:beforeAutospacing="1" w:after="0" w:afterAutospacing="1" w:line="240" w:lineRule="auto"/>
        <w:rPr>
          <w:rFonts w:ascii="Arial" w:eastAsia="Times New Roman" w:hAnsi="Arial" w:cs="Arial"/>
          <w:color w:val="666666"/>
          <w:sz w:val="20"/>
          <w:szCs w:val="20"/>
        </w:rPr>
      </w:pPr>
      <w:r w:rsidRPr="009A1083">
        <w:rPr>
          <w:rFonts w:ascii="Arial" w:eastAsia="Times New Roman" w:hAnsi="Arial" w:cs="Arial"/>
          <w:color w:val="666666"/>
          <w:sz w:val="20"/>
        </w:rPr>
        <w:t>2/16/2012</w:t>
      </w:r>
    </w:p>
    <w:p w:rsidR="009A1083" w:rsidRPr="009A1083" w:rsidRDefault="009A1083" w:rsidP="009A1083">
      <w:pPr>
        <w:spacing w:before="100" w:beforeAutospacing="1" w:after="100" w:afterAutospacing="1" w:line="240" w:lineRule="auto"/>
        <w:rPr>
          <w:rFonts w:ascii="Arial" w:eastAsia="Times New Roman" w:hAnsi="Arial" w:cs="Arial"/>
          <w:color w:val="666666"/>
          <w:sz w:val="20"/>
          <w:szCs w:val="20"/>
        </w:rPr>
      </w:pPr>
      <w:hyperlink r:id="rId5" w:anchor="comments" w:history="1">
        <w:r w:rsidRPr="009A1083">
          <w:rPr>
            <w:rFonts w:ascii="Arial" w:eastAsia="Times New Roman" w:hAnsi="Arial" w:cs="Arial"/>
            <w:color w:val="C8AE79"/>
            <w:sz w:val="20"/>
          </w:rPr>
          <w:t>8 Comments</w:t>
        </w:r>
      </w:hyperlink>
    </w:p>
    <w:p w:rsidR="009A1083" w:rsidRPr="009A1083" w:rsidRDefault="009A1083" w:rsidP="009A1083">
      <w:pPr>
        <w:spacing w:line="432" w:lineRule="atLeast"/>
        <w:rPr>
          <w:rFonts w:ascii="Arial" w:eastAsia="Times New Roman" w:hAnsi="Arial" w:cs="Arial"/>
          <w:color w:val="666666"/>
          <w:sz w:val="3"/>
          <w:szCs w:val="3"/>
        </w:rPr>
      </w:pPr>
      <w:r w:rsidRPr="009A1083">
        <w:rPr>
          <w:rFonts w:ascii="Arial" w:eastAsia="Times New Roman" w:hAnsi="Arial" w:cs="Arial"/>
          <w:color w:val="666666"/>
          <w:sz w:val="3"/>
          <w:szCs w:val="3"/>
        </w:rPr>
        <w:t> </w:t>
      </w:r>
    </w:p>
    <w:p w:rsidR="009A1083" w:rsidRPr="009A1083" w:rsidRDefault="009A1083" w:rsidP="009A1083">
      <w:pPr>
        <w:spacing w:after="0" w:line="432" w:lineRule="atLeast"/>
        <w:rPr>
          <w:rFonts w:ascii="Arial" w:eastAsia="Times New Roman" w:hAnsi="Arial" w:cs="Arial"/>
          <w:color w:val="666666"/>
          <w:sz w:val="24"/>
          <w:szCs w:val="24"/>
        </w:rPr>
      </w:pPr>
      <w:r>
        <w:rPr>
          <w:rFonts w:ascii="Arial" w:eastAsia="Times New Roman" w:hAnsi="Arial" w:cs="Arial"/>
          <w:noProof/>
          <w:color w:val="666666"/>
          <w:sz w:val="24"/>
          <w:szCs w:val="24"/>
        </w:rPr>
        <w:drawing>
          <wp:inline distT="0" distB="0" distL="0" distR="0">
            <wp:extent cx="6810375" cy="4533900"/>
            <wp:effectExtent l="19050" t="0" r="9525" b="0"/>
            <wp:docPr id="2"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cstate="print"/>
                    <a:srcRect/>
                    <a:stretch>
                      <a:fillRect/>
                    </a:stretch>
                  </pic:blipFill>
                  <pic:spPr bwMode="auto">
                    <a:xfrm>
                      <a:off x="0" y="0"/>
                      <a:ext cx="6810375" cy="4533900"/>
                    </a:xfrm>
                    <a:prstGeom prst="rect">
                      <a:avLst/>
                    </a:prstGeom>
                    <a:noFill/>
                    <a:ln w="9525">
                      <a:noFill/>
                      <a:miter lim="800000"/>
                      <a:headEnd/>
                      <a:tailEnd/>
                    </a:ln>
                  </pic:spPr>
                </pic:pic>
              </a:graphicData>
            </a:graphic>
          </wp:inline>
        </w:drawing>
      </w:r>
    </w:p>
    <w:p w:rsidR="009A1083" w:rsidRPr="009A1083" w:rsidRDefault="009A1083" w:rsidP="009A1083">
      <w:pPr>
        <w:spacing w:after="0" w:line="432" w:lineRule="atLeast"/>
        <w:rPr>
          <w:rFonts w:ascii="Arial" w:eastAsia="Times New Roman" w:hAnsi="Arial" w:cs="Arial"/>
          <w:color w:val="666666"/>
          <w:sz w:val="24"/>
          <w:szCs w:val="24"/>
        </w:rPr>
      </w:pPr>
      <w:r w:rsidRPr="009A1083">
        <w:rPr>
          <w:rFonts w:ascii="Arial" w:eastAsia="Times New Roman" w:hAnsi="Arial" w:cs="Arial"/>
          <w:i/>
          <w:iCs/>
          <w:color w:val="666666"/>
          <w:sz w:val="24"/>
          <w:szCs w:val="24"/>
        </w:rPr>
        <w:br/>
      </w:r>
      <w:r w:rsidRPr="009A1083">
        <w:rPr>
          <w:rFonts w:ascii="Arial" w:eastAsia="Times New Roman" w:hAnsi="Arial" w:cs="Arial"/>
          <w:color w:val="666666"/>
          <w:sz w:val="48"/>
        </w:rPr>
        <w:t>Moroccan Split Pea Stew</w:t>
      </w:r>
      <w:r w:rsidRPr="009A1083">
        <w:rPr>
          <w:rFonts w:ascii="Arial" w:eastAsia="Times New Roman" w:hAnsi="Arial" w:cs="Arial"/>
          <w:color w:val="666666"/>
          <w:sz w:val="24"/>
          <w:szCs w:val="24"/>
        </w:rPr>
        <w:br/>
        <w:t>Adding spices is the best way to make food that is flavorful with little to no fat - that's how this dish went from ordinary to Moroccan. I am a huge fan of legumes (beans, lentils, chickpeas) because they are very nutritious and you can make a lot for very little money. Cook once, enjoy over and over.</w:t>
      </w:r>
    </w:p>
    <w:p w:rsidR="009A1083" w:rsidRPr="009A1083" w:rsidRDefault="009A1083" w:rsidP="009A1083">
      <w:pPr>
        <w:spacing w:after="0" w:line="432" w:lineRule="atLeast"/>
        <w:rPr>
          <w:rFonts w:ascii="Arial" w:eastAsia="Times New Roman" w:hAnsi="Arial" w:cs="Arial"/>
          <w:color w:val="666666"/>
          <w:sz w:val="24"/>
          <w:szCs w:val="24"/>
        </w:rPr>
      </w:pPr>
      <w:r w:rsidRPr="009A1083">
        <w:rPr>
          <w:rFonts w:ascii="Arial" w:eastAsia="Times New Roman" w:hAnsi="Arial" w:cs="Arial"/>
          <w:color w:val="666666"/>
          <w:sz w:val="24"/>
          <w:szCs w:val="24"/>
        </w:rPr>
        <w:pict>
          <v:rect id="_x0000_i1025" style="width:528.75pt;height:1.5pt" o:hrpct="0" o:hralign="center" o:hrstd="t" o:hr="t" fillcolor="#a0a0a0" stroked="f"/>
        </w:pict>
      </w:r>
    </w:p>
    <w:p w:rsidR="009A1083" w:rsidRPr="009A1083" w:rsidRDefault="009A1083" w:rsidP="009A1083">
      <w:pPr>
        <w:spacing w:after="0" w:line="432" w:lineRule="atLeast"/>
        <w:rPr>
          <w:rFonts w:ascii="Arial" w:eastAsia="Times New Roman" w:hAnsi="Arial" w:cs="Arial"/>
          <w:color w:val="666666"/>
          <w:sz w:val="24"/>
          <w:szCs w:val="24"/>
        </w:rPr>
      </w:pPr>
      <w:hyperlink r:id="rId7" w:tgtFrame="_blank" w:tooltip="View more services" w:history="1">
        <w:r w:rsidRPr="009A1083">
          <w:rPr>
            <w:rFonts w:ascii="Arial" w:eastAsia="Times New Roman" w:hAnsi="Arial" w:cs="Arial"/>
            <w:b/>
            <w:bCs/>
            <w:color w:val="333333"/>
            <w:sz w:val="17"/>
          </w:rPr>
          <w:t>24</w:t>
        </w:r>
      </w:hyperlink>
    </w:p>
    <w:p w:rsidR="000C5A47" w:rsidRDefault="009A1083" w:rsidP="009A1083">
      <w:r w:rsidRPr="009A1083">
        <w:rPr>
          <w:rFonts w:ascii="Arial" w:eastAsia="Times New Roman" w:hAnsi="Arial" w:cs="Arial"/>
          <w:b/>
          <w:bCs/>
          <w:i/>
          <w:iCs/>
          <w:color w:val="666666"/>
          <w:sz w:val="24"/>
          <w:szCs w:val="24"/>
        </w:rPr>
        <w:t>Serves 4-6</w:t>
      </w:r>
      <w:r w:rsidRPr="009A1083">
        <w:rPr>
          <w:rFonts w:ascii="Arial" w:eastAsia="Times New Roman" w:hAnsi="Arial" w:cs="Arial"/>
          <w:b/>
          <w:bCs/>
          <w:i/>
          <w:iCs/>
          <w:color w:val="666666"/>
          <w:sz w:val="24"/>
          <w:szCs w:val="24"/>
        </w:rPr>
        <w:br/>
        <w:t>Ready in: 1 hour</w:t>
      </w:r>
      <w:r w:rsidRPr="009A1083">
        <w:rPr>
          <w:rFonts w:ascii="Arial" w:eastAsia="Times New Roman" w:hAnsi="Arial" w:cs="Arial"/>
          <w:b/>
          <w:bCs/>
          <w:i/>
          <w:iCs/>
          <w:color w:val="666666"/>
          <w:sz w:val="24"/>
          <w:szCs w:val="24"/>
        </w:rPr>
        <w:br/>
      </w:r>
      <w:r w:rsidRPr="009A1083">
        <w:rPr>
          <w:rFonts w:ascii="Arial" w:eastAsia="Times New Roman" w:hAnsi="Arial" w:cs="Arial"/>
          <w:b/>
          <w:bCs/>
          <w:i/>
          <w:iCs/>
          <w:color w:val="666666"/>
          <w:sz w:val="24"/>
          <w:szCs w:val="24"/>
        </w:rPr>
        <w:br/>
        <w:t>You'll Need:</w:t>
      </w:r>
      <w:r w:rsidRPr="009A1083">
        <w:rPr>
          <w:rFonts w:ascii="Arial" w:eastAsia="Times New Roman" w:hAnsi="Arial" w:cs="Arial"/>
          <w:color w:val="666666"/>
          <w:sz w:val="24"/>
          <w:szCs w:val="24"/>
        </w:rPr>
        <w:br/>
        <w:t>1 1/2 tablespoons curry powder</w:t>
      </w:r>
      <w:r w:rsidRPr="009A1083">
        <w:rPr>
          <w:rFonts w:ascii="Arial" w:eastAsia="Times New Roman" w:hAnsi="Arial" w:cs="Arial"/>
          <w:color w:val="666666"/>
          <w:sz w:val="24"/>
          <w:szCs w:val="24"/>
        </w:rPr>
        <w:br/>
        <w:t>1 1/2 tablespoons ground coriander</w:t>
      </w:r>
      <w:r w:rsidRPr="009A1083">
        <w:rPr>
          <w:rFonts w:ascii="Arial" w:eastAsia="Times New Roman" w:hAnsi="Arial" w:cs="Arial"/>
          <w:color w:val="666666"/>
          <w:sz w:val="24"/>
          <w:szCs w:val="24"/>
        </w:rPr>
        <w:br/>
        <w:t>1/2 tablespoon cumin</w:t>
      </w:r>
      <w:r w:rsidRPr="009A1083">
        <w:rPr>
          <w:rFonts w:ascii="Arial" w:eastAsia="Times New Roman" w:hAnsi="Arial" w:cs="Arial"/>
          <w:color w:val="666666"/>
          <w:sz w:val="24"/>
          <w:szCs w:val="24"/>
        </w:rPr>
        <w:br/>
        <w:t>1 teaspoon cinnamon</w:t>
      </w:r>
      <w:r w:rsidRPr="009A1083">
        <w:rPr>
          <w:rFonts w:ascii="Arial" w:eastAsia="Times New Roman" w:hAnsi="Arial" w:cs="Arial"/>
          <w:color w:val="666666"/>
          <w:sz w:val="24"/>
          <w:szCs w:val="24"/>
        </w:rPr>
        <w:br/>
        <w:t>1 1/2 pounds skinless chicken thighs </w:t>
      </w:r>
      <w:r w:rsidRPr="009A1083">
        <w:rPr>
          <w:rFonts w:ascii="Arial" w:eastAsia="Times New Roman" w:hAnsi="Arial" w:cs="Arial"/>
          <w:color w:val="666666"/>
          <w:sz w:val="24"/>
          <w:szCs w:val="24"/>
        </w:rPr>
        <w:br/>
        <w:t>3 tablespoons olive oil, divided</w:t>
      </w:r>
      <w:r w:rsidRPr="009A1083">
        <w:rPr>
          <w:rFonts w:ascii="Arial" w:eastAsia="Times New Roman" w:hAnsi="Arial" w:cs="Arial"/>
          <w:color w:val="666666"/>
          <w:sz w:val="24"/>
          <w:szCs w:val="24"/>
        </w:rPr>
        <w:br/>
        <w:t>1 large white onion, chopped</w:t>
      </w:r>
      <w:r w:rsidRPr="009A1083">
        <w:rPr>
          <w:rFonts w:ascii="Arial" w:eastAsia="Times New Roman" w:hAnsi="Arial" w:cs="Arial"/>
          <w:color w:val="666666"/>
          <w:sz w:val="24"/>
          <w:szCs w:val="24"/>
        </w:rPr>
        <w:br/>
        <w:t>3 garlic cloves, crushed</w:t>
      </w:r>
      <w:r w:rsidRPr="009A1083">
        <w:rPr>
          <w:rFonts w:ascii="Arial" w:eastAsia="Times New Roman" w:hAnsi="Arial" w:cs="Arial"/>
          <w:color w:val="666666"/>
          <w:sz w:val="24"/>
          <w:szCs w:val="24"/>
        </w:rPr>
        <w:br/>
        <w:t>1/4 teaspoon red pepper flakes </w:t>
      </w:r>
      <w:r w:rsidRPr="009A1083">
        <w:rPr>
          <w:rFonts w:ascii="Arial" w:eastAsia="Times New Roman" w:hAnsi="Arial" w:cs="Arial"/>
          <w:color w:val="666666"/>
          <w:sz w:val="24"/>
          <w:szCs w:val="24"/>
        </w:rPr>
        <w:br/>
        <w:t>1 14-ounce bag of yellow split peas, rinsed and drained</w:t>
      </w:r>
      <w:r w:rsidRPr="009A1083">
        <w:rPr>
          <w:rFonts w:ascii="Arial" w:eastAsia="Times New Roman" w:hAnsi="Arial" w:cs="Arial"/>
          <w:color w:val="666666"/>
          <w:sz w:val="24"/>
          <w:szCs w:val="24"/>
        </w:rPr>
        <w:br/>
        <w:t>1 14-ounce can crushed tomatoes</w:t>
      </w:r>
      <w:r w:rsidRPr="009A1083">
        <w:rPr>
          <w:rFonts w:ascii="Arial" w:eastAsia="Times New Roman" w:hAnsi="Arial" w:cs="Arial"/>
          <w:color w:val="666666"/>
          <w:sz w:val="24"/>
          <w:szCs w:val="24"/>
        </w:rPr>
        <w:br/>
        <w:t>1/2 cup fresh cilantro, chopped</w:t>
      </w:r>
      <w:r w:rsidRPr="009A1083">
        <w:rPr>
          <w:rFonts w:ascii="Arial" w:eastAsia="Times New Roman" w:hAnsi="Arial" w:cs="Arial"/>
          <w:color w:val="666666"/>
          <w:sz w:val="24"/>
          <w:szCs w:val="24"/>
        </w:rPr>
        <w:br/>
      </w:r>
      <w:r w:rsidRPr="009A1083">
        <w:rPr>
          <w:rFonts w:ascii="Arial" w:eastAsia="Times New Roman" w:hAnsi="Arial" w:cs="Arial"/>
          <w:color w:val="666666"/>
          <w:sz w:val="24"/>
          <w:szCs w:val="24"/>
        </w:rPr>
        <w:br/>
      </w:r>
      <w:r w:rsidRPr="009A1083">
        <w:rPr>
          <w:rFonts w:ascii="Arial" w:eastAsia="Times New Roman" w:hAnsi="Arial" w:cs="Arial"/>
          <w:b/>
          <w:bCs/>
          <w:i/>
          <w:iCs/>
          <w:color w:val="666666"/>
          <w:sz w:val="24"/>
          <w:szCs w:val="24"/>
        </w:rPr>
        <w:t>Here's How:</w:t>
      </w:r>
      <w:r w:rsidRPr="009A1083">
        <w:rPr>
          <w:rFonts w:ascii="Arial" w:eastAsia="Times New Roman" w:hAnsi="Arial" w:cs="Arial"/>
          <w:color w:val="666666"/>
          <w:sz w:val="24"/>
          <w:szCs w:val="24"/>
        </w:rPr>
        <w:br/>
        <w:t>1. In a small bowl, combine the curry powder, coriander, cumin, and cinnamon.</w:t>
      </w:r>
      <w:r w:rsidRPr="009A1083">
        <w:rPr>
          <w:rFonts w:ascii="Arial" w:eastAsia="Times New Roman" w:hAnsi="Arial" w:cs="Arial"/>
          <w:color w:val="666666"/>
          <w:sz w:val="24"/>
          <w:szCs w:val="24"/>
        </w:rPr>
        <w:br/>
        <w:t>2. Use kitchen shears to trim the excess fat from around the chicken thighs. Season with some of the spices, and salt and pepper on both sides. </w:t>
      </w:r>
      <w:r w:rsidRPr="009A1083">
        <w:rPr>
          <w:rFonts w:ascii="Arial" w:eastAsia="Times New Roman" w:hAnsi="Arial" w:cs="Arial"/>
          <w:color w:val="666666"/>
          <w:sz w:val="24"/>
          <w:szCs w:val="24"/>
        </w:rPr>
        <w:br/>
        <w:t>3. Heat 2 tablespoons of olive oil in a large soup pot over medium-high heat. Add the chicken in an even layer. Cook the thighs for 3-5 minutes on each side, or until browned. Transfer the chicken to a plate.</w:t>
      </w:r>
      <w:r w:rsidRPr="009A1083">
        <w:rPr>
          <w:rFonts w:ascii="Arial" w:eastAsia="Times New Roman" w:hAnsi="Arial" w:cs="Arial"/>
          <w:color w:val="666666"/>
          <w:sz w:val="24"/>
          <w:szCs w:val="24"/>
        </w:rPr>
        <w:br/>
        <w:t>4. Add the remaining olive oil to the pot, along with the onion, garlic, red pepper flakes, and what's left of the spices. Season with salt and pepper. Cook about 5 minutes, or until the onion is soft.</w:t>
      </w:r>
      <w:r w:rsidRPr="009A1083">
        <w:rPr>
          <w:rFonts w:ascii="Arial" w:eastAsia="Times New Roman" w:hAnsi="Arial" w:cs="Arial"/>
          <w:color w:val="666666"/>
          <w:sz w:val="24"/>
          <w:szCs w:val="24"/>
        </w:rPr>
        <w:br/>
        <w:t>5. Add the split peas, crushed tomatoes, and 7 cups of water to the pot. Bring to a boil, then reduce to a simmer.</w:t>
      </w:r>
      <w:r w:rsidRPr="009A1083">
        <w:rPr>
          <w:rFonts w:ascii="Arial" w:eastAsia="Times New Roman" w:hAnsi="Arial" w:cs="Arial"/>
          <w:color w:val="666666"/>
          <w:sz w:val="24"/>
          <w:szCs w:val="24"/>
        </w:rPr>
        <w:br/>
        <w:t>6. Add the chicken back into the pot. Cook covered for at least 40 minutes, or until the split peas are cooked through and tender. Taste for seasoning, adding more salt and pepper if needed.</w:t>
      </w:r>
      <w:r w:rsidRPr="009A1083">
        <w:rPr>
          <w:rFonts w:ascii="Arial" w:eastAsia="Times New Roman" w:hAnsi="Arial" w:cs="Arial"/>
          <w:color w:val="666666"/>
          <w:sz w:val="24"/>
          <w:szCs w:val="24"/>
        </w:rPr>
        <w:br/>
        <w:t>7. To serve, ladle the split peas onto a plate. Top with a chicken thigh and garnish with fresh cilantro.</w:t>
      </w:r>
    </w:p>
    <w:sectPr w:rsidR="000C5A47" w:rsidSect="00435F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1083"/>
    <w:rsid w:val="00435F91"/>
    <w:rsid w:val="009A1083"/>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1"/>
  </w:style>
  <w:style w:type="paragraph" w:styleId="Heading2">
    <w:name w:val="heading 2"/>
    <w:basedOn w:val="Normal"/>
    <w:link w:val="Heading2Char"/>
    <w:uiPriority w:val="9"/>
    <w:qFormat/>
    <w:rsid w:val="009A10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0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1083"/>
    <w:rPr>
      <w:color w:val="0000FF"/>
      <w:u w:val="single"/>
    </w:rPr>
  </w:style>
  <w:style w:type="paragraph" w:customStyle="1" w:styleId="blog-date">
    <w:name w:val="blog-date"/>
    <w:basedOn w:val="Normal"/>
    <w:rsid w:val="009A1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ext">
    <w:name w:val="date-text"/>
    <w:basedOn w:val="DefaultParagraphFont"/>
    <w:rsid w:val="009A1083"/>
  </w:style>
  <w:style w:type="paragraph" w:customStyle="1" w:styleId="blog-comments">
    <w:name w:val="blog-comments"/>
    <w:basedOn w:val="Normal"/>
    <w:rsid w:val="009A10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1083"/>
    <w:rPr>
      <w:i/>
      <w:iCs/>
    </w:rPr>
  </w:style>
  <w:style w:type="paragraph" w:styleId="BalloonText">
    <w:name w:val="Balloon Text"/>
    <w:basedOn w:val="Normal"/>
    <w:link w:val="BalloonTextChar"/>
    <w:uiPriority w:val="99"/>
    <w:semiHidden/>
    <w:unhideWhenUsed/>
    <w:rsid w:val="009A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0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289155">
      <w:bodyDiv w:val="1"/>
      <w:marLeft w:val="0"/>
      <w:marRight w:val="0"/>
      <w:marTop w:val="0"/>
      <w:marBottom w:val="0"/>
      <w:divBdr>
        <w:top w:val="none" w:sz="0" w:space="0" w:color="auto"/>
        <w:left w:val="none" w:sz="0" w:space="0" w:color="auto"/>
        <w:bottom w:val="none" w:sz="0" w:space="0" w:color="auto"/>
        <w:right w:val="none" w:sz="0" w:space="0" w:color="auto"/>
      </w:divBdr>
      <w:divsChild>
        <w:div w:id="495416352">
          <w:marLeft w:val="0"/>
          <w:marRight w:val="0"/>
          <w:marTop w:val="0"/>
          <w:marBottom w:val="0"/>
          <w:divBdr>
            <w:top w:val="none" w:sz="0" w:space="0" w:color="auto"/>
            <w:left w:val="none" w:sz="0" w:space="0" w:color="auto"/>
            <w:bottom w:val="none" w:sz="0" w:space="0" w:color="auto"/>
            <w:right w:val="none" w:sz="0" w:space="0" w:color="auto"/>
          </w:divBdr>
          <w:divsChild>
            <w:div w:id="2006743720">
              <w:marLeft w:val="0"/>
              <w:marRight w:val="0"/>
              <w:marTop w:val="0"/>
              <w:marBottom w:val="0"/>
              <w:divBdr>
                <w:top w:val="none" w:sz="0" w:space="0" w:color="auto"/>
                <w:left w:val="none" w:sz="0" w:space="0" w:color="auto"/>
                <w:bottom w:val="none" w:sz="0" w:space="0" w:color="auto"/>
                <w:right w:val="none" w:sz="0" w:space="0" w:color="auto"/>
              </w:divBdr>
              <w:divsChild>
                <w:div w:id="748117262">
                  <w:marLeft w:val="0"/>
                  <w:marRight w:val="0"/>
                  <w:marTop w:val="0"/>
                  <w:marBottom w:val="0"/>
                  <w:divBdr>
                    <w:top w:val="none" w:sz="0" w:space="0" w:color="auto"/>
                    <w:left w:val="none" w:sz="0" w:space="0" w:color="auto"/>
                    <w:bottom w:val="none" w:sz="0" w:space="0" w:color="auto"/>
                    <w:right w:val="none" w:sz="0" w:space="0" w:color="auto"/>
                  </w:divBdr>
                  <w:divsChild>
                    <w:div w:id="1488134005">
                      <w:marLeft w:val="0"/>
                      <w:marRight w:val="0"/>
                      <w:marTop w:val="0"/>
                      <w:marBottom w:val="0"/>
                      <w:divBdr>
                        <w:top w:val="none" w:sz="0" w:space="0" w:color="auto"/>
                        <w:left w:val="none" w:sz="0" w:space="0" w:color="auto"/>
                        <w:bottom w:val="none" w:sz="0" w:space="0" w:color="auto"/>
                        <w:right w:val="none" w:sz="0" w:space="0" w:color="auto"/>
                      </w:divBdr>
                    </w:div>
                    <w:div w:id="1653675759">
                      <w:marLeft w:val="0"/>
                      <w:marRight w:val="0"/>
                      <w:marTop w:val="0"/>
                      <w:marBottom w:val="225"/>
                      <w:divBdr>
                        <w:top w:val="none" w:sz="0" w:space="0" w:color="auto"/>
                        <w:left w:val="none" w:sz="0" w:space="0" w:color="auto"/>
                        <w:bottom w:val="single" w:sz="6" w:space="0" w:color="DDDDDD"/>
                        <w:right w:val="none" w:sz="0" w:space="0" w:color="auto"/>
                      </w:divBdr>
                    </w:div>
                    <w:div w:id="1584031102">
                      <w:marLeft w:val="0"/>
                      <w:marRight w:val="0"/>
                      <w:marTop w:val="0"/>
                      <w:marBottom w:val="225"/>
                      <w:divBdr>
                        <w:top w:val="none" w:sz="0" w:space="0" w:color="auto"/>
                        <w:left w:val="none" w:sz="0" w:space="0" w:color="auto"/>
                        <w:bottom w:val="none" w:sz="0" w:space="0" w:color="auto"/>
                        <w:right w:val="none" w:sz="0" w:space="0" w:color="auto"/>
                      </w:divBdr>
                      <w:divsChild>
                        <w:div w:id="1663391149">
                          <w:marLeft w:val="0"/>
                          <w:marRight w:val="0"/>
                          <w:marTop w:val="0"/>
                          <w:marBottom w:val="0"/>
                          <w:divBdr>
                            <w:top w:val="none" w:sz="0" w:space="0" w:color="auto"/>
                            <w:left w:val="none" w:sz="0" w:space="0" w:color="auto"/>
                            <w:bottom w:val="none" w:sz="0" w:space="0" w:color="auto"/>
                            <w:right w:val="none" w:sz="0" w:space="0" w:color="auto"/>
                          </w:divBdr>
                          <w:divsChild>
                            <w:div w:id="151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fitcook.net/home/moroccan-split-pea-st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hefitcook.net/home/moroccan-split-pea-stew" TargetMode="External"/><Relationship Id="rId4" Type="http://schemas.openxmlformats.org/officeDocument/2006/relationships/hyperlink" Target="http://www.thefitcook.net/home/moroccan-split-pea-st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2016-01-25T15:24:00Z</dcterms:created>
  <dcterms:modified xsi:type="dcterms:W3CDTF">2016-01-25T15:25:00Z</dcterms:modified>
</cp:coreProperties>
</file>