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EAB" w:rsidRPr="007211C8" w:rsidRDefault="00FF27DA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7211C8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76EAB" w:rsidRPr="007211C8" w:rsidTr="00FF27DA">
        <w:trPr>
          <w:tblCellSpacing w:w="0" w:type="dxa"/>
        </w:trPr>
        <w:tc>
          <w:tcPr>
            <w:tcW w:w="5000" w:type="pct"/>
            <w:vAlign w:val="center"/>
            <w:hideMark/>
          </w:tcPr>
          <w:p w:rsidR="00CD28B8" w:rsidRPr="007211C8" w:rsidRDefault="00CD28B8" w:rsidP="00CD28B8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7211C8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พ.ศ. </w:t>
            </w:r>
            <w:r w:rsidR="007211C8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:rsidR="00C76EAB" w:rsidRPr="007211C8" w:rsidRDefault="007211C8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FF27DA" w:rsidRPr="007211C8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C76EAB" w:rsidRPr="007211C8" w:rsidTr="00FF27DA">
        <w:trPr>
          <w:tblCellSpacing w:w="0" w:type="dxa"/>
        </w:trPr>
        <w:tc>
          <w:tcPr>
            <w:tcW w:w="5000" w:type="pct"/>
            <w:vAlign w:val="center"/>
            <w:hideMark/>
          </w:tcPr>
          <w:p w:rsidR="00C76EAB" w:rsidRPr="007211C8" w:rsidRDefault="004B2FF3" w:rsidP="00CD28B8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ด้านโครงสร้างพื้นฐาน</w:t>
            </w:r>
          </w:p>
          <w:p w:rsidR="007211C8" w:rsidRPr="007211C8" w:rsidRDefault="007211C8" w:rsidP="00CD28B8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75"/>
        <w:gridCol w:w="1455"/>
        <w:gridCol w:w="341"/>
      </w:tblGrid>
      <w:tr w:rsidR="009B3446" w:rsidRPr="007211C8" w:rsidTr="00F119DD">
        <w:trPr>
          <w:gridAfter w:val="2"/>
          <w:wAfter w:w="1751" w:type="dxa"/>
          <w:tblCellSpacing w:w="15" w:type="dxa"/>
        </w:trPr>
        <w:tc>
          <w:tcPr>
            <w:tcW w:w="300" w:type="dxa"/>
            <w:vAlign w:val="center"/>
          </w:tcPr>
          <w:p w:rsidR="009B3446" w:rsidRPr="007211C8" w:rsidRDefault="009B344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2.1 </w:t>
            </w:r>
          </w:p>
        </w:tc>
        <w:tc>
          <w:tcPr>
            <w:tcW w:w="5325" w:type="dxa"/>
            <w:gridSpan w:val="2"/>
            <w:vAlign w:val="center"/>
          </w:tcPr>
          <w:p w:rsidR="009B3446" w:rsidRPr="007211C8" w:rsidRDefault="009B3446">
            <w:pPr>
              <w:rPr>
                <w:rFonts w:ascii="TH SarabunPSK" w:eastAsia="Times New Roman" w:hAnsi="TH SarabunPSK" w:cs="TH SarabunPSK"/>
                <w:cs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การคมนาคม</w:t>
            </w:r>
          </w:p>
        </w:tc>
      </w:tr>
      <w:tr w:rsidR="00F119DD" w:rsidRPr="007211C8" w:rsidTr="00F119DD">
        <w:trPr>
          <w:tblCellSpacing w:w="15" w:type="dxa"/>
        </w:trPr>
        <w:tc>
          <w:tcPr>
            <w:tcW w:w="300" w:type="dxa"/>
            <w:vAlign w:val="center"/>
            <w:hideMark/>
          </w:tcPr>
          <w:p w:rsidR="00F119DD" w:rsidRPr="007211C8" w:rsidRDefault="00F119DD" w:rsidP="007D3C6C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F119DD" w:rsidRPr="007211C8" w:rsidRDefault="00F119DD" w:rsidP="007D3C6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ถนนจำนวน</w:t>
            </w:r>
          </w:p>
        </w:tc>
        <w:tc>
          <w:tcPr>
            <w:tcW w:w="1500" w:type="dxa"/>
            <w:gridSpan w:val="2"/>
            <w:vAlign w:val="center"/>
            <w:hideMark/>
          </w:tcPr>
          <w:p w:rsidR="00F119DD" w:rsidRPr="007211C8" w:rsidRDefault="00D45827" w:rsidP="007D3C6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{no2_1_1}</w:t>
            </w:r>
          </w:p>
        </w:tc>
        <w:tc>
          <w:tcPr>
            <w:tcW w:w="0" w:type="auto"/>
            <w:vAlign w:val="center"/>
            <w:hideMark/>
          </w:tcPr>
          <w:p w:rsidR="00F119DD" w:rsidRPr="007211C8" w:rsidRDefault="00F119DD" w:rsidP="007D3C6C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  <w:tr w:rsidR="009B3446" w:rsidRPr="007211C8" w:rsidTr="00F119DD">
        <w:trPr>
          <w:gridAfter w:val="2"/>
          <w:wAfter w:w="1751" w:type="dxa"/>
          <w:tblCellSpacing w:w="15" w:type="dxa"/>
        </w:trPr>
        <w:tc>
          <w:tcPr>
            <w:tcW w:w="300" w:type="dxa"/>
            <w:vAlign w:val="center"/>
          </w:tcPr>
          <w:p w:rsidR="009B3446" w:rsidRDefault="009B3446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325" w:type="dxa"/>
            <w:gridSpan w:val="2"/>
            <w:vAlign w:val="center"/>
          </w:tcPr>
          <w:p w:rsidR="009B3446" w:rsidRPr="007211C8" w:rsidRDefault="009B3446">
            <w:pPr>
              <w:rPr>
                <w:rFonts w:ascii="TH SarabunPSK" w:eastAsia="Times New Roman" w:hAnsi="TH SarabunPSK" w:cs="TH SarabunPSK"/>
                <w:cs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ประเภทของถนน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330"/>
        <w:gridCol w:w="1530"/>
        <w:gridCol w:w="1530"/>
        <w:gridCol w:w="1530"/>
        <w:gridCol w:w="1530"/>
        <w:gridCol w:w="341"/>
      </w:tblGrid>
      <w:tr w:rsidR="00C76EAB" w:rsidRPr="007211C8">
        <w:trPr>
          <w:tblCellSpacing w:w="15" w:type="dxa"/>
        </w:trPr>
        <w:tc>
          <w:tcPr>
            <w:tcW w:w="6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ถนนลูกรัง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{no2_1_2_1}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{no2_1_2_2}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  <w:tr w:rsidR="00C76EAB" w:rsidRPr="007211C8">
        <w:trPr>
          <w:tblCellSpacing w:w="15" w:type="dxa"/>
        </w:trPr>
        <w:tc>
          <w:tcPr>
            <w:tcW w:w="6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ถนนลาดยาง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{no2_1_3_1}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{no2_1_3_2}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  <w:tr w:rsidR="00C76EAB" w:rsidRPr="007211C8">
        <w:trPr>
          <w:tblCellSpacing w:w="15" w:type="dxa"/>
        </w:trPr>
        <w:tc>
          <w:tcPr>
            <w:tcW w:w="6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ถนนคอนกรีต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E26F16" w:rsidP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{no2_1_4_1}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{no2_1_4_2}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  <w:tr w:rsidR="000821C6" w:rsidRPr="007211C8" w:rsidTr="000821C6">
        <w:trPr>
          <w:tblCellSpacing w:w="15" w:type="dxa"/>
        </w:trPr>
        <w:tc>
          <w:tcPr>
            <w:tcW w:w="600" w:type="dxa"/>
            <w:vAlign w:val="center"/>
            <w:hideMark/>
          </w:tcPr>
          <w:p w:rsidR="000821C6" w:rsidRPr="007211C8" w:rsidRDefault="000821C6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0821C6" w:rsidRPr="007211C8" w:rsidRDefault="000821C6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416" w:type="dxa"/>
            <w:gridSpan w:val="5"/>
            <w:vAlign w:val="center"/>
            <w:hideMark/>
          </w:tcPr>
          <w:p w:rsidR="000821C6" w:rsidRPr="007211C8" w:rsidRDefault="000821C6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อื่นๆ (ระบุ)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{no2_1_5_1}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"/>
        <w:gridCol w:w="326"/>
        <w:gridCol w:w="1519"/>
        <w:gridCol w:w="1524"/>
        <w:gridCol w:w="1514"/>
        <w:gridCol w:w="1603"/>
        <w:gridCol w:w="341"/>
      </w:tblGrid>
      <w:tr w:rsidR="000821C6" w:rsidRPr="007211C8" w:rsidTr="000821C6">
        <w:trPr>
          <w:tblCellSpacing w:w="15" w:type="dxa"/>
        </w:trPr>
        <w:tc>
          <w:tcPr>
            <w:tcW w:w="599" w:type="dxa"/>
            <w:vAlign w:val="center"/>
            <w:hideMark/>
          </w:tcPr>
          <w:p w:rsidR="000821C6" w:rsidRPr="007211C8" w:rsidRDefault="000821C6" w:rsidP="007D3C6C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96" w:type="dxa"/>
            <w:vAlign w:val="center"/>
            <w:hideMark/>
          </w:tcPr>
          <w:p w:rsidR="000821C6" w:rsidRPr="007211C8" w:rsidRDefault="000821C6" w:rsidP="007D3C6C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489" w:type="dxa"/>
            <w:vAlign w:val="center"/>
            <w:hideMark/>
          </w:tcPr>
          <w:p w:rsidR="000821C6" w:rsidRPr="007211C8" w:rsidRDefault="000821C6" w:rsidP="007D3C6C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ถนนคอนกรีต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94" w:type="dxa"/>
            <w:vAlign w:val="center"/>
            <w:hideMark/>
          </w:tcPr>
          <w:p w:rsidR="000821C6" w:rsidRPr="007211C8" w:rsidRDefault="00165D0A" w:rsidP="000821C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{no2_1_5_2}</w:t>
            </w:r>
          </w:p>
        </w:tc>
        <w:tc>
          <w:tcPr>
            <w:tcW w:w="1484" w:type="dxa"/>
            <w:vAlign w:val="center"/>
            <w:hideMark/>
          </w:tcPr>
          <w:p w:rsidR="000821C6" w:rsidRPr="007211C8" w:rsidRDefault="000821C6" w:rsidP="007D3C6C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73" w:type="dxa"/>
            <w:vAlign w:val="center"/>
            <w:hideMark/>
          </w:tcPr>
          <w:p w:rsidR="000821C6" w:rsidRPr="007211C8" w:rsidRDefault="00165D0A" w:rsidP="000821C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{no2_1_5_3}</w:t>
            </w:r>
          </w:p>
        </w:tc>
        <w:tc>
          <w:tcPr>
            <w:tcW w:w="0" w:type="auto"/>
            <w:vAlign w:val="center"/>
            <w:hideMark/>
          </w:tcPr>
          <w:p w:rsidR="000821C6" w:rsidRPr="007211C8" w:rsidRDefault="000821C6" w:rsidP="007D3C6C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C76EAB" w:rsidRPr="007211C8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 xml:space="preserve">2.2 </w:t>
            </w:r>
            <w:r w:rsidRPr="007211C8">
              <w:rPr>
                <w:rFonts w:ascii="TH SarabunPSK" w:eastAsia="Times New Roman" w:hAnsi="TH SarabunPSK" w:cs="TH SarabunPSK"/>
                <w:cs/>
              </w:rPr>
              <w:t>ระบบขนส่งมวลชน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4236"/>
        <w:gridCol w:w="1560"/>
        <w:gridCol w:w="1275"/>
        <w:gridCol w:w="99"/>
        <w:gridCol w:w="81"/>
      </w:tblGrid>
      <w:tr w:rsidR="00C76EAB" w:rsidRPr="007211C8" w:rsidTr="00FF27D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06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รถโดยสารที่ให้บริการจำนวน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3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เส้นทาง</w:t>
            </w:r>
          </w:p>
        </w:tc>
        <w:tc>
          <w:tcPr>
            <w:tcW w:w="69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76EAB" w:rsidRPr="007211C8" w:rsidTr="00FF27D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06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อื่นๆ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2970" w:type="dxa"/>
            <w:gridSpan w:val="4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C76EAB" w:rsidRPr="007211C8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 xml:space="preserve">2.3 </w:t>
            </w:r>
            <w:r w:rsidRPr="007211C8">
              <w:rPr>
                <w:rFonts w:ascii="TH SarabunPSK" w:eastAsia="Times New Roman" w:hAnsi="TH SarabunPSK" w:cs="TH SarabunPSK"/>
                <w:cs/>
              </w:rPr>
              <w:t>การสื่อสารโทรคมนาคม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1279"/>
      </w:tblGrid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ที่ทำการไปรษณีย์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สถานีวิทยุกระจายเสียง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สถานี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สถานีวิทยุโทรทัศน์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สถานี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สื่อมวลชนในพื้นที่/หนังสือพิมพ์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ฉบับ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การให้บริการอินเตอร์เน็ต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ระบบเสียงตามสาย/หอกระจายข่าวในพื้นที่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ให้บริการครอบคลุมร้อยละ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40.00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ของพื้นที่ทั้งหมด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หน่วยงานที่มีข่ายวิทยุสื่อสารในพื้นที่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C76EAB" w:rsidRPr="007211C8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C76EAB" w:rsidRPr="007211C8" w:rsidRDefault="001A64ED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2.4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  <w:r w:rsidR="00FF27DA" w:rsidRPr="007211C8">
              <w:rPr>
                <w:rFonts w:ascii="TH SarabunPSK" w:eastAsia="Times New Roman" w:hAnsi="TH SarabunPSK" w:cs="TH SarabunPSK"/>
                <w:cs/>
              </w:rPr>
              <w:t>ไฟฟ้า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1279"/>
      </w:tblGrid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ครัวเรือนที่ใช้ไฟฟ้า จำนวน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2,657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ครัวเรือน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พื้นที่ที่ได้รับบริการไฟฟ้า ร้อยละ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98.00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ของพื้นที่ทั้งหมด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"/>
        <w:gridCol w:w="3517"/>
        <w:gridCol w:w="1074"/>
        <w:gridCol w:w="2163"/>
        <w:gridCol w:w="1034"/>
        <w:gridCol w:w="1087"/>
      </w:tblGrid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ไฟฟ้าส่องสว่างสาธารณะ จำนวน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500</w:t>
            </w:r>
          </w:p>
        </w:tc>
        <w:tc>
          <w:tcPr>
            <w:tcW w:w="30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จุด / ครอบคลุมถนน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20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C76EAB" w:rsidRPr="007211C8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C76EAB" w:rsidRPr="007211C8" w:rsidRDefault="001A64ED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2.5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  <w:r w:rsidR="00FF27DA" w:rsidRPr="007211C8">
              <w:rPr>
                <w:rFonts w:ascii="TH SarabunPSK" w:eastAsia="Times New Roman" w:hAnsi="TH SarabunPSK" w:cs="TH SarabunPSK"/>
                <w:cs/>
              </w:rPr>
              <w:t>ลักษณะการใช้ที่ดิน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234"/>
      </w:tblGrid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พื้นที่พักอาศัย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5,000.00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พื้นที่พาณิชยกรรม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1,000.00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พื้นที่ตั้งหน่วยงานของรัฐ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5.00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สวนสาธารณะ/นันทนาการ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20.00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1A64ED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1A64ED" w:rsidRPr="007211C8" w:rsidRDefault="001A64ED">
            <w:pPr>
              <w:rPr>
                <w:rFonts w:ascii="TH SarabunPSK" w:eastAsia="Times New Roman" w:hAnsi="TH SarabunPSK" w:cs="TH SarabunPSK"/>
              </w:rPr>
            </w:pPr>
          </w:p>
          <w:p w:rsidR="001A64ED" w:rsidRPr="007211C8" w:rsidRDefault="001A64E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1A64ED" w:rsidRPr="007211C8" w:rsidRDefault="001A64ED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1500" w:type="dxa"/>
            <w:vAlign w:val="center"/>
            <w:hideMark/>
          </w:tcPr>
          <w:p w:rsidR="001A64ED" w:rsidRPr="007211C8" w:rsidRDefault="001A64E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1A64ED" w:rsidRPr="007211C8" w:rsidRDefault="001A64ED">
            <w:pPr>
              <w:rPr>
                <w:rFonts w:ascii="TH SarabunPSK" w:eastAsia="Times New Roman" w:hAnsi="TH SarabunPSK" w:cs="TH SarabunPSK"/>
                <w:cs/>
              </w:rPr>
            </w:pP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พื้นที่เกษตรกรรม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80,000.00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พื้นที่ตั้งสถานศึกษา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100.00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พื้นที่ว่าง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5,000.00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</w:tbl>
    <w:p w:rsidR="00FF27DA" w:rsidRPr="007211C8" w:rsidRDefault="00FF27DA">
      <w:pPr>
        <w:spacing w:after="280"/>
        <w:rPr>
          <w:rFonts w:ascii="TH SarabunPSK" w:eastAsia="Times New Roman" w:hAnsi="TH SarabunPSK" w:cs="TH SarabunPSK"/>
        </w:rPr>
      </w:pPr>
    </w:p>
    <w:p w:rsidR="00FF27DA" w:rsidRPr="007211C8" w:rsidRDefault="00FF27DA">
      <w:pPr>
        <w:spacing w:after="280"/>
        <w:rPr>
          <w:rFonts w:ascii="TH SarabunPSK" w:eastAsia="Times New Roman" w:hAnsi="TH SarabunPSK" w:cs="TH SarabunPSK"/>
        </w:rPr>
      </w:pPr>
    </w:p>
    <w:p w:rsidR="00FF27DA" w:rsidRPr="007211C8" w:rsidRDefault="00FF27DA">
      <w:pPr>
        <w:spacing w:after="280"/>
        <w:rPr>
          <w:rFonts w:ascii="TH SarabunPSK" w:eastAsia="Times New Roman" w:hAnsi="TH SarabunPSK" w:cs="TH SarabunPSK"/>
        </w:rPr>
      </w:pPr>
    </w:p>
    <w:p w:rsidR="00FF27DA" w:rsidRPr="007211C8" w:rsidRDefault="00FF27DA">
      <w:pPr>
        <w:spacing w:after="280"/>
        <w:rPr>
          <w:rFonts w:ascii="TH SarabunPSK" w:eastAsia="Times New Roman" w:hAnsi="TH SarabunPSK" w:cs="TH SarabunPSK"/>
        </w:rPr>
      </w:pPr>
    </w:p>
    <w:p w:rsidR="00FF27DA" w:rsidRPr="007211C8" w:rsidRDefault="00FF27DA">
      <w:pPr>
        <w:spacing w:after="280"/>
        <w:rPr>
          <w:rFonts w:ascii="TH SarabunPSK" w:eastAsia="Times New Roman" w:hAnsi="TH SarabunPSK" w:cs="TH SarabunPSK"/>
        </w:rPr>
      </w:pPr>
    </w:p>
    <w:p w:rsidR="00FF27DA" w:rsidRPr="007211C8" w:rsidRDefault="00FF27DA">
      <w:pPr>
        <w:spacing w:after="280"/>
        <w:rPr>
          <w:rFonts w:ascii="TH SarabunPSK" w:eastAsia="Times New Roman" w:hAnsi="TH SarabunPSK" w:cs="TH SarabunPSK"/>
        </w:rPr>
      </w:pPr>
    </w:p>
    <w:p w:rsidR="001A64ED" w:rsidRPr="007211C8" w:rsidRDefault="001A64ED">
      <w:pPr>
        <w:spacing w:after="280"/>
        <w:rPr>
          <w:rFonts w:ascii="TH SarabunPSK" w:eastAsia="Times New Roman" w:hAnsi="TH SarabunPSK" w:cs="TH SarabunPSK"/>
        </w:rPr>
      </w:pPr>
    </w:p>
    <w:p w:rsidR="001A64ED" w:rsidRPr="007211C8" w:rsidRDefault="001A64ED">
      <w:pPr>
        <w:spacing w:after="280"/>
        <w:rPr>
          <w:rFonts w:ascii="TH SarabunPSK" w:eastAsia="Times New Roman" w:hAnsi="TH SarabunPSK" w:cs="TH SarabunPSK"/>
        </w:rPr>
      </w:pPr>
    </w:p>
    <w:p w:rsidR="001A64ED" w:rsidRPr="007211C8" w:rsidRDefault="001A64ED">
      <w:pPr>
        <w:spacing w:after="280"/>
        <w:rPr>
          <w:rFonts w:ascii="TH SarabunPSK" w:eastAsia="Times New Roman" w:hAnsi="TH SarabunPSK" w:cs="TH SarabunPSK"/>
        </w:rPr>
      </w:pPr>
    </w:p>
    <w:p w:rsidR="001A64ED" w:rsidRPr="007211C8" w:rsidRDefault="001A64ED">
      <w:pPr>
        <w:spacing w:after="280"/>
        <w:rPr>
          <w:rFonts w:ascii="TH SarabunPSK" w:eastAsia="Times New Roman" w:hAnsi="TH SarabunPSK" w:cs="TH SarabunPSK"/>
        </w:rPr>
      </w:pPr>
    </w:p>
    <w:p w:rsidR="001A64ED" w:rsidRPr="007211C8" w:rsidRDefault="001A64ED">
      <w:pPr>
        <w:spacing w:after="280"/>
        <w:rPr>
          <w:rFonts w:ascii="TH SarabunPSK" w:eastAsia="Times New Roman" w:hAnsi="TH SarabunPSK" w:cs="TH SarabunPSK"/>
        </w:rPr>
      </w:pPr>
    </w:p>
    <w:p w:rsidR="001A64ED" w:rsidRPr="007211C8" w:rsidRDefault="001A64ED">
      <w:pPr>
        <w:spacing w:after="280"/>
        <w:rPr>
          <w:rFonts w:ascii="TH SarabunPSK" w:eastAsia="Times New Roman" w:hAnsi="TH SarabunPSK" w:cs="TH SarabunPSK"/>
        </w:rPr>
      </w:pPr>
    </w:p>
    <w:tbl>
      <w:tblPr>
        <w:tblW w:w="97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2610"/>
      </w:tblGrid>
      <w:tr w:rsidR="00C76EAB" w:rsidRPr="007211C8" w:rsidTr="002E17D9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2565" w:type="dxa"/>
            <w:vAlign w:val="center"/>
            <w:hideMark/>
          </w:tcPr>
          <w:p w:rsidR="00C76EAB" w:rsidRPr="007211C8" w:rsidRDefault="002E17D9" w:rsidP="00FB68B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{user}</w:t>
            </w:r>
          </w:p>
        </w:tc>
      </w:tr>
      <w:tr w:rsidR="00C76EAB" w:rsidRPr="007211C8" w:rsidTr="002E17D9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2565" w:type="dxa"/>
            <w:vAlign w:val="center"/>
            <w:hideMark/>
          </w:tcPr>
          <w:p w:rsidR="00C76EAB" w:rsidRPr="007211C8" w:rsidRDefault="002E17D9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{approver}</w:t>
            </w:r>
            <w:bookmarkStart w:id="0" w:name="_GoBack"/>
            <w:bookmarkEnd w:id="0"/>
          </w:p>
        </w:tc>
      </w:tr>
    </w:tbl>
    <w:p w:rsidR="00C76EAB" w:rsidRPr="007211C8" w:rsidRDefault="00FF27DA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7211C8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C76EAB" w:rsidRPr="007211C8" w:rsidSect="00FF27DA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noPunctuationKerning/>
  <w:characterSpacingControl w:val="doNotCompress"/>
  <w:compat>
    <w:applyBreakingRules/>
    <w:compatSetting w:name="compatibilityMode" w:uri="http://schemas.microsoft.com/office/word" w:val="12"/>
  </w:compat>
  <w:rsids>
    <w:rsidRoot w:val="00FF27DA"/>
    <w:rsid w:val="00030938"/>
    <w:rsid w:val="000821C6"/>
    <w:rsid w:val="00165D0A"/>
    <w:rsid w:val="001A6111"/>
    <w:rsid w:val="001A64ED"/>
    <w:rsid w:val="0027659F"/>
    <w:rsid w:val="002E17D9"/>
    <w:rsid w:val="003168FD"/>
    <w:rsid w:val="00437D3C"/>
    <w:rsid w:val="004B2FF3"/>
    <w:rsid w:val="00503528"/>
    <w:rsid w:val="007211C8"/>
    <w:rsid w:val="00743B95"/>
    <w:rsid w:val="008E1770"/>
    <w:rsid w:val="009B0A7C"/>
    <w:rsid w:val="009B3446"/>
    <w:rsid w:val="00B05E59"/>
    <w:rsid w:val="00C65C71"/>
    <w:rsid w:val="00C76EAB"/>
    <w:rsid w:val="00CD28B8"/>
    <w:rsid w:val="00CE6EBF"/>
    <w:rsid w:val="00D06AD9"/>
    <w:rsid w:val="00D45827"/>
    <w:rsid w:val="00DA36AB"/>
    <w:rsid w:val="00E26F16"/>
    <w:rsid w:val="00E30E89"/>
    <w:rsid w:val="00E34589"/>
    <w:rsid w:val="00F119DD"/>
    <w:rsid w:val="00FB68BD"/>
    <w:rsid w:val="00FF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EAB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6EAB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6EAB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6EAB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6EAB"/>
    <w:rPr>
      <w:rFonts w:ascii="Arial" w:eastAsiaTheme="minorEastAsia" w:hAnsi="Arial" w:cs="Cordia New"/>
      <w:vanish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25</cp:revision>
  <cp:lastPrinted>2016-06-03T03:36:00Z</cp:lastPrinted>
  <dcterms:created xsi:type="dcterms:W3CDTF">2015-01-05T04:06:00Z</dcterms:created>
  <dcterms:modified xsi:type="dcterms:W3CDTF">2016-10-12T12:36:00Z</dcterms:modified>
</cp:coreProperties>
</file>