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65F0" w:rsidRDefault="00BF65F0">
      <w:r>
        <w:t xml:space="preserve">So for the </w:t>
      </w:r>
      <w:r w:rsidRPr="00BF65F0">
        <w:rPr>
          <w:b/>
        </w:rPr>
        <w:t>binding type</w:t>
      </w:r>
      <w:r>
        <w:t xml:space="preserve"> “data-bind” there is currently three different types of target.</w:t>
      </w:r>
    </w:p>
    <w:p w:rsidR="006D4179" w:rsidRDefault="00BF65F0" w:rsidP="00BF65F0">
      <w:pPr>
        <w:pStyle w:val="ListParagraph"/>
        <w:numPr>
          <w:ilvl w:val="0"/>
          <w:numId w:val="1"/>
        </w:numPr>
      </w:pPr>
      <w:r>
        <w:t>Property</w:t>
      </w:r>
    </w:p>
    <w:p w:rsidR="00BF65F0" w:rsidRDefault="00BF65F0" w:rsidP="00BF65F0">
      <w:pPr>
        <w:pStyle w:val="ListParagraph"/>
        <w:numPr>
          <w:ilvl w:val="0"/>
          <w:numId w:val="1"/>
        </w:numPr>
      </w:pPr>
      <w:r>
        <w:t>Attribute</w:t>
      </w:r>
    </w:p>
    <w:p w:rsidR="00BF65F0" w:rsidRDefault="00BF65F0" w:rsidP="00BF65F0">
      <w:pPr>
        <w:pStyle w:val="ListParagraph"/>
        <w:numPr>
          <w:ilvl w:val="0"/>
          <w:numId w:val="1"/>
        </w:numPr>
      </w:pPr>
      <w:r>
        <w:t>Style</w:t>
      </w:r>
    </w:p>
    <w:p w:rsidR="00BF65F0" w:rsidRDefault="00BF65F0" w:rsidP="00BF65F0">
      <w:r>
        <w:t>To specify a target type we use the following syntax: &lt;</w:t>
      </w:r>
      <w:proofErr w:type="spellStart"/>
      <w:r>
        <w:t>targetType</w:t>
      </w:r>
      <w:proofErr w:type="spellEnd"/>
      <w:r>
        <w:t>&gt;-&lt;</w:t>
      </w:r>
      <w:r w:rsidR="00293EF9">
        <w:t>target</w:t>
      </w:r>
      <w:r>
        <w:t>&gt;, e.g.</w:t>
      </w:r>
    </w:p>
    <w:p w:rsidR="00BF65F0" w:rsidRDefault="00BF65F0" w:rsidP="00BF65F0">
      <w:pPr>
        <w:pStyle w:val="ListParagraph"/>
        <w:numPr>
          <w:ilvl w:val="0"/>
          <w:numId w:val="3"/>
        </w:numPr>
      </w:pPr>
      <w:r>
        <w:t>property-</w:t>
      </w:r>
      <w:proofErr w:type="spellStart"/>
      <w:r>
        <w:t>innerText</w:t>
      </w:r>
      <w:proofErr w:type="spellEnd"/>
      <w:r>
        <w:t>:&lt;expression&gt;</w:t>
      </w:r>
    </w:p>
    <w:p w:rsidR="00BF65F0" w:rsidRDefault="00BF65F0" w:rsidP="00BF65F0">
      <w:pPr>
        <w:pStyle w:val="ListParagraph"/>
        <w:numPr>
          <w:ilvl w:val="0"/>
          <w:numId w:val="3"/>
        </w:numPr>
      </w:pPr>
      <w:r>
        <w:t>attribute-</w:t>
      </w:r>
      <w:proofErr w:type="spellStart"/>
      <w:r>
        <w:t>src</w:t>
      </w:r>
      <w:proofErr w:type="spellEnd"/>
      <w:r>
        <w:t>:&lt;expression&gt;</w:t>
      </w:r>
    </w:p>
    <w:p w:rsidR="00BF65F0" w:rsidRDefault="00BF65F0" w:rsidP="00BF65F0">
      <w:pPr>
        <w:pStyle w:val="ListParagraph"/>
        <w:numPr>
          <w:ilvl w:val="0"/>
          <w:numId w:val="3"/>
        </w:numPr>
      </w:pPr>
      <w:r>
        <w:t>style-</w:t>
      </w:r>
      <w:proofErr w:type="spellStart"/>
      <w:r>
        <w:t>fontSize</w:t>
      </w:r>
      <w:proofErr w:type="spellEnd"/>
      <w:r>
        <w:t>:&lt;expression&gt;</w:t>
      </w:r>
    </w:p>
    <w:p w:rsidR="00BF65F0" w:rsidRDefault="00BF65F0" w:rsidP="00BF65F0">
      <w:r>
        <w:t xml:space="preserve">For each </w:t>
      </w:r>
      <w:r w:rsidRPr="00BF65F0">
        <w:rPr>
          <w:b/>
        </w:rPr>
        <w:t>binding type</w:t>
      </w:r>
      <w:r>
        <w:t xml:space="preserve"> there can be an optional default </w:t>
      </w:r>
      <w:r w:rsidRPr="00BF65F0">
        <w:rPr>
          <w:b/>
        </w:rPr>
        <w:t>target type</w:t>
      </w:r>
      <w:r>
        <w:t>, for example, the default target type the data-bind binding type is property. When a default type is available the expression can be simplified, for example:</w:t>
      </w:r>
    </w:p>
    <w:p w:rsidR="00BF65F0" w:rsidRDefault="00BF65F0" w:rsidP="00BF65F0">
      <w:pPr>
        <w:pStyle w:val="ListParagraph"/>
        <w:numPr>
          <w:ilvl w:val="0"/>
          <w:numId w:val="4"/>
        </w:numPr>
      </w:pPr>
      <w:proofErr w:type="spellStart"/>
      <w:r>
        <w:t>innerText</w:t>
      </w:r>
      <w:proofErr w:type="spellEnd"/>
      <w:r>
        <w:t>:&lt;expression&gt;</w:t>
      </w:r>
    </w:p>
    <w:p w:rsidR="00BF65F0" w:rsidRDefault="00BF65F0" w:rsidP="00BF65F0">
      <w:r>
        <w:t xml:space="preserve">In addition to the binding type supporting a default target type, it may also specify a default target, which may be dependent on the tag being bound to. For example, the default </w:t>
      </w:r>
      <w:r w:rsidRPr="00BF65F0">
        <w:rPr>
          <w:b/>
        </w:rPr>
        <w:t>target</w:t>
      </w:r>
      <w:r>
        <w:t xml:space="preserve"> for </w:t>
      </w:r>
      <w:r w:rsidRPr="00BF65F0">
        <w:rPr>
          <w:b/>
        </w:rPr>
        <w:t xml:space="preserve">target type </w:t>
      </w:r>
      <w:r>
        <w:t>property on a text input tag could be “value”</w:t>
      </w:r>
    </w:p>
    <w:p w:rsidR="00BF65F0" w:rsidRDefault="00BF65F0" w:rsidP="00BF65F0">
      <w:pPr>
        <w:pStyle w:val="ListParagraph"/>
        <w:numPr>
          <w:ilvl w:val="0"/>
          <w:numId w:val="4"/>
        </w:numPr>
      </w:pPr>
      <w:r>
        <w:t>&lt;input data-bind=”</w:t>
      </w:r>
      <w:proofErr w:type="spellStart"/>
      <w:r>
        <w:t>firstName</w:t>
      </w:r>
      <w:proofErr w:type="spellEnd"/>
      <w:r>
        <w:t>” /&gt;</w:t>
      </w:r>
    </w:p>
    <w:p w:rsidR="00293EF9" w:rsidRDefault="00293EF9" w:rsidP="00BF65F0">
      <w:r>
        <w:t>Let’s consider the same sample the same example within the data-action binding type. There is currently only one type of supported action.</w:t>
      </w:r>
    </w:p>
    <w:p w:rsidR="00293EF9" w:rsidRDefault="003A2DB3" w:rsidP="00293EF9">
      <w:pPr>
        <w:pStyle w:val="ListParagraph"/>
        <w:numPr>
          <w:ilvl w:val="0"/>
          <w:numId w:val="4"/>
        </w:numPr>
      </w:pPr>
      <w:r>
        <w:t>action</w:t>
      </w:r>
    </w:p>
    <w:p w:rsidR="00293EF9" w:rsidRDefault="00293EF9" w:rsidP="00293EF9">
      <w:r>
        <w:t>Which in &lt;</w:t>
      </w:r>
      <w:proofErr w:type="spellStart"/>
      <w:r>
        <w:t>targetType</w:t>
      </w:r>
      <w:proofErr w:type="spellEnd"/>
      <w:r>
        <w:t>&gt;-&lt;target&gt; form would equate to:</w:t>
      </w:r>
    </w:p>
    <w:p w:rsidR="00293EF9" w:rsidRDefault="003A2DB3" w:rsidP="00293EF9">
      <w:pPr>
        <w:pStyle w:val="ListParagraph"/>
        <w:numPr>
          <w:ilvl w:val="0"/>
          <w:numId w:val="4"/>
        </w:numPr>
      </w:pPr>
      <w:r>
        <w:t>action</w:t>
      </w:r>
      <w:r w:rsidR="00293EF9">
        <w:t>-click:&lt;expression&gt;</w:t>
      </w:r>
    </w:p>
    <w:p w:rsidR="00293EF9" w:rsidRDefault="00293EF9" w:rsidP="00293EF9">
      <w:r>
        <w:t xml:space="preserve">Because </w:t>
      </w:r>
      <w:r w:rsidR="009363E6">
        <w:t xml:space="preserve">on </w:t>
      </w:r>
      <w:r>
        <w:t xml:space="preserve">is the default </w:t>
      </w:r>
      <w:proofErr w:type="spellStart"/>
      <w:r>
        <w:t>targetType</w:t>
      </w:r>
      <w:proofErr w:type="spellEnd"/>
      <w:r>
        <w:t xml:space="preserve"> for an action we can invoke from the binding</w:t>
      </w:r>
    </w:p>
    <w:p w:rsidR="00293EF9" w:rsidRDefault="00293EF9" w:rsidP="00293EF9">
      <w:pPr>
        <w:pStyle w:val="ListParagraph"/>
        <w:numPr>
          <w:ilvl w:val="0"/>
          <w:numId w:val="4"/>
        </w:numPr>
      </w:pPr>
      <w:r>
        <w:t>click:&lt;expression&gt;</w:t>
      </w:r>
    </w:p>
    <w:p w:rsidR="00293EF9" w:rsidRDefault="00293EF9" w:rsidP="00293EF9">
      <w:r>
        <w:t>An because click is the default type for a button we can omit the click</w:t>
      </w:r>
    </w:p>
    <w:p w:rsidR="00293EF9" w:rsidRDefault="00293EF9" w:rsidP="00293EF9">
      <w:pPr>
        <w:pStyle w:val="ListParagraph"/>
        <w:numPr>
          <w:ilvl w:val="0"/>
          <w:numId w:val="4"/>
        </w:numPr>
      </w:pPr>
      <w:r>
        <w:t>&lt;button data-action=”</w:t>
      </w:r>
      <w:proofErr w:type="spellStart"/>
      <w:r>
        <w:t>doAction</w:t>
      </w:r>
      <w:proofErr w:type="spellEnd"/>
      <w:r>
        <w:t>()” /&gt;</w:t>
      </w:r>
    </w:p>
    <w:p w:rsidR="003A2DB3" w:rsidRDefault="003A2DB3" w:rsidP="003A2DB3">
      <w:r>
        <w:t>Actions differ to properties in that they may specify multiple targets, e.g.</w:t>
      </w:r>
    </w:p>
    <w:p w:rsidR="003A2DB3" w:rsidRDefault="003A2DB3" w:rsidP="003A2DB3">
      <w:pPr>
        <w:pStyle w:val="ListParagraph"/>
        <w:numPr>
          <w:ilvl w:val="0"/>
          <w:numId w:val="4"/>
        </w:numPr>
      </w:pPr>
      <w:r>
        <w:t>&lt;button data-action=”</w:t>
      </w:r>
      <w:r w:rsidR="009363E6">
        <w:t>on</w:t>
      </w:r>
      <w:r>
        <w:t>-[</w:t>
      </w:r>
      <w:proofErr w:type="spellStart"/>
      <w:r>
        <w:t>mousedown</w:t>
      </w:r>
      <w:proofErr w:type="spellEnd"/>
      <w:r>
        <w:t xml:space="preserve"> </w:t>
      </w:r>
      <w:proofErr w:type="spellStart"/>
      <w:r>
        <w:t>mouseup</w:t>
      </w:r>
      <w:proofErr w:type="spellEnd"/>
      <w:r>
        <w:t>]:</w:t>
      </w:r>
      <w:proofErr w:type="spellStart"/>
      <w:r>
        <w:t>doAction</w:t>
      </w:r>
      <w:proofErr w:type="spellEnd"/>
      <w:r>
        <w:t>()” /&gt;</w:t>
      </w:r>
    </w:p>
    <w:p w:rsidR="00293EF9" w:rsidRDefault="00293EF9" w:rsidP="00293EF9">
      <w:pPr>
        <w:rPr>
          <w:u w:val="single"/>
        </w:rPr>
      </w:pPr>
    </w:p>
    <w:p w:rsidR="00293EF9" w:rsidRDefault="00293EF9" w:rsidP="00293EF9">
      <w:pPr>
        <w:pStyle w:val="Heading1"/>
      </w:pPr>
      <w:r w:rsidRPr="00293EF9">
        <w:lastRenderedPageBreak/>
        <w:t>Things to explore</w:t>
      </w:r>
    </w:p>
    <w:p w:rsidR="00293EF9" w:rsidRDefault="00293EF9" w:rsidP="00C75CBF">
      <w:pPr>
        <w:pStyle w:val="Heading2"/>
      </w:pPr>
      <w:r>
        <w:t>What if actions were placed within the data-bind attribute</w:t>
      </w:r>
      <w:r w:rsidR="003A2DB3">
        <w:t xml:space="preserve"> as per other frameworks</w:t>
      </w:r>
      <w:r>
        <w:t>?</w:t>
      </w:r>
    </w:p>
    <w:p w:rsidR="003A2DB3" w:rsidRDefault="003A2DB3" w:rsidP="00C75CBF"/>
    <w:p w:rsidR="00C75CBF" w:rsidRDefault="00C75CBF" w:rsidP="00C75CBF">
      <w:r>
        <w:t xml:space="preserve">Based on the above examples we would need to type </w:t>
      </w:r>
      <w:r w:rsidR="00867DA3">
        <w:t xml:space="preserve">one of the </w:t>
      </w:r>
      <w:r>
        <w:t>following</w:t>
      </w:r>
      <w:r w:rsidR="00867DA3">
        <w:t>:</w:t>
      </w:r>
    </w:p>
    <w:p w:rsidR="00867DA3" w:rsidRDefault="00867DA3" w:rsidP="00C75CBF">
      <w:r>
        <w:t>To bind fully to an action:</w:t>
      </w:r>
    </w:p>
    <w:p w:rsidR="00867DA3" w:rsidRDefault="00867DA3" w:rsidP="00867DA3">
      <w:pPr>
        <w:pStyle w:val="ListParagraph"/>
        <w:numPr>
          <w:ilvl w:val="0"/>
          <w:numId w:val="4"/>
        </w:numPr>
      </w:pPr>
      <w:r>
        <w:t>&lt;button data-bind=”</w:t>
      </w:r>
      <w:proofErr w:type="spellStart"/>
      <w:r w:rsidR="00CB6AD3">
        <w:t>on</w:t>
      </w:r>
      <w:r>
        <w:t>-click:doAction</w:t>
      </w:r>
      <w:proofErr w:type="spellEnd"/>
      <w:r>
        <w:t>()” /&gt;</w:t>
      </w:r>
    </w:p>
    <w:p w:rsidR="00867DA3" w:rsidRDefault="00867DA3" w:rsidP="00C75CBF">
      <w:r>
        <w:t>To bind to the default target of the action target type:</w:t>
      </w:r>
    </w:p>
    <w:p w:rsidR="00867DA3" w:rsidRDefault="00867DA3" w:rsidP="00867DA3">
      <w:pPr>
        <w:pStyle w:val="ListParagraph"/>
        <w:numPr>
          <w:ilvl w:val="0"/>
          <w:numId w:val="4"/>
        </w:numPr>
      </w:pPr>
      <w:r>
        <w:t>&lt;button data-bind=”</w:t>
      </w:r>
      <w:r w:rsidR="00CB6AD3">
        <w:t>on</w:t>
      </w:r>
      <w:r>
        <w:t>-:</w:t>
      </w:r>
      <w:proofErr w:type="spellStart"/>
      <w:r>
        <w:t>doAction</w:t>
      </w:r>
      <w:proofErr w:type="spellEnd"/>
      <w:r>
        <w:t>()” /&gt;</w:t>
      </w:r>
    </w:p>
    <w:p w:rsidR="003A2DB3" w:rsidRDefault="003A2DB3" w:rsidP="00C75CBF"/>
    <w:p w:rsidR="00867DA3" w:rsidRDefault="003A2DB3" w:rsidP="00C75CBF">
      <w:r>
        <w:t>This syntax here is actually pretty consistent, although more wordy, and IMO doesn’t describe intent quite as well.</w:t>
      </w:r>
    </w:p>
    <w:p w:rsidR="003A2DB3" w:rsidRDefault="003A2DB3" w:rsidP="003A2DB3">
      <w:pPr>
        <w:pStyle w:val="Heading2"/>
      </w:pPr>
      <w:r>
        <w:t>What if every type of binding could support multiple targets?</w:t>
      </w:r>
    </w:p>
    <w:p w:rsidR="003A2DB3" w:rsidRDefault="003A2DB3" w:rsidP="003A2DB3"/>
    <w:p w:rsidR="003A2DB3" w:rsidRDefault="003A2DB3" w:rsidP="003A2DB3">
      <w:r>
        <w:t>Based on the above examples for actions we could actually support binding to multiple properties with one expression for all types of bindings.</w:t>
      </w:r>
    </w:p>
    <w:p w:rsidR="003A2DB3" w:rsidRDefault="003A2DB3" w:rsidP="003A2DB3">
      <w:pPr>
        <w:pStyle w:val="ListParagraph"/>
        <w:numPr>
          <w:ilvl w:val="0"/>
          <w:numId w:val="4"/>
        </w:numPr>
      </w:pPr>
      <w:r>
        <w:t>&lt;</w:t>
      </w:r>
      <w:proofErr w:type="spellStart"/>
      <w:r>
        <w:t>img</w:t>
      </w:r>
      <w:proofErr w:type="spellEnd"/>
      <w:r>
        <w:t xml:space="preserve"> data-bind=”property-[</w:t>
      </w:r>
      <w:proofErr w:type="spellStart"/>
      <w:r>
        <w:t>width,height</w:t>
      </w:r>
      <w:proofErr w:type="spellEnd"/>
      <w:r>
        <w:t>]:size” /&gt;</w:t>
      </w:r>
    </w:p>
    <w:p w:rsidR="00F37987" w:rsidRDefault="00F37987" w:rsidP="00F37987">
      <w:pPr>
        <w:pStyle w:val="ListParagraph"/>
      </w:pPr>
    </w:p>
    <w:p w:rsidR="00F37987" w:rsidRDefault="00F37987" w:rsidP="00F37987">
      <w:pPr>
        <w:pStyle w:val="ListParagraph"/>
      </w:pPr>
      <w:r>
        <w:t xml:space="preserve">Or </w:t>
      </w:r>
    </w:p>
    <w:p w:rsidR="00F37987" w:rsidRDefault="00F37987" w:rsidP="00F37987">
      <w:pPr>
        <w:pStyle w:val="ListParagraph"/>
      </w:pPr>
    </w:p>
    <w:p w:rsidR="00F37987" w:rsidRDefault="00F37987" w:rsidP="00F37987">
      <w:pPr>
        <w:pStyle w:val="ListParagraph"/>
        <w:numPr>
          <w:ilvl w:val="0"/>
          <w:numId w:val="4"/>
        </w:numPr>
      </w:pPr>
      <w:r>
        <w:t>&lt;</w:t>
      </w:r>
      <w:proofErr w:type="spellStart"/>
      <w:r>
        <w:t>img</w:t>
      </w:r>
      <w:proofErr w:type="spellEnd"/>
      <w:r>
        <w:t xml:space="preserve"> data-bind=”[</w:t>
      </w:r>
      <w:proofErr w:type="spellStart"/>
      <w:r>
        <w:t>width,height</w:t>
      </w:r>
      <w:proofErr w:type="spellEnd"/>
      <w:r>
        <w:t>]:size” /&gt;</w:t>
      </w:r>
    </w:p>
    <w:p w:rsidR="00F37987" w:rsidRDefault="00F37987" w:rsidP="00F37987">
      <w:pPr>
        <w:pStyle w:val="ListParagraph"/>
      </w:pPr>
    </w:p>
    <w:p w:rsidR="003A2DB3" w:rsidRDefault="003A2DB3" w:rsidP="003A2DB3">
      <w:r>
        <w:t xml:space="preserve">This </w:t>
      </w:r>
      <w:r w:rsidR="00F37987">
        <w:t>is pretty cool, and very consistent</w:t>
      </w:r>
      <w:r>
        <w:t>.</w:t>
      </w:r>
    </w:p>
    <w:p w:rsidR="00CB6AD3" w:rsidRDefault="00CB6AD3" w:rsidP="00CB6AD3">
      <w:pPr>
        <w:pStyle w:val="Heading2"/>
      </w:pPr>
      <w:r>
        <w:t>What if a target has custom expression requirements?</w:t>
      </w:r>
    </w:p>
    <w:p w:rsidR="00CB6AD3" w:rsidRDefault="00CB6AD3" w:rsidP="00CB6AD3">
      <w:r>
        <w:t>Using the mechanisms described above we can have different types of expression for different binding type/target type combinations, but what if we wanted additional properties for a specific target.</w:t>
      </w:r>
    </w:p>
    <w:p w:rsidR="00CB6AD3" w:rsidRDefault="00CB6AD3" w:rsidP="00CB6AD3">
      <w:r>
        <w:t xml:space="preserve">The only use case I can think of at the moment at the moment is for binding to custom controls, for example we may have an auto complete box we are using, so we may define a custom target type </w:t>
      </w:r>
      <w:proofErr w:type="spellStart"/>
      <w:r w:rsidRPr="00CB6AD3">
        <w:rPr>
          <w:b/>
        </w:rPr>
        <w:t>auto</w:t>
      </w:r>
      <w:r>
        <w:rPr>
          <w:b/>
        </w:rPr>
        <w:t>C</w:t>
      </w:r>
      <w:r w:rsidRPr="00CB6AD3">
        <w:rPr>
          <w:b/>
        </w:rPr>
        <w:t>omplete</w:t>
      </w:r>
      <w:proofErr w:type="spellEnd"/>
      <w:r>
        <w:t xml:space="preserve">, with targets such as </w:t>
      </w:r>
      <w:proofErr w:type="spellStart"/>
      <w:r w:rsidRPr="00CB6AD3">
        <w:rPr>
          <w:b/>
        </w:rPr>
        <w:t>searchText</w:t>
      </w:r>
      <w:proofErr w:type="spellEnd"/>
      <w:r w:rsidR="003425DA">
        <w:rPr>
          <w:b/>
        </w:rPr>
        <w:t xml:space="preserve">, </w:t>
      </w:r>
      <w:proofErr w:type="spellStart"/>
      <w:r w:rsidR="003425DA">
        <w:rPr>
          <w:b/>
        </w:rPr>
        <w:t>selectedItem</w:t>
      </w:r>
      <w:proofErr w:type="spellEnd"/>
      <w:r w:rsidR="003425DA">
        <w:rPr>
          <w:b/>
        </w:rPr>
        <w:t>, etc.</w:t>
      </w:r>
      <w:r>
        <w:rPr>
          <w:b/>
        </w:rPr>
        <w:t xml:space="preserve"> </w:t>
      </w:r>
      <w:r w:rsidR="003425DA">
        <w:t>This would lead to expressions such as.</w:t>
      </w:r>
    </w:p>
    <w:p w:rsidR="003425DA" w:rsidRDefault="003425DA" w:rsidP="00767686">
      <w:pPr>
        <w:pStyle w:val="ListParagraph"/>
        <w:numPr>
          <w:ilvl w:val="0"/>
          <w:numId w:val="4"/>
        </w:numPr>
      </w:pPr>
      <w:r>
        <w:t>data-bind=”{</w:t>
      </w:r>
      <w:proofErr w:type="spellStart"/>
      <w:r>
        <w:t>autoComplete-searchText:searchText</w:t>
      </w:r>
      <w:proofErr w:type="spellEnd"/>
      <w:r>
        <w:t>}”</w:t>
      </w:r>
    </w:p>
    <w:p w:rsidR="00767686" w:rsidRDefault="00767686" w:rsidP="00767686">
      <w:pPr>
        <w:pStyle w:val="ListParagraph"/>
        <w:numPr>
          <w:ilvl w:val="0"/>
          <w:numId w:val="4"/>
        </w:numPr>
      </w:pPr>
      <w:r>
        <w:t>data-bind=”{</w:t>
      </w:r>
      <w:proofErr w:type="spellStart"/>
      <w:r>
        <w:t>autoComplete-selectedItem:selectedPerson</w:t>
      </w:r>
      <w:proofErr w:type="spellEnd"/>
      <w:r>
        <w:t>}”</w:t>
      </w:r>
    </w:p>
    <w:p w:rsidR="00767686" w:rsidRDefault="00767686" w:rsidP="00CB6AD3">
      <w:r>
        <w:lastRenderedPageBreak/>
        <w:t>Interestingly there still doesn’t actually appear to be much of a need for custom options here, we are simply binding to a different target type, that has the ability to manage a set of custom target properties, and their corresponding capabilities, e.g. setting, getting and change notification.</w:t>
      </w:r>
    </w:p>
    <w:p w:rsidR="00CB6AD3" w:rsidRDefault="00767686" w:rsidP="00767686">
      <w:r>
        <w:t>Really c</w:t>
      </w:r>
      <w:r w:rsidR="00CB6AD3">
        <w:t xml:space="preserve">ustom requirements </w:t>
      </w:r>
      <w:r>
        <w:t xml:space="preserve">should always be possible with </w:t>
      </w:r>
      <w:r w:rsidR="00CB6AD3">
        <w:t xml:space="preserve">new target </w:t>
      </w:r>
      <w:proofErr w:type="gramStart"/>
      <w:r w:rsidR="00CB6AD3">
        <w:t>type</w:t>
      </w:r>
      <w:r>
        <w:t>s</w:t>
      </w:r>
      <w:r w:rsidR="00CB6AD3">
        <w:t>,</w:t>
      </w:r>
      <w:proofErr w:type="gramEnd"/>
      <w:r w:rsidR="00CB6AD3">
        <w:t xml:space="preserve"> </w:t>
      </w:r>
      <w:r>
        <w:t>however, these target types may not be able to support tag based default properties as these are only available at bind time.</w:t>
      </w:r>
    </w:p>
    <w:p w:rsidR="001D0095" w:rsidRDefault="001D0095" w:rsidP="00767686"/>
    <w:p w:rsidR="00B226E2" w:rsidRDefault="00B226E2" w:rsidP="00767686">
      <w:r>
        <w:t>WE NEED TO CONSIDER ALLOWING NON QUALITIFED TARGET TYPES, E.G. IF WE CAN’T SPECIFY A SUB PROPERTY THEN MAKE THE - OPTIONAL</w:t>
      </w:r>
    </w:p>
    <w:p w:rsidR="001D0095" w:rsidRDefault="001D0095" w:rsidP="001D0095">
      <w:pPr>
        <w:pStyle w:val="Heading2"/>
      </w:pPr>
      <w:r>
        <w:t>How should we handle templates?</w:t>
      </w:r>
    </w:p>
    <w:p w:rsidR="00AC7399" w:rsidRDefault="00AC7399" w:rsidP="00767686">
      <w:r>
        <w:t>Again we have two options for binding templates, we can either use a new binding type, or we can use a new target type. Below are some examples of the various syntaxes:</w:t>
      </w:r>
    </w:p>
    <w:p w:rsidR="001D0095" w:rsidRDefault="0026355C" w:rsidP="00AC7399">
      <w:pPr>
        <w:pStyle w:val="ListParagraph"/>
        <w:numPr>
          <w:ilvl w:val="0"/>
          <w:numId w:val="6"/>
        </w:numPr>
      </w:pPr>
      <w:r>
        <w:t xml:space="preserve">&lt;div </w:t>
      </w:r>
      <w:r w:rsidR="00B33338">
        <w:t>data-</w:t>
      </w:r>
      <w:r w:rsidR="00AC7399">
        <w:t>template=”</w:t>
      </w:r>
      <w:proofErr w:type="spellStart"/>
      <w:r w:rsidR="00AC7399">
        <w:t>id:’person</w:t>
      </w:r>
      <w:proofErr w:type="spellEnd"/>
      <w:r w:rsidR="00AC7399">
        <w:t>’</w:t>
      </w:r>
      <w:r w:rsidR="00B226E2">
        <w:t>, url:’url’</w:t>
      </w:r>
      <w:r w:rsidR="00AC7399">
        <w:t xml:space="preserve">” </w:t>
      </w:r>
      <w:r>
        <w:t>&gt;&lt;/div&gt;</w:t>
      </w:r>
    </w:p>
    <w:p w:rsidR="0026355C" w:rsidRDefault="0026355C" w:rsidP="0026355C">
      <w:pPr>
        <w:pStyle w:val="ListParagraph"/>
        <w:numPr>
          <w:ilvl w:val="0"/>
          <w:numId w:val="6"/>
        </w:numPr>
      </w:pPr>
      <w:r>
        <w:t>&lt;div data-template=”</w:t>
      </w:r>
      <w:proofErr w:type="spellStart"/>
      <w:r>
        <w:t>id:’person</w:t>
      </w:r>
      <w:proofErr w:type="spellEnd"/>
      <w:r>
        <w:t xml:space="preserve">’, </w:t>
      </w:r>
      <w:hyperlink r:id="rId7" w:history="1">
        <w:r w:rsidRPr="006937E1">
          <w:rPr>
            <w:rStyle w:val="Hyperlink"/>
          </w:rPr>
          <w:t>url:’url</w:t>
        </w:r>
      </w:hyperlink>
      <w:r>
        <w:t xml:space="preserve">’, </w:t>
      </w:r>
      <w:proofErr w:type="spellStart"/>
      <w:r>
        <w:t>each:people</w:t>
      </w:r>
      <w:proofErr w:type="spellEnd"/>
      <w:r>
        <w:t>, if:” &gt;&lt;/div&gt;</w:t>
      </w:r>
    </w:p>
    <w:p w:rsidR="0026355C" w:rsidRDefault="0026355C" w:rsidP="0026355C">
      <w:r>
        <w:t>data-bind=”</w:t>
      </w:r>
      <w:proofErr w:type="spellStart"/>
      <w:r w:rsidR="00F05F5E">
        <w:t>dom-if</w:t>
      </w:r>
      <w:proofErr w:type="gramStart"/>
      <w:r>
        <w:t>:expression</w:t>
      </w:r>
      <w:proofErr w:type="spellEnd"/>
      <w:proofErr w:type="gramEnd"/>
      <w:r>
        <w:t>”</w:t>
      </w:r>
    </w:p>
    <w:p w:rsidR="0026355C" w:rsidRDefault="0026355C" w:rsidP="0026355C">
      <w:r>
        <w:t>data-bind=”</w:t>
      </w:r>
      <w:proofErr w:type="spellStart"/>
      <w:r w:rsidR="00F05F5E">
        <w:t>dom-each</w:t>
      </w:r>
      <w:proofErr w:type="gramStart"/>
      <w:r>
        <w:t>:</w:t>
      </w:r>
      <w:r w:rsidR="00F05F5E">
        <w:t>people</w:t>
      </w:r>
      <w:proofErr w:type="spellEnd"/>
      <w:proofErr w:type="gramEnd"/>
      <w:r>
        <w:t>”</w:t>
      </w:r>
    </w:p>
    <w:p w:rsidR="00F05F5E" w:rsidRDefault="00F05F5E" w:rsidP="0026355C"/>
    <w:p w:rsidR="0026355C" w:rsidRDefault="003D6BF7" w:rsidP="003D6BF7">
      <w:pPr>
        <w:pStyle w:val="Heading1"/>
      </w:pPr>
      <w:r>
        <w:t>Efficient Binding</w:t>
      </w:r>
    </w:p>
    <w:p w:rsidR="003D6BF7" w:rsidRDefault="003D6BF7" w:rsidP="003D6BF7"/>
    <w:p w:rsidR="003D6BF7" w:rsidRDefault="003D6BF7" w:rsidP="003D6BF7">
      <w:pPr>
        <w:pStyle w:val="ListParagraph"/>
        <w:numPr>
          <w:ilvl w:val="0"/>
          <w:numId w:val="7"/>
        </w:numPr>
      </w:pPr>
      <w:r>
        <w:t>Must support elements with binding attributes being removed from the DOM during initialization (this action is performed by flow-if, flow-each) type bindings.</w:t>
      </w:r>
    </w:p>
    <w:p w:rsidR="003D6BF7" w:rsidRDefault="003D6BF7" w:rsidP="003D6BF7">
      <w:pPr>
        <w:pStyle w:val="ListParagraph"/>
        <w:numPr>
          <w:ilvl w:val="0"/>
          <w:numId w:val="7"/>
        </w:numPr>
      </w:pPr>
      <w:r>
        <w:t>Should support switching the data context without walking the DOM (this should be easy)</w:t>
      </w:r>
    </w:p>
    <w:p w:rsidR="003D6BF7" w:rsidRDefault="003D6BF7" w:rsidP="003D6BF7">
      <w:pPr>
        <w:pStyle w:val="ListParagraph"/>
        <w:numPr>
          <w:ilvl w:val="0"/>
          <w:numId w:val="7"/>
        </w:numPr>
      </w:pPr>
      <w:r>
        <w:t>Should be fast</w:t>
      </w:r>
    </w:p>
    <w:p w:rsidR="003D6BF7" w:rsidRDefault="003D6BF7" w:rsidP="003D6BF7">
      <w:pPr>
        <w:pStyle w:val="ListParagraph"/>
        <w:numPr>
          <w:ilvl w:val="0"/>
          <w:numId w:val="7"/>
        </w:numPr>
      </w:pPr>
      <w:r>
        <w:t>Should support “prepare” and “commit” phases, this is useful for controls that need to read a set of values and apply atomically, e.g. the selector control.</w:t>
      </w:r>
    </w:p>
    <w:p w:rsidR="003D6BF7" w:rsidRDefault="003D6BF7" w:rsidP="003D6BF7"/>
    <w:p w:rsidR="003D6BF7" w:rsidRDefault="003D6BF7" w:rsidP="003D6BF7">
      <w:r>
        <w:t>The flow control bindings “</w:t>
      </w:r>
      <w:r w:rsidR="005565D7">
        <w:t>if”</w:t>
      </w:r>
      <w:r>
        <w:t xml:space="preserve"> and “each” both modify the DOM by removing their child elements</w:t>
      </w:r>
      <w:r w:rsidR="005565D7">
        <w:t xml:space="preserve"> and converting them to templates</w:t>
      </w:r>
      <w:r>
        <w:t>.</w:t>
      </w:r>
      <w:r w:rsidR="005565D7">
        <w:t xml:space="preserve"> Because the binding process uses selectors to evaluate which nodes can be bound we end up attempting to bind the removed elements.</w:t>
      </w:r>
      <w:r w:rsidR="00AE3B01">
        <w:t xml:space="preserve"> </w:t>
      </w:r>
    </w:p>
    <w:p w:rsidR="005565D7" w:rsidRDefault="005565D7" w:rsidP="003D6BF7">
      <w:r>
        <w:t xml:space="preserve">There are </w:t>
      </w:r>
      <w:r w:rsidR="0001527E">
        <w:t>several</w:t>
      </w:r>
      <w:r>
        <w:t xml:space="preserve"> general approaches that can be taken to overcome</w:t>
      </w:r>
      <w:r w:rsidR="0074494F">
        <w:t xml:space="preserve"> </w:t>
      </w:r>
      <w:r>
        <w:t>issue:</w:t>
      </w:r>
    </w:p>
    <w:p w:rsidR="005565D7" w:rsidRDefault="005565D7" w:rsidP="005565D7">
      <w:pPr>
        <w:pStyle w:val="ListParagraph"/>
        <w:numPr>
          <w:ilvl w:val="0"/>
          <w:numId w:val="8"/>
        </w:numPr>
      </w:pPr>
      <w:r>
        <w:t xml:space="preserve">Remove binding attributes from the remove nodes, or mark them </w:t>
      </w:r>
      <w:r w:rsidR="00AE3B01">
        <w:t>in some way so they are ignored.</w:t>
      </w:r>
    </w:p>
    <w:p w:rsidR="0001527E" w:rsidRDefault="005565D7" w:rsidP="0001527E">
      <w:pPr>
        <w:pStyle w:val="ListParagraph"/>
        <w:numPr>
          <w:ilvl w:val="0"/>
          <w:numId w:val="8"/>
        </w:numPr>
      </w:pPr>
      <w:r>
        <w:lastRenderedPageBreak/>
        <w:t xml:space="preserve">Perform a prepare operation on flow-if and flow-each bindings so they can remove their content before other bindings are evaluated, (this would actually require two passes on older browsers, which </w:t>
      </w:r>
      <w:r w:rsidR="00AE3B01">
        <w:t xml:space="preserve">could </w:t>
      </w:r>
      <w:r>
        <w:t>lead to slow</w:t>
      </w:r>
      <w:r w:rsidR="00AE3B01">
        <w:t>er</w:t>
      </w:r>
      <w:r>
        <w:t xml:space="preserve"> performance). </w:t>
      </w:r>
    </w:p>
    <w:p w:rsidR="0001527E" w:rsidRDefault="0001527E" w:rsidP="0001527E">
      <w:pPr>
        <w:pStyle w:val="ListParagraph"/>
      </w:pPr>
    </w:p>
    <w:p w:rsidR="0001527E" w:rsidRDefault="0001527E" w:rsidP="005565D7">
      <w:pPr>
        <w:pStyle w:val="ListParagraph"/>
        <w:numPr>
          <w:ilvl w:val="0"/>
          <w:numId w:val="8"/>
        </w:numPr>
      </w:pPr>
      <w:r>
        <w:t>Walk tree’s depth first testing each node for the attributes we are interested in (slow)</w:t>
      </w:r>
    </w:p>
    <w:p w:rsidR="0001527E" w:rsidRDefault="0001527E" w:rsidP="0001527E">
      <w:pPr>
        <w:pStyle w:val="ListParagraph"/>
      </w:pPr>
    </w:p>
    <w:p w:rsidR="0001527E" w:rsidRDefault="0001527E" w:rsidP="005565D7">
      <w:pPr>
        <w:pStyle w:val="ListParagraph"/>
        <w:numPr>
          <w:ilvl w:val="0"/>
          <w:numId w:val="8"/>
        </w:numPr>
      </w:pPr>
      <w:r>
        <w:t>Ignore bindings on nodes that are detached from the tree without a data context, this would require us to walk up the tree for nodes we already know are not valid.</w:t>
      </w:r>
    </w:p>
    <w:p w:rsidR="0001527E" w:rsidRDefault="0001527E" w:rsidP="0001527E">
      <w:pPr>
        <w:pStyle w:val="ListParagraph"/>
      </w:pPr>
    </w:p>
    <w:p w:rsidR="00AE3B01" w:rsidRDefault="00AE3B01" w:rsidP="00AE3B01">
      <w:r>
        <w:t>Another issue with the current approach is that content is removed for flow bindings by depth. Consider the example below, when the “each” binding is encountered it will remove its content and store it as a template, it will then process the “if” content for each item</w:t>
      </w:r>
      <w:r w:rsidR="00C03D9A">
        <w:t xml:space="preserve">. This will result in </w:t>
      </w:r>
      <w:r>
        <w:t xml:space="preserve">following steps being taken for each </w:t>
      </w:r>
      <w:r w:rsidR="00C03D9A">
        <w:t>item.</w:t>
      </w:r>
    </w:p>
    <w:p w:rsidR="00C03D9A" w:rsidRDefault="00C03D9A" w:rsidP="00C03D9A">
      <w:pPr>
        <w:pStyle w:val="ListParagraph"/>
        <w:numPr>
          <w:ilvl w:val="0"/>
          <w:numId w:val="9"/>
        </w:numPr>
      </w:pPr>
      <w:r>
        <w:t>Render item template (which contains an “if”)</w:t>
      </w:r>
    </w:p>
    <w:p w:rsidR="00C03D9A" w:rsidRDefault="00C03D9A" w:rsidP="00C03D9A">
      <w:pPr>
        <w:pStyle w:val="ListParagraph"/>
        <w:numPr>
          <w:ilvl w:val="0"/>
          <w:numId w:val="9"/>
        </w:numPr>
      </w:pPr>
      <w:r>
        <w:t xml:space="preserve">Bind the “if” </w:t>
      </w:r>
    </w:p>
    <w:p w:rsidR="00C03D9A" w:rsidRDefault="00C03D9A" w:rsidP="00C03D9A">
      <w:pPr>
        <w:pStyle w:val="ListParagraph"/>
        <w:numPr>
          <w:ilvl w:val="0"/>
          <w:numId w:val="9"/>
        </w:numPr>
      </w:pPr>
      <w:r>
        <w:t>Remove the content for the “if” and store as template</w:t>
      </w:r>
    </w:p>
    <w:p w:rsidR="00C03D9A" w:rsidRDefault="00C03D9A" w:rsidP="00C03D9A">
      <w:pPr>
        <w:pStyle w:val="ListParagraph"/>
        <w:numPr>
          <w:ilvl w:val="0"/>
          <w:numId w:val="9"/>
        </w:numPr>
      </w:pPr>
      <w:r>
        <w:t>Apply the template for the “if” if the condition is met</w:t>
      </w:r>
    </w:p>
    <w:p w:rsidR="00AE3B01" w:rsidRDefault="00AE3B01" w:rsidP="0001527E">
      <w:pPr>
        <w:pStyle w:val="ListParagraph"/>
      </w:pPr>
    </w:p>
    <w:p w:rsidR="0001527E" w:rsidRDefault="00AE3B01" w:rsidP="0001527E">
      <w:pPr>
        <w:pStyle w:val="ListParagraph"/>
      </w:pPr>
      <w:r>
        <w:rPr>
          <w:noProof/>
          <w:lang w:eastAsia="en-GB"/>
        </w:rPr>
        <mc:AlternateContent>
          <mc:Choice Requires="wpg">
            <w:drawing>
              <wp:anchor distT="0" distB="0" distL="114300" distR="114300" simplePos="0" relativeHeight="251662336" behindDoc="0" locked="0" layoutInCell="1" allowOverlap="1" wp14:anchorId="11B407EC" wp14:editId="42A09D8F">
                <wp:simplePos x="0" y="0"/>
                <wp:positionH relativeFrom="column">
                  <wp:posOffset>84455</wp:posOffset>
                </wp:positionH>
                <wp:positionV relativeFrom="paragraph">
                  <wp:posOffset>146050</wp:posOffset>
                </wp:positionV>
                <wp:extent cx="1424305" cy="1083945"/>
                <wp:effectExtent l="0" t="0" r="23495" b="20955"/>
                <wp:wrapNone/>
                <wp:docPr id="5" name="Group 5"/>
                <wp:cNvGraphicFramePr/>
                <a:graphic xmlns:a="http://schemas.openxmlformats.org/drawingml/2006/main">
                  <a:graphicData uri="http://schemas.microsoft.com/office/word/2010/wordprocessingGroup">
                    <wpg:wgp>
                      <wpg:cNvGrpSpPr/>
                      <wpg:grpSpPr>
                        <a:xfrm>
                          <a:off x="0" y="0"/>
                          <a:ext cx="1424305" cy="1083945"/>
                          <a:chOff x="0" y="0"/>
                          <a:chExt cx="1424764" cy="1084520"/>
                        </a:xfrm>
                      </wpg:grpSpPr>
                      <wps:wsp>
                        <wps:cNvPr id="1" name="Rectangle 1"/>
                        <wps:cNvSpPr/>
                        <wps:spPr>
                          <a:xfrm>
                            <a:off x="0" y="0"/>
                            <a:ext cx="712382" cy="4890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E3B01" w:rsidRDefault="00AE3B01" w:rsidP="00AE3B01">
                              <w:pPr>
                                <w:jc w:val="center"/>
                              </w:pPr>
                              <w:proofErr w:type="gramStart"/>
                              <w:r>
                                <w:t>e</w:t>
                              </w:r>
                              <w:r w:rsidRPr="00AE3B01">
                                <w:rPr>
                                  <w:b/>
                                </w:rPr>
                                <w:t>a</w:t>
                              </w:r>
                              <w:r>
                                <w:t>ch</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 name="Group 4"/>
                        <wpg:cNvGrpSpPr/>
                        <wpg:grpSpPr>
                          <a:xfrm>
                            <a:off x="340242" y="361507"/>
                            <a:ext cx="1084522" cy="723013"/>
                            <a:chOff x="0" y="0"/>
                            <a:chExt cx="1084522" cy="723013"/>
                          </a:xfrm>
                        </wpg:grpSpPr>
                        <wps:wsp>
                          <wps:cNvPr id="2" name="Rectangle 2"/>
                          <wps:cNvSpPr/>
                          <wps:spPr>
                            <a:xfrm>
                              <a:off x="372140" y="233916"/>
                              <a:ext cx="712382" cy="4890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E3B01" w:rsidRDefault="00AE3B01" w:rsidP="00AE3B01">
                                <w:pPr>
                                  <w:jc w:val="center"/>
                                </w:pPr>
                                <w:r>
                                  <w:t>If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Elbow Connector 3"/>
                          <wps:cNvCnPr/>
                          <wps:spPr>
                            <a:xfrm>
                              <a:off x="0" y="0"/>
                              <a:ext cx="372140" cy="542408"/>
                            </a:xfrm>
                            <a:prstGeom prst="bentConnector3">
                              <a:avLst>
                                <a:gd name="adj1" fmla="val -4290"/>
                              </a:avLst>
                            </a:prstGeom>
                            <a:ln>
                              <a:tailEnd type="arrow"/>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id="Group 5" o:spid="_x0000_s1026" style="position:absolute;left:0;text-align:left;margin-left:6.65pt;margin-top:11.5pt;width:112.15pt;height:85.35pt;z-index:251662336" coordsize="14247,10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8vx4AMAALYNAAAOAAAAZHJzL2Uyb0RvYy54bWzsV8tu2zoQ3Re4/0Bw31gvx7YQpQjcNCgQ&#10;tEHTi65pinpcUCRL0pHdr++QlGQjCXrdFkg39UKmyHnxcOZwdPFm13H0wLRppShwfBZhxASVZSvq&#10;Av/7+d3rJUbGElESLgUr8J4Z/Obyn1cXvcpZIhvJS6YRGBEm71WBG2tVPpsZ2rCOmDOpmIDFSuqO&#10;WHjV9azUpAfrHZ8lUXQ+66UulZaUGQOzb8MivvT2q4pR+7GqDLOIFxhis/6p/XPjnrPLC5LXmqim&#10;pUMY5Bei6EgrwOlk6i2xBG11+8RU11ItjazsGZXdTFZVS5nfA+wmjh7t5kbLrfJ7qfO+VhNMAO0j&#10;nH7ZLP3wcKdRWxZ4jpEgHRyR94rmDppe1TlI3Gh1r+70MFGHN7fbXaU79w/7QDsP6n4Cle0sojAZ&#10;Z0mWRmCdwlocLdNV5m2TnDZwNk/0aHN9pLk4zybNbJ74A5uNjmcuvimcXkEKmQNK5vdQum+IYh58&#10;4zAYUIpHlD5BahFRc4bigJSXmmAyuQHETsVoESfpMgkbzZaraLVwNqd9klxpY2+Y7JAbFFiDc59u&#10;5OHW2CA6ioCeQyK49yO758xFwsUnVsFZw6EkXttXGVtzjR4I1AehlAkbh6WGlCxMzyP4DfFMGj46&#10;b9BZrlrOJ9uDAVfBT22HWAd5p8p8kU7K0Y8CC8qThvcshZ2Uu1ZI/ZwBDrsaPAf5EaQAjUPJ7jY7&#10;EHHDjSz3cNxaBrYwir5rAfZbYuwd0UAPQCRAefYjPCou+wLLYYRRI/W35+adPOQjrGLUA90U2Hzd&#10;Es0w4u8FZOoqzjLHT/4lmy8g05E+Xtkcr4htt5ZwYpCNEJ0fOnnLx2GlZfcFmPHKeYUlIij4LjC1&#10;enxZ20CDwK2UXV15MeAkReytuFfUGXcAu7T6vPtCtBpyz0Jhf5BjdZD8UQoGWacp5NXWyqr1+XnA&#10;dYAeKjXwi6/fiWqGMoOiPyajLJTYT5FRmkVJBjUFrJOex/PIlxTk20gu0RL4ZKi5RZJGceqcnMBK&#10;zytOxfoHSAl2EdA6kFISEDuRlNJFErv0A6ySNF3F5wGKEau/9DTy5h+lJ39NT7fNX5Z6OZZ6gcYi&#10;HWv4mm9kj9ZSCLjkpUaelhx9QhOyFkMXNt7vYyf04xZsLG/Xgc2hHYuWrr4nxnrSXmygDZgCSP01&#10;4Fne0WNdDlxDyv/g+qk6DhcitA/odZasxjZhkAYPh67E9R/OgCUtvxYlsnsFzSbRWvZDNG79hN7l&#10;hP7i+cbkhOJ96cbE7v63MQl17s7LJYG/Ng9XjJ/1Hwf+PIcPGff1cfzupQ6fW5ffAQAA//8DAFBL&#10;AwQUAAYACAAAACEA1Aljet4AAAAJAQAADwAAAGRycy9kb3ducmV2LnhtbEyPzUrDQBSF94LvMFzB&#10;nZ0kg62NmZRS1FURbAXpbprcJqGZOyEzTdK397qyy8N3OD/ZarKtGLD3jSMN8SwCgVS4sqFKw/f+&#10;/ekFhA+GStM6Qg1X9LDK7+8yk5ZupC8cdqESHEI+NRrqELpUSl/UaI2fuQ6J2cn11gSWfSXL3owc&#10;bluZRNFcWtMQN9Smw02NxXl3sRo+RjOuVfw2bM+nzfWwf/782cao9ePDtH4FEXAK/2b4m8/TIedN&#10;R3eh0ouWtVLs1JAovsQ8UYs5iCODpVqAzDN5+yD/BQAA//8DAFBLAQItABQABgAIAAAAIQC2gziS&#10;/gAAAOEBAAATAAAAAAAAAAAAAAAAAAAAAABbQ29udGVudF9UeXBlc10ueG1sUEsBAi0AFAAGAAgA&#10;AAAhADj9If/WAAAAlAEAAAsAAAAAAAAAAAAAAAAALwEAAF9yZWxzLy5yZWxzUEsBAi0AFAAGAAgA&#10;AAAhACA3y/HgAwAAtg0AAA4AAAAAAAAAAAAAAAAALgIAAGRycy9lMm9Eb2MueG1sUEsBAi0AFAAG&#10;AAgAAAAhANQJY3reAAAACQEAAA8AAAAAAAAAAAAAAAAAOgYAAGRycy9kb3ducmV2LnhtbFBLBQYA&#10;AAAABAAEAPMAAABFBwAAAAA=&#10;">
                <v:rect id="Rectangle 1" o:spid="_x0000_s1027" style="position:absolute;width:7123;height:48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g71MAA&#10;AADaAAAADwAAAGRycy9kb3ducmV2LnhtbERPyWrDMBC9F/IPYgK9NbJLaY0TJYRAaemlZPmAwZrY&#10;TqyRkeQl+frKEOhpeLx1VpvRNKIn52vLCtJFAoK4sLrmUsHp+PmSgfABWWNjmRTcyMNmPXtaYa7t&#10;wHvqD6EUMYR9jgqqENpcSl9UZNAvbEscubN1BkOErpTa4RDDTSNfk+RdGqw5NlTY0q6i4nrojAKb&#10;/oaf4/DWMQ3uK6svRXP/yJR6no/bJYhAY/gXP9zfOs6H6ZXpyv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pg71MAAAADaAAAADwAAAAAAAAAAAAAAAACYAgAAZHJzL2Rvd25y&#10;ZXYueG1sUEsFBgAAAAAEAAQA9QAAAIUDAAAAAA==&#10;" fillcolor="#4f81bd [3204]" strokecolor="#243f60 [1604]" strokeweight="2pt">
                  <v:textbox>
                    <w:txbxContent>
                      <w:p w:rsidR="00AE3B01" w:rsidRDefault="00AE3B01" w:rsidP="00AE3B01">
                        <w:pPr>
                          <w:jc w:val="center"/>
                        </w:pPr>
                        <w:r>
                          <w:t>e</w:t>
                        </w:r>
                        <w:r w:rsidRPr="00AE3B01">
                          <w:rPr>
                            <w:b/>
                          </w:rPr>
                          <w:t>a</w:t>
                        </w:r>
                        <w:r>
                          <w:t>ch</w:t>
                        </w:r>
                      </w:p>
                    </w:txbxContent>
                  </v:textbox>
                </v:rect>
                <v:group id="Group 4" o:spid="_x0000_s1028" style="position:absolute;left:3402;top:3615;width:10845;height:7230" coordsize="10845,7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rect id="Rectangle 2" o:spid="_x0000_s1029" style="position:absolute;left:3721;top:2339;width:7124;height:48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qlo8IA&#10;AADaAAAADwAAAGRycy9kb3ducmV2LnhtbESP3WrCQBSE7wu+w3IE7+omQdoQXUWEUulNqfoAh+wx&#10;iWbPht3Nj336bqHQy2FmvmE2u8m0YiDnG8sK0mUCgri0uuFKweX89pyD8AFZY2uZFDzIw247e9pg&#10;oe3IXzScQiUihH2BCuoQukJKX9Zk0C9tRxy9q3UGQ5SuktrhGOGmlVmSvEiDDceFGjs61FTeT71R&#10;YNPP8HEeVz3T6N7z5la236+5Uov5tF+DCDSF//Bf+6gVZPB7Jd4Auf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SqWjwgAAANoAAAAPAAAAAAAAAAAAAAAAAJgCAABkcnMvZG93&#10;bnJldi54bWxQSwUGAAAAAAQABAD1AAAAhwMAAAAA&#10;" fillcolor="#4f81bd [3204]" strokecolor="#243f60 [1604]" strokeweight="2pt">
                    <v:textbox>
                      <w:txbxContent>
                        <w:p w:rsidR="00AE3B01" w:rsidRDefault="00AE3B01" w:rsidP="00AE3B01">
                          <w:pPr>
                            <w:jc w:val="center"/>
                          </w:pPr>
                          <w:r>
                            <w:t>If</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 o:spid="_x0000_s1030" type="#_x0000_t34" style="position:absolute;width:3721;height:5424;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WXEMEAAADaAAAADwAAAGRycy9kb3ducmV2LnhtbESP3YrCMBSE7wXfIRxh7zTVFdmtRhFB&#10;1zvx5wGOzbEpbU5qE7X79kYQvBxm5htmtmhtJe7U+MKxguEgAUGcOV1wruB0XPd/QPiArLFyTAr+&#10;ycNi3u3MMNXuwXu6H0IuIoR9igpMCHUqpc8MWfQDVxNH7+IaiyHKJpe6wUeE20qOkmQiLRYcFwzW&#10;tDKUlYebVXB013P7V453m9/yLM1wf1oVplTqq9cupyACteETfre3WsE3vK7EGyDnT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7BZcQwQAAANoAAAAPAAAAAAAAAAAAAAAA&#10;AKECAABkcnMvZG93bnJldi54bWxQSwUGAAAAAAQABAD5AAAAjwMAAAAA&#10;" adj="-927" strokecolor="#4579b8 [3044]">
                    <v:stroke endarrow="open"/>
                  </v:shape>
                </v:group>
              </v:group>
            </w:pict>
          </mc:Fallback>
        </mc:AlternateContent>
      </w:r>
    </w:p>
    <w:p w:rsidR="00AE3B01" w:rsidRDefault="00AE3B01" w:rsidP="005565D7">
      <w:pPr>
        <w:ind w:left="360"/>
      </w:pPr>
    </w:p>
    <w:p w:rsidR="00AE3B01" w:rsidRDefault="00AE3B01" w:rsidP="005565D7">
      <w:pPr>
        <w:ind w:left="360"/>
      </w:pPr>
    </w:p>
    <w:p w:rsidR="00AE3B01" w:rsidRDefault="00AE3B01" w:rsidP="005565D7">
      <w:pPr>
        <w:ind w:left="360"/>
      </w:pPr>
    </w:p>
    <w:p w:rsidR="00AE3B01" w:rsidRDefault="00AE3B01" w:rsidP="005565D7">
      <w:pPr>
        <w:ind w:left="360"/>
      </w:pPr>
    </w:p>
    <w:p w:rsidR="00AE3B01" w:rsidRDefault="00C03D9A" w:rsidP="00AE3B01">
      <w:r>
        <w:t>Clearly this is incredibly wasteful as we are rendering all of the content for the “if”, removing it and then re-applying it if its condition is met, and we are doing this for each item!!!</w:t>
      </w:r>
    </w:p>
    <w:p w:rsidR="0074494F" w:rsidRDefault="0074494F" w:rsidP="0074494F">
      <w:pPr>
        <w:pStyle w:val="Heading2"/>
      </w:pPr>
      <w:r>
        <w:t>A Better Approach to Flow Bindings</w:t>
      </w:r>
    </w:p>
    <w:p w:rsidR="0074494F" w:rsidRPr="0074494F" w:rsidRDefault="0074494F" w:rsidP="0074494F"/>
    <w:p w:rsidR="00C03D9A" w:rsidRDefault="00C03D9A" w:rsidP="00C03D9A">
      <w:r>
        <w:t xml:space="preserve">A better approach would be to pre-process the tree in reverse, from leaf nodes up to the root. </w:t>
      </w:r>
    </w:p>
    <w:p w:rsidR="00C03D9A" w:rsidRDefault="00C03D9A" w:rsidP="00C03D9A">
      <w:r>
        <w:t xml:space="preserve">Each node takes a copy of its content and stores it as a template in a cache by id. The id of the template will then be associated with the node using an attribute (data-template-id). </w:t>
      </w:r>
    </w:p>
    <w:p w:rsidR="00C03D9A" w:rsidRDefault="00C03D9A" w:rsidP="00C03D9A">
      <w:r>
        <w:t>Consider the following content:</w:t>
      </w:r>
      <w:r w:rsidR="0074494F">
        <w:t xml:space="preserve"> </w:t>
      </w:r>
    </w:p>
    <w:p w:rsidR="00C03D9A" w:rsidRDefault="00C03D9A" w:rsidP="00C03D9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A31515"/>
          <w:sz w:val="19"/>
          <w:szCs w:val="19"/>
        </w:rPr>
        <w:t>div</w:t>
      </w:r>
      <w:r>
        <w:rPr>
          <w:rFonts w:ascii="Consolas" w:hAnsi="Consolas" w:cs="Consolas"/>
          <w:color w:val="0000FF"/>
          <w:sz w:val="19"/>
          <w:szCs w:val="19"/>
        </w:rPr>
        <w:t xml:space="preserve"> </w:t>
      </w:r>
      <w:r>
        <w:rPr>
          <w:rFonts w:ascii="Consolas" w:hAnsi="Consolas" w:cs="Consolas"/>
          <w:color w:val="FF0000"/>
          <w:sz w:val="19"/>
          <w:szCs w:val="19"/>
        </w:rPr>
        <w:t>data-flow</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each</w:t>
      </w:r>
      <w:proofErr w:type="gramStart"/>
      <w:r>
        <w:rPr>
          <w:rFonts w:ascii="Consolas" w:hAnsi="Consolas" w:cs="Consolas"/>
          <w:color w:val="0000FF"/>
          <w:sz w:val="19"/>
          <w:szCs w:val="19"/>
        </w:rPr>
        <w:t>:</w:t>
      </w:r>
      <w:r w:rsidR="0074494F">
        <w:rPr>
          <w:rFonts w:ascii="Consolas" w:hAnsi="Consolas" w:cs="Consolas"/>
          <w:color w:val="0000FF"/>
          <w:sz w:val="19"/>
          <w:szCs w:val="19"/>
        </w:rPr>
        <w:t>1</w:t>
      </w:r>
      <w:proofErr w:type="gramEnd"/>
      <w:r>
        <w:rPr>
          <w:rFonts w:ascii="Consolas" w:hAnsi="Consolas" w:cs="Consolas"/>
          <w:sz w:val="19"/>
          <w:szCs w:val="19"/>
        </w:rPr>
        <w:t>"</w:t>
      </w:r>
      <w:r>
        <w:rPr>
          <w:rFonts w:ascii="Consolas" w:hAnsi="Consolas" w:cs="Consolas"/>
          <w:color w:val="0000FF"/>
          <w:sz w:val="19"/>
          <w:szCs w:val="19"/>
        </w:rPr>
        <w:t>&gt;</w:t>
      </w:r>
    </w:p>
    <w:p w:rsidR="00C03D9A" w:rsidRDefault="00C03D9A" w:rsidP="00C03D9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span</w:t>
      </w:r>
      <w:proofErr w:type="gramEnd"/>
      <w:r>
        <w:rPr>
          <w:rFonts w:ascii="Consolas" w:hAnsi="Consolas" w:cs="Consolas"/>
          <w:color w:val="0000FF"/>
          <w:sz w:val="19"/>
          <w:szCs w:val="19"/>
        </w:rPr>
        <w:t>&gt;</w:t>
      </w:r>
    </w:p>
    <w:p w:rsidR="00C03D9A" w:rsidRDefault="00C03D9A" w:rsidP="00C03D9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div</w:t>
      </w:r>
      <w:r>
        <w:rPr>
          <w:rFonts w:ascii="Consolas" w:hAnsi="Consolas" w:cs="Consolas"/>
          <w:color w:val="0000FF"/>
          <w:sz w:val="19"/>
          <w:szCs w:val="19"/>
        </w:rPr>
        <w:t xml:space="preserve"> </w:t>
      </w:r>
      <w:r>
        <w:rPr>
          <w:rFonts w:ascii="Consolas" w:hAnsi="Consolas" w:cs="Consolas"/>
          <w:color w:val="FF0000"/>
          <w:sz w:val="19"/>
          <w:szCs w:val="19"/>
        </w:rPr>
        <w:t>data-flow</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if</w:t>
      </w:r>
      <w:proofErr w:type="gramStart"/>
      <w:r>
        <w:rPr>
          <w:rFonts w:ascii="Consolas" w:hAnsi="Consolas" w:cs="Consolas"/>
          <w:color w:val="0000FF"/>
          <w:sz w:val="19"/>
          <w:szCs w:val="19"/>
        </w:rPr>
        <w:t>:leaf1</w:t>
      </w:r>
      <w:proofErr w:type="gramEnd"/>
      <w:r>
        <w:rPr>
          <w:rFonts w:ascii="Consolas" w:hAnsi="Consolas" w:cs="Consolas"/>
          <w:sz w:val="19"/>
          <w:szCs w:val="19"/>
        </w:rPr>
        <w:t>"</w:t>
      </w:r>
      <w:r>
        <w:rPr>
          <w:rFonts w:ascii="Consolas" w:hAnsi="Consolas" w:cs="Consolas"/>
          <w:color w:val="0000FF"/>
          <w:sz w:val="19"/>
          <w:szCs w:val="19"/>
        </w:rPr>
        <w:t>&gt;</w:t>
      </w:r>
    </w:p>
    <w:p w:rsidR="00C03D9A" w:rsidRDefault="00C03D9A" w:rsidP="00C03D9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Leaf Content 1</w:t>
      </w:r>
    </w:p>
    <w:p w:rsidR="00C03D9A" w:rsidRDefault="00C03D9A" w:rsidP="00C03D9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div</w:t>
      </w:r>
      <w:r>
        <w:rPr>
          <w:rFonts w:ascii="Consolas" w:hAnsi="Consolas" w:cs="Consolas"/>
          <w:color w:val="0000FF"/>
          <w:sz w:val="19"/>
          <w:szCs w:val="19"/>
        </w:rPr>
        <w:t>&gt;</w:t>
      </w:r>
    </w:p>
    <w:p w:rsidR="00C03D9A" w:rsidRDefault="00C03D9A" w:rsidP="00C03D9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span</w:t>
      </w:r>
      <w:r>
        <w:rPr>
          <w:rFonts w:ascii="Consolas" w:hAnsi="Consolas" w:cs="Consolas"/>
          <w:color w:val="0000FF"/>
          <w:sz w:val="19"/>
          <w:szCs w:val="19"/>
        </w:rPr>
        <w:t>&gt;</w:t>
      </w:r>
    </w:p>
    <w:p w:rsidR="00C03D9A" w:rsidRDefault="00C03D9A" w:rsidP="00C03D9A">
      <w:pPr>
        <w:autoSpaceDE w:val="0"/>
        <w:autoSpaceDN w:val="0"/>
        <w:adjustRightInd w:val="0"/>
        <w:spacing w:after="0" w:line="240" w:lineRule="auto"/>
        <w:rPr>
          <w:rFonts w:ascii="Consolas" w:hAnsi="Consolas" w:cs="Consolas"/>
          <w:sz w:val="19"/>
          <w:szCs w:val="19"/>
        </w:rPr>
      </w:pPr>
    </w:p>
    <w:p w:rsidR="00C03D9A" w:rsidRDefault="00C03D9A" w:rsidP="00C03D9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div</w:t>
      </w:r>
      <w:r>
        <w:rPr>
          <w:rFonts w:ascii="Consolas" w:hAnsi="Consolas" w:cs="Consolas"/>
          <w:color w:val="0000FF"/>
          <w:sz w:val="19"/>
          <w:szCs w:val="19"/>
        </w:rPr>
        <w:t xml:space="preserve"> </w:t>
      </w:r>
      <w:r>
        <w:rPr>
          <w:rFonts w:ascii="Consolas" w:hAnsi="Consolas" w:cs="Consolas"/>
          <w:color w:val="FF0000"/>
          <w:sz w:val="19"/>
          <w:szCs w:val="19"/>
        </w:rPr>
        <w:t>data-flow</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each</w:t>
      </w:r>
      <w:proofErr w:type="gramStart"/>
      <w:r>
        <w:rPr>
          <w:rFonts w:ascii="Consolas" w:hAnsi="Consolas" w:cs="Consolas"/>
          <w:color w:val="0000FF"/>
          <w:sz w:val="19"/>
          <w:szCs w:val="19"/>
        </w:rPr>
        <w:t>:leaf2</w:t>
      </w:r>
      <w:proofErr w:type="gramEnd"/>
      <w:r>
        <w:rPr>
          <w:rFonts w:ascii="Consolas" w:hAnsi="Consolas" w:cs="Consolas"/>
          <w:sz w:val="19"/>
          <w:szCs w:val="19"/>
        </w:rPr>
        <w:t>"</w:t>
      </w:r>
      <w:r>
        <w:rPr>
          <w:rFonts w:ascii="Consolas" w:hAnsi="Consolas" w:cs="Consolas"/>
          <w:color w:val="0000FF"/>
          <w:sz w:val="19"/>
          <w:szCs w:val="19"/>
        </w:rPr>
        <w:t>&gt;</w:t>
      </w:r>
    </w:p>
    <w:p w:rsidR="00C03D9A" w:rsidRDefault="00C03D9A" w:rsidP="00C03D9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Leaf Content 2</w:t>
      </w:r>
    </w:p>
    <w:p w:rsidR="00C03D9A" w:rsidRDefault="00C03D9A" w:rsidP="00C03D9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div</w:t>
      </w:r>
      <w:r>
        <w:rPr>
          <w:rFonts w:ascii="Consolas" w:hAnsi="Consolas" w:cs="Consolas"/>
          <w:color w:val="0000FF"/>
          <w:sz w:val="19"/>
          <w:szCs w:val="19"/>
        </w:rPr>
        <w:t>&gt;</w:t>
      </w:r>
    </w:p>
    <w:p w:rsidR="00C03D9A" w:rsidRDefault="00C03D9A" w:rsidP="00C03D9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A31515"/>
          <w:sz w:val="19"/>
          <w:szCs w:val="19"/>
        </w:rPr>
        <w:t>div</w:t>
      </w:r>
      <w:r>
        <w:rPr>
          <w:rFonts w:ascii="Consolas" w:hAnsi="Consolas" w:cs="Consolas"/>
          <w:color w:val="0000FF"/>
          <w:sz w:val="19"/>
          <w:szCs w:val="19"/>
        </w:rPr>
        <w:t>&gt;</w:t>
      </w:r>
    </w:p>
    <w:p w:rsidR="00C03D9A" w:rsidRDefault="00C03D9A" w:rsidP="00C03D9A">
      <w:pPr>
        <w:autoSpaceDE w:val="0"/>
        <w:autoSpaceDN w:val="0"/>
        <w:adjustRightInd w:val="0"/>
        <w:spacing w:after="0" w:line="240" w:lineRule="auto"/>
        <w:rPr>
          <w:rFonts w:ascii="Consolas" w:hAnsi="Consolas" w:cs="Consolas"/>
          <w:sz w:val="19"/>
          <w:szCs w:val="19"/>
        </w:rPr>
      </w:pPr>
    </w:p>
    <w:p w:rsidR="00C03D9A" w:rsidRDefault="0074494F" w:rsidP="00C03D9A">
      <w:r>
        <w:t>After pre-processing out DOM would contain a single element:</w:t>
      </w:r>
    </w:p>
    <w:p w:rsidR="0074494F" w:rsidRDefault="0074494F" w:rsidP="0074494F">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A31515"/>
          <w:sz w:val="19"/>
          <w:szCs w:val="19"/>
        </w:rPr>
        <w:t>div</w:t>
      </w:r>
      <w:r>
        <w:rPr>
          <w:rFonts w:ascii="Consolas" w:hAnsi="Consolas" w:cs="Consolas"/>
          <w:color w:val="0000FF"/>
          <w:sz w:val="19"/>
          <w:szCs w:val="19"/>
        </w:rPr>
        <w:t xml:space="preserve"> </w:t>
      </w:r>
      <w:r>
        <w:rPr>
          <w:rFonts w:ascii="Consolas" w:hAnsi="Consolas" w:cs="Consolas"/>
          <w:color w:val="FF0000"/>
          <w:sz w:val="19"/>
          <w:szCs w:val="19"/>
        </w:rPr>
        <w:t>data-flow</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each</w:t>
      </w:r>
      <w:proofErr w:type="gramStart"/>
      <w:r>
        <w:rPr>
          <w:rFonts w:ascii="Consolas" w:hAnsi="Consolas" w:cs="Consolas"/>
          <w:color w:val="0000FF"/>
          <w:sz w:val="19"/>
          <w:szCs w:val="19"/>
        </w:rPr>
        <w:t>:1</w:t>
      </w:r>
      <w:proofErr w:type="gramEnd"/>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data-template-id</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2</w:t>
      </w:r>
      <w:r>
        <w:rPr>
          <w:rFonts w:ascii="Consolas" w:hAnsi="Consolas" w:cs="Consolas"/>
          <w:sz w:val="19"/>
          <w:szCs w:val="19"/>
        </w:rPr>
        <w:t>"</w:t>
      </w:r>
      <w:r>
        <w:rPr>
          <w:rFonts w:ascii="Consolas" w:hAnsi="Consolas" w:cs="Consolas"/>
          <w:color w:val="0000FF"/>
          <w:sz w:val="19"/>
          <w:szCs w:val="19"/>
        </w:rPr>
        <w:t>&gt;&lt;/</w:t>
      </w:r>
      <w:r>
        <w:rPr>
          <w:rFonts w:ascii="Consolas" w:hAnsi="Consolas" w:cs="Consolas"/>
          <w:color w:val="A31515"/>
          <w:sz w:val="19"/>
          <w:szCs w:val="19"/>
        </w:rPr>
        <w:t>div</w:t>
      </w:r>
      <w:r>
        <w:rPr>
          <w:rFonts w:ascii="Consolas" w:hAnsi="Consolas" w:cs="Consolas"/>
          <w:color w:val="0000FF"/>
          <w:sz w:val="19"/>
          <w:szCs w:val="19"/>
        </w:rPr>
        <w:t>&gt;</w:t>
      </w:r>
    </w:p>
    <w:p w:rsidR="0074494F" w:rsidRDefault="0074494F" w:rsidP="0074494F">
      <w:pPr>
        <w:autoSpaceDE w:val="0"/>
        <w:autoSpaceDN w:val="0"/>
        <w:adjustRightInd w:val="0"/>
        <w:spacing w:after="0" w:line="240" w:lineRule="auto"/>
        <w:rPr>
          <w:rFonts w:ascii="Consolas" w:hAnsi="Consolas" w:cs="Consolas"/>
          <w:color w:val="0000FF"/>
          <w:sz w:val="19"/>
          <w:szCs w:val="19"/>
        </w:rPr>
      </w:pPr>
    </w:p>
    <w:p w:rsidR="0074494F" w:rsidRDefault="0074494F" w:rsidP="00C03D9A">
      <w:r>
        <w:t>And the cache will contain the following items:</w:t>
      </w:r>
    </w:p>
    <w:tbl>
      <w:tblPr>
        <w:tblStyle w:val="TableGrid"/>
        <w:tblW w:w="0" w:type="auto"/>
        <w:tblLook w:val="04A0" w:firstRow="1" w:lastRow="0" w:firstColumn="1" w:lastColumn="0" w:noHBand="0" w:noVBand="1"/>
      </w:tblPr>
      <w:tblGrid>
        <w:gridCol w:w="1384"/>
        <w:gridCol w:w="7858"/>
      </w:tblGrid>
      <w:tr w:rsidR="0074494F" w:rsidTr="0074494F">
        <w:tc>
          <w:tcPr>
            <w:tcW w:w="1384" w:type="dxa"/>
            <w:shd w:val="clear" w:color="auto" w:fill="D9D9D9" w:themeFill="background1" w:themeFillShade="D9"/>
          </w:tcPr>
          <w:p w:rsidR="0074494F" w:rsidRDefault="0074494F" w:rsidP="0074494F">
            <w:r>
              <w:t>Id</w:t>
            </w:r>
          </w:p>
        </w:tc>
        <w:tc>
          <w:tcPr>
            <w:tcW w:w="7858" w:type="dxa"/>
            <w:shd w:val="clear" w:color="auto" w:fill="D9D9D9" w:themeFill="background1" w:themeFillShade="D9"/>
          </w:tcPr>
          <w:p w:rsidR="0074494F" w:rsidRPr="0074494F" w:rsidRDefault="0074494F" w:rsidP="0074494F">
            <w:pPr>
              <w:rPr>
                <w:lang w:eastAsia="en-GB"/>
              </w:rPr>
            </w:pPr>
            <w:r>
              <w:rPr>
                <w:lang w:eastAsia="en-GB"/>
              </w:rPr>
              <w:t>Content</w:t>
            </w:r>
          </w:p>
        </w:tc>
      </w:tr>
      <w:tr w:rsidR="0074494F" w:rsidTr="0074494F">
        <w:tc>
          <w:tcPr>
            <w:tcW w:w="1384" w:type="dxa"/>
          </w:tcPr>
          <w:p w:rsidR="0074494F" w:rsidRDefault="0074494F" w:rsidP="00C03D9A">
            <w:r>
              <w:t>0</w:t>
            </w:r>
          </w:p>
        </w:tc>
        <w:tc>
          <w:tcPr>
            <w:tcW w:w="7858" w:type="dxa"/>
          </w:tcPr>
          <w:p w:rsidR="0074494F" w:rsidRDefault="0074494F" w:rsidP="0074494F">
            <w:r w:rsidRPr="0074494F">
              <w:rPr>
                <w:lang w:eastAsia="en-GB"/>
              </w:rPr>
              <w:t>Leaf Content 1</w:t>
            </w:r>
          </w:p>
        </w:tc>
      </w:tr>
      <w:tr w:rsidR="0074494F" w:rsidTr="0074494F">
        <w:tc>
          <w:tcPr>
            <w:tcW w:w="1384" w:type="dxa"/>
          </w:tcPr>
          <w:p w:rsidR="0074494F" w:rsidRDefault="0074494F" w:rsidP="00C03D9A">
            <w:r>
              <w:t>1</w:t>
            </w:r>
          </w:p>
        </w:tc>
        <w:tc>
          <w:tcPr>
            <w:tcW w:w="7858" w:type="dxa"/>
          </w:tcPr>
          <w:p w:rsidR="0074494F" w:rsidRDefault="0074494F" w:rsidP="0074494F">
            <w:r w:rsidRPr="0074494F">
              <w:rPr>
                <w:lang w:eastAsia="en-GB"/>
              </w:rPr>
              <w:t>Leaf Content 2</w:t>
            </w:r>
          </w:p>
        </w:tc>
      </w:tr>
      <w:tr w:rsidR="0074494F" w:rsidTr="0074494F">
        <w:tc>
          <w:tcPr>
            <w:tcW w:w="1384" w:type="dxa"/>
          </w:tcPr>
          <w:p w:rsidR="0074494F" w:rsidRDefault="0074494F" w:rsidP="00C03D9A">
            <w:r>
              <w:t>2</w:t>
            </w:r>
          </w:p>
        </w:tc>
        <w:tc>
          <w:tcPr>
            <w:tcW w:w="7858" w:type="dxa"/>
          </w:tcPr>
          <w:p w:rsidR="0074494F" w:rsidRDefault="0074494F" w:rsidP="0074494F">
            <w:pPr>
              <w:autoSpaceDE w:val="0"/>
              <w:autoSpaceDN w:val="0"/>
              <w:adjustRightInd w:val="0"/>
              <w:rPr>
                <w:rFonts w:ascii="Consolas" w:hAnsi="Consolas" w:cs="Consolas"/>
                <w:sz w:val="19"/>
                <w:szCs w:val="19"/>
              </w:rPr>
            </w:pPr>
            <w:r>
              <w:rPr>
                <w:rFonts w:ascii="Consolas" w:hAnsi="Consolas" w:cs="Consolas"/>
                <w:color w:val="0000FF"/>
                <w:sz w:val="19"/>
                <w:szCs w:val="19"/>
              </w:rPr>
              <w:t>&lt;</w:t>
            </w:r>
            <w:r>
              <w:rPr>
                <w:rFonts w:ascii="Consolas" w:hAnsi="Consolas" w:cs="Consolas"/>
                <w:color w:val="A31515"/>
                <w:sz w:val="19"/>
                <w:szCs w:val="19"/>
              </w:rPr>
              <w:t>span</w:t>
            </w:r>
            <w:r>
              <w:rPr>
                <w:rFonts w:ascii="Consolas" w:hAnsi="Consolas" w:cs="Consolas"/>
                <w:color w:val="0000FF"/>
                <w:sz w:val="19"/>
                <w:szCs w:val="19"/>
              </w:rPr>
              <w:t>&gt;</w:t>
            </w:r>
          </w:p>
          <w:p w:rsidR="0074494F" w:rsidRDefault="0074494F" w:rsidP="0074494F">
            <w:pPr>
              <w:autoSpaceDE w:val="0"/>
              <w:autoSpaceDN w:val="0"/>
              <w:adjustRightInd w:val="0"/>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div</w:t>
            </w:r>
            <w:r>
              <w:rPr>
                <w:rFonts w:ascii="Consolas" w:hAnsi="Consolas" w:cs="Consolas"/>
                <w:color w:val="0000FF"/>
                <w:sz w:val="19"/>
                <w:szCs w:val="19"/>
              </w:rPr>
              <w:t xml:space="preserve"> </w:t>
            </w:r>
            <w:r>
              <w:rPr>
                <w:rFonts w:ascii="Consolas" w:hAnsi="Consolas" w:cs="Consolas"/>
                <w:color w:val="FF0000"/>
                <w:sz w:val="19"/>
                <w:szCs w:val="19"/>
              </w:rPr>
              <w:t>data-flow</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if:leaf1</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data-template-id</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0</w:t>
            </w:r>
            <w:r>
              <w:rPr>
                <w:rFonts w:ascii="Consolas" w:hAnsi="Consolas" w:cs="Consolas"/>
                <w:sz w:val="19"/>
                <w:szCs w:val="19"/>
              </w:rPr>
              <w:t>"</w:t>
            </w:r>
            <w:r>
              <w:rPr>
                <w:rFonts w:ascii="Consolas" w:hAnsi="Consolas" w:cs="Consolas"/>
                <w:color w:val="0000FF"/>
                <w:sz w:val="19"/>
                <w:szCs w:val="19"/>
              </w:rPr>
              <w:t>&gt;</w:t>
            </w:r>
          </w:p>
          <w:p w:rsidR="0074494F" w:rsidRDefault="0074494F" w:rsidP="0074494F">
            <w:pPr>
              <w:autoSpaceDE w:val="0"/>
              <w:autoSpaceDN w:val="0"/>
              <w:adjustRightInd w:val="0"/>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div</w:t>
            </w:r>
            <w:r>
              <w:rPr>
                <w:rFonts w:ascii="Consolas" w:hAnsi="Consolas" w:cs="Consolas"/>
                <w:color w:val="0000FF"/>
                <w:sz w:val="19"/>
                <w:szCs w:val="19"/>
              </w:rPr>
              <w:t>&gt;</w:t>
            </w:r>
          </w:p>
          <w:p w:rsidR="0074494F" w:rsidRDefault="0074494F" w:rsidP="0074494F">
            <w:pPr>
              <w:autoSpaceDE w:val="0"/>
              <w:autoSpaceDN w:val="0"/>
              <w:adjustRightInd w:val="0"/>
              <w:rPr>
                <w:rFonts w:ascii="Consolas" w:hAnsi="Consolas" w:cs="Consolas"/>
                <w:sz w:val="19"/>
                <w:szCs w:val="19"/>
              </w:rPr>
            </w:pPr>
            <w:r>
              <w:rPr>
                <w:rFonts w:ascii="Consolas" w:hAnsi="Consolas" w:cs="Consolas"/>
                <w:color w:val="0000FF"/>
                <w:sz w:val="19"/>
                <w:szCs w:val="19"/>
              </w:rPr>
              <w:t>&lt;/</w:t>
            </w:r>
            <w:r>
              <w:rPr>
                <w:rFonts w:ascii="Consolas" w:hAnsi="Consolas" w:cs="Consolas"/>
                <w:color w:val="A31515"/>
                <w:sz w:val="19"/>
                <w:szCs w:val="19"/>
              </w:rPr>
              <w:t>span</w:t>
            </w:r>
            <w:r>
              <w:rPr>
                <w:rFonts w:ascii="Consolas" w:hAnsi="Consolas" w:cs="Consolas"/>
                <w:color w:val="0000FF"/>
                <w:sz w:val="19"/>
                <w:szCs w:val="19"/>
              </w:rPr>
              <w:t>&gt;</w:t>
            </w:r>
          </w:p>
          <w:p w:rsidR="0074494F" w:rsidRDefault="0074494F" w:rsidP="0074494F">
            <w:pPr>
              <w:autoSpaceDE w:val="0"/>
              <w:autoSpaceDN w:val="0"/>
              <w:adjustRightInd w:val="0"/>
              <w:rPr>
                <w:rFonts w:ascii="Consolas" w:hAnsi="Consolas" w:cs="Consolas"/>
                <w:sz w:val="19"/>
                <w:szCs w:val="19"/>
              </w:rPr>
            </w:pPr>
            <w:r>
              <w:rPr>
                <w:rFonts w:ascii="Consolas" w:hAnsi="Consolas" w:cs="Consolas"/>
                <w:color w:val="0000FF"/>
                <w:sz w:val="19"/>
                <w:szCs w:val="19"/>
              </w:rPr>
              <w:t>&lt;</w:t>
            </w:r>
            <w:r>
              <w:rPr>
                <w:rFonts w:ascii="Consolas" w:hAnsi="Consolas" w:cs="Consolas"/>
                <w:color w:val="A31515"/>
                <w:sz w:val="19"/>
                <w:szCs w:val="19"/>
              </w:rPr>
              <w:t>div</w:t>
            </w:r>
            <w:r>
              <w:rPr>
                <w:rFonts w:ascii="Consolas" w:hAnsi="Consolas" w:cs="Consolas"/>
                <w:color w:val="0000FF"/>
                <w:sz w:val="19"/>
                <w:szCs w:val="19"/>
              </w:rPr>
              <w:t xml:space="preserve"> </w:t>
            </w:r>
            <w:r>
              <w:rPr>
                <w:rFonts w:ascii="Consolas" w:hAnsi="Consolas" w:cs="Consolas"/>
                <w:color w:val="FF0000"/>
                <w:sz w:val="19"/>
                <w:szCs w:val="19"/>
              </w:rPr>
              <w:t>data-flow</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each:leaf2</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data-template-id</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1</w:t>
            </w:r>
            <w:r>
              <w:rPr>
                <w:rFonts w:ascii="Consolas" w:hAnsi="Consolas" w:cs="Consolas"/>
                <w:sz w:val="19"/>
                <w:szCs w:val="19"/>
              </w:rPr>
              <w:t>"</w:t>
            </w:r>
            <w:r>
              <w:rPr>
                <w:rFonts w:ascii="Consolas" w:hAnsi="Consolas" w:cs="Consolas"/>
                <w:color w:val="0000FF"/>
                <w:sz w:val="19"/>
                <w:szCs w:val="19"/>
              </w:rPr>
              <w:t>&gt;</w:t>
            </w:r>
          </w:p>
          <w:p w:rsidR="0074494F" w:rsidRPr="0074494F" w:rsidRDefault="0074494F" w:rsidP="0074494F">
            <w:pPr>
              <w:autoSpaceDE w:val="0"/>
              <w:autoSpaceDN w:val="0"/>
              <w:adjustRightInd w:val="0"/>
              <w:rPr>
                <w:rFonts w:ascii="Consolas" w:eastAsia="Times New Roman" w:hAnsi="Consolas" w:cs="Consolas"/>
                <w:color w:val="C41A16"/>
                <w:sz w:val="18"/>
                <w:szCs w:val="18"/>
                <w:lang w:eastAsia="en-GB"/>
              </w:rPr>
            </w:pPr>
            <w:r>
              <w:rPr>
                <w:rFonts w:ascii="Consolas" w:hAnsi="Consolas" w:cs="Consolas"/>
                <w:color w:val="0000FF"/>
                <w:sz w:val="19"/>
                <w:szCs w:val="19"/>
              </w:rPr>
              <w:t>&lt;/</w:t>
            </w:r>
            <w:r>
              <w:rPr>
                <w:rFonts w:ascii="Consolas" w:hAnsi="Consolas" w:cs="Consolas"/>
                <w:color w:val="A31515"/>
                <w:sz w:val="19"/>
                <w:szCs w:val="19"/>
              </w:rPr>
              <w:t>div</w:t>
            </w:r>
            <w:r>
              <w:rPr>
                <w:rFonts w:ascii="Consolas" w:hAnsi="Consolas" w:cs="Consolas"/>
                <w:color w:val="0000FF"/>
                <w:sz w:val="19"/>
                <w:szCs w:val="19"/>
              </w:rPr>
              <w:t>&gt;</w:t>
            </w:r>
          </w:p>
        </w:tc>
      </w:tr>
    </w:tbl>
    <w:p w:rsidR="0074494F" w:rsidRDefault="0074494F" w:rsidP="00C03D9A"/>
    <w:p w:rsidR="0074494F" w:rsidRDefault="00B5372E" w:rsidP="00B5372E">
      <w:pPr>
        <w:pStyle w:val="Heading3"/>
      </w:pPr>
      <w:r>
        <w:t>When do we clear the cache?</w:t>
      </w:r>
    </w:p>
    <w:p w:rsidR="00B5372E" w:rsidRDefault="00B5372E" w:rsidP="00C03D9A"/>
    <w:p w:rsidR="00B5372E" w:rsidRDefault="00B5372E" w:rsidP="00C03D9A">
      <w:r>
        <w:t xml:space="preserve">So when do we clear items from the cache? </w:t>
      </w:r>
    </w:p>
    <w:p w:rsidR="00B5372E" w:rsidRDefault="00B5372E" w:rsidP="00C03D9A">
      <w:r>
        <w:t>As can be seen from the example above each item in the cache is associated with a root, when the root is removed then the cache entries associated with the root can safely be removed.</w:t>
      </w:r>
    </w:p>
    <w:p w:rsidR="00B5372E" w:rsidRDefault="00B5372E" w:rsidP="00C03D9A">
      <w:r>
        <w:t>Two operations should help us here,</w:t>
      </w:r>
    </w:p>
    <w:p w:rsidR="00B5372E" w:rsidRPr="001F0A84" w:rsidRDefault="00B5372E" w:rsidP="00B5372E">
      <w:pPr>
        <w:ind w:firstLine="720"/>
        <w:rPr>
          <w:b/>
        </w:rPr>
      </w:pPr>
      <w:r w:rsidRPr="001F0A84">
        <w:rPr>
          <w:b/>
        </w:rPr>
        <w:t>CreateTemplateFromContent</w:t>
      </w:r>
    </w:p>
    <w:p w:rsidR="00B5372E" w:rsidRDefault="00B5372E" w:rsidP="00B5372E">
      <w:pPr>
        <w:ind w:left="720" w:firstLine="720"/>
      </w:pPr>
      <w:r>
        <w:t>Takes content and turns it into a cache entry</w:t>
      </w:r>
    </w:p>
    <w:p w:rsidR="00B5372E" w:rsidRDefault="00B5372E" w:rsidP="001F0A84">
      <w:pPr>
        <w:ind w:left="1440"/>
      </w:pPr>
      <w:r>
        <w:t xml:space="preserve">Scans the content for references to cache entries and </w:t>
      </w:r>
      <w:r w:rsidR="001F0A84">
        <w:t>marks those entries as being referenced by the current entry.</w:t>
      </w:r>
    </w:p>
    <w:tbl>
      <w:tblPr>
        <w:tblStyle w:val="TableGrid"/>
        <w:tblW w:w="0" w:type="auto"/>
        <w:tblLook w:val="04A0" w:firstRow="1" w:lastRow="0" w:firstColumn="1" w:lastColumn="0" w:noHBand="0" w:noVBand="1"/>
      </w:tblPr>
      <w:tblGrid>
        <w:gridCol w:w="844"/>
        <w:gridCol w:w="1958"/>
        <w:gridCol w:w="6440"/>
      </w:tblGrid>
      <w:tr w:rsidR="001F0A84" w:rsidTr="001F0A84">
        <w:tc>
          <w:tcPr>
            <w:tcW w:w="844" w:type="dxa"/>
            <w:shd w:val="clear" w:color="auto" w:fill="D9D9D9" w:themeFill="background1" w:themeFillShade="D9"/>
          </w:tcPr>
          <w:p w:rsidR="001F0A84" w:rsidRDefault="001F0A84" w:rsidP="00DD1E6D">
            <w:r>
              <w:t>Id</w:t>
            </w:r>
          </w:p>
        </w:tc>
        <w:tc>
          <w:tcPr>
            <w:tcW w:w="1958" w:type="dxa"/>
            <w:shd w:val="clear" w:color="auto" w:fill="D9D9D9" w:themeFill="background1" w:themeFillShade="D9"/>
          </w:tcPr>
          <w:p w:rsidR="001F0A84" w:rsidRDefault="001F0A84" w:rsidP="00DD1E6D">
            <w:pPr>
              <w:rPr>
                <w:lang w:eastAsia="en-GB"/>
              </w:rPr>
            </w:pPr>
            <w:r>
              <w:rPr>
                <w:lang w:eastAsia="en-GB"/>
              </w:rPr>
              <w:t>Referenced By</w:t>
            </w:r>
          </w:p>
        </w:tc>
        <w:tc>
          <w:tcPr>
            <w:tcW w:w="6440" w:type="dxa"/>
            <w:shd w:val="clear" w:color="auto" w:fill="D9D9D9" w:themeFill="background1" w:themeFillShade="D9"/>
          </w:tcPr>
          <w:p w:rsidR="001F0A84" w:rsidRPr="0074494F" w:rsidRDefault="001F0A84" w:rsidP="00DD1E6D">
            <w:pPr>
              <w:rPr>
                <w:lang w:eastAsia="en-GB"/>
              </w:rPr>
            </w:pPr>
            <w:r>
              <w:rPr>
                <w:lang w:eastAsia="en-GB"/>
              </w:rPr>
              <w:t>Content</w:t>
            </w:r>
          </w:p>
        </w:tc>
      </w:tr>
      <w:tr w:rsidR="001F0A84" w:rsidTr="001F0A84">
        <w:tc>
          <w:tcPr>
            <w:tcW w:w="844" w:type="dxa"/>
          </w:tcPr>
          <w:p w:rsidR="001F0A84" w:rsidRDefault="001F0A84" w:rsidP="00DD1E6D">
            <w:r>
              <w:t>0</w:t>
            </w:r>
          </w:p>
        </w:tc>
        <w:tc>
          <w:tcPr>
            <w:tcW w:w="1958" w:type="dxa"/>
          </w:tcPr>
          <w:p w:rsidR="001F0A84" w:rsidRPr="0074494F" w:rsidRDefault="001F0A84" w:rsidP="00DD1E6D">
            <w:pPr>
              <w:rPr>
                <w:lang w:eastAsia="en-GB"/>
              </w:rPr>
            </w:pPr>
            <w:r>
              <w:rPr>
                <w:lang w:eastAsia="en-GB"/>
              </w:rPr>
              <w:t>2</w:t>
            </w:r>
          </w:p>
        </w:tc>
        <w:tc>
          <w:tcPr>
            <w:tcW w:w="6440" w:type="dxa"/>
          </w:tcPr>
          <w:p w:rsidR="001F0A84" w:rsidRDefault="001F0A84" w:rsidP="00DD1E6D">
            <w:r w:rsidRPr="0074494F">
              <w:rPr>
                <w:lang w:eastAsia="en-GB"/>
              </w:rPr>
              <w:t>Leaf Content 1</w:t>
            </w:r>
          </w:p>
        </w:tc>
      </w:tr>
      <w:tr w:rsidR="001F0A84" w:rsidTr="001F0A84">
        <w:tc>
          <w:tcPr>
            <w:tcW w:w="844" w:type="dxa"/>
          </w:tcPr>
          <w:p w:rsidR="001F0A84" w:rsidRDefault="001F0A84" w:rsidP="00DD1E6D">
            <w:r>
              <w:t>1</w:t>
            </w:r>
          </w:p>
        </w:tc>
        <w:tc>
          <w:tcPr>
            <w:tcW w:w="1958" w:type="dxa"/>
          </w:tcPr>
          <w:p w:rsidR="001F0A84" w:rsidRPr="0074494F" w:rsidRDefault="001F0A84" w:rsidP="00DD1E6D">
            <w:pPr>
              <w:rPr>
                <w:lang w:eastAsia="en-GB"/>
              </w:rPr>
            </w:pPr>
            <w:r>
              <w:rPr>
                <w:lang w:eastAsia="en-GB"/>
              </w:rPr>
              <w:t>2</w:t>
            </w:r>
          </w:p>
        </w:tc>
        <w:tc>
          <w:tcPr>
            <w:tcW w:w="6440" w:type="dxa"/>
          </w:tcPr>
          <w:p w:rsidR="001F0A84" w:rsidRDefault="001F0A84" w:rsidP="00DD1E6D">
            <w:r w:rsidRPr="0074494F">
              <w:rPr>
                <w:lang w:eastAsia="en-GB"/>
              </w:rPr>
              <w:t>Leaf Content 2</w:t>
            </w:r>
          </w:p>
        </w:tc>
      </w:tr>
      <w:tr w:rsidR="001F0A84" w:rsidTr="001F0A84">
        <w:tc>
          <w:tcPr>
            <w:tcW w:w="844" w:type="dxa"/>
          </w:tcPr>
          <w:p w:rsidR="001F0A84" w:rsidRDefault="001F0A84" w:rsidP="00DD1E6D">
            <w:r>
              <w:t>2</w:t>
            </w:r>
          </w:p>
        </w:tc>
        <w:tc>
          <w:tcPr>
            <w:tcW w:w="1958" w:type="dxa"/>
          </w:tcPr>
          <w:p w:rsidR="001F0A84" w:rsidRDefault="001F0A84" w:rsidP="00DD1E6D">
            <w:pPr>
              <w:autoSpaceDE w:val="0"/>
              <w:autoSpaceDN w:val="0"/>
              <w:adjustRightInd w:val="0"/>
              <w:rPr>
                <w:rFonts w:ascii="Consolas" w:hAnsi="Consolas" w:cs="Consolas"/>
                <w:color w:val="0000FF"/>
                <w:sz w:val="19"/>
                <w:szCs w:val="19"/>
              </w:rPr>
            </w:pPr>
            <w:r>
              <w:rPr>
                <w:rFonts w:ascii="Consolas" w:hAnsi="Consolas" w:cs="Consolas"/>
                <w:color w:val="0000FF"/>
                <w:sz w:val="19"/>
                <w:szCs w:val="19"/>
              </w:rPr>
              <w:t>-</w:t>
            </w:r>
          </w:p>
        </w:tc>
        <w:tc>
          <w:tcPr>
            <w:tcW w:w="6440" w:type="dxa"/>
          </w:tcPr>
          <w:p w:rsidR="001F0A84" w:rsidRDefault="001F0A84" w:rsidP="00DD1E6D">
            <w:pPr>
              <w:autoSpaceDE w:val="0"/>
              <w:autoSpaceDN w:val="0"/>
              <w:adjustRightInd w:val="0"/>
              <w:rPr>
                <w:rFonts w:ascii="Consolas" w:hAnsi="Consolas" w:cs="Consolas"/>
                <w:sz w:val="19"/>
                <w:szCs w:val="19"/>
              </w:rPr>
            </w:pPr>
            <w:r>
              <w:rPr>
                <w:rFonts w:ascii="Consolas" w:hAnsi="Consolas" w:cs="Consolas"/>
                <w:color w:val="0000FF"/>
                <w:sz w:val="19"/>
                <w:szCs w:val="19"/>
              </w:rPr>
              <w:t>&lt;</w:t>
            </w:r>
            <w:r>
              <w:rPr>
                <w:rFonts w:ascii="Consolas" w:hAnsi="Consolas" w:cs="Consolas"/>
                <w:color w:val="A31515"/>
                <w:sz w:val="19"/>
                <w:szCs w:val="19"/>
              </w:rPr>
              <w:t>span</w:t>
            </w:r>
            <w:r>
              <w:rPr>
                <w:rFonts w:ascii="Consolas" w:hAnsi="Consolas" w:cs="Consolas"/>
                <w:color w:val="0000FF"/>
                <w:sz w:val="19"/>
                <w:szCs w:val="19"/>
              </w:rPr>
              <w:t>&gt;</w:t>
            </w:r>
          </w:p>
          <w:p w:rsidR="001F0A84" w:rsidRDefault="001F0A84" w:rsidP="00DD1E6D">
            <w:pPr>
              <w:autoSpaceDE w:val="0"/>
              <w:autoSpaceDN w:val="0"/>
              <w:adjustRightInd w:val="0"/>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div</w:t>
            </w:r>
            <w:r>
              <w:rPr>
                <w:rFonts w:ascii="Consolas" w:hAnsi="Consolas" w:cs="Consolas"/>
                <w:color w:val="0000FF"/>
                <w:sz w:val="19"/>
                <w:szCs w:val="19"/>
              </w:rPr>
              <w:t xml:space="preserve"> </w:t>
            </w:r>
            <w:r>
              <w:rPr>
                <w:rFonts w:ascii="Consolas" w:hAnsi="Consolas" w:cs="Consolas"/>
                <w:color w:val="FF0000"/>
                <w:sz w:val="19"/>
                <w:szCs w:val="19"/>
              </w:rPr>
              <w:t>data-flow</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if:leaf1</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data-template-id</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0</w:t>
            </w:r>
            <w:r>
              <w:rPr>
                <w:rFonts w:ascii="Consolas" w:hAnsi="Consolas" w:cs="Consolas"/>
                <w:sz w:val="19"/>
                <w:szCs w:val="19"/>
              </w:rPr>
              <w:t>"</w:t>
            </w:r>
            <w:r>
              <w:rPr>
                <w:rFonts w:ascii="Consolas" w:hAnsi="Consolas" w:cs="Consolas"/>
                <w:color w:val="0000FF"/>
                <w:sz w:val="19"/>
                <w:szCs w:val="19"/>
              </w:rPr>
              <w:t>&gt;</w:t>
            </w:r>
          </w:p>
          <w:p w:rsidR="001F0A84" w:rsidRDefault="001F0A84" w:rsidP="00DD1E6D">
            <w:pPr>
              <w:autoSpaceDE w:val="0"/>
              <w:autoSpaceDN w:val="0"/>
              <w:adjustRightInd w:val="0"/>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div</w:t>
            </w:r>
            <w:r>
              <w:rPr>
                <w:rFonts w:ascii="Consolas" w:hAnsi="Consolas" w:cs="Consolas"/>
                <w:color w:val="0000FF"/>
                <w:sz w:val="19"/>
                <w:szCs w:val="19"/>
              </w:rPr>
              <w:t>&gt;</w:t>
            </w:r>
          </w:p>
          <w:p w:rsidR="001F0A84" w:rsidRDefault="001F0A84" w:rsidP="00DD1E6D">
            <w:pPr>
              <w:autoSpaceDE w:val="0"/>
              <w:autoSpaceDN w:val="0"/>
              <w:adjustRightInd w:val="0"/>
              <w:rPr>
                <w:rFonts w:ascii="Consolas" w:hAnsi="Consolas" w:cs="Consolas"/>
                <w:sz w:val="19"/>
                <w:szCs w:val="19"/>
              </w:rPr>
            </w:pPr>
            <w:r>
              <w:rPr>
                <w:rFonts w:ascii="Consolas" w:hAnsi="Consolas" w:cs="Consolas"/>
                <w:color w:val="0000FF"/>
                <w:sz w:val="19"/>
                <w:szCs w:val="19"/>
              </w:rPr>
              <w:t>&lt;/</w:t>
            </w:r>
            <w:r>
              <w:rPr>
                <w:rFonts w:ascii="Consolas" w:hAnsi="Consolas" w:cs="Consolas"/>
                <w:color w:val="A31515"/>
                <w:sz w:val="19"/>
                <w:szCs w:val="19"/>
              </w:rPr>
              <w:t>span</w:t>
            </w:r>
            <w:r>
              <w:rPr>
                <w:rFonts w:ascii="Consolas" w:hAnsi="Consolas" w:cs="Consolas"/>
                <w:color w:val="0000FF"/>
                <w:sz w:val="19"/>
                <w:szCs w:val="19"/>
              </w:rPr>
              <w:t>&gt;</w:t>
            </w:r>
          </w:p>
          <w:p w:rsidR="001F0A84" w:rsidRDefault="001F0A84" w:rsidP="00DD1E6D">
            <w:pPr>
              <w:autoSpaceDE w:val="0"/>
              <w:autoSpaceDN w:val="0"/>
              <w:adjustRightInd w:val="0"/>
              <w:rPr>
                <w:rFonts w:ascii="Consolas" w:hAnsi="Consolas" w:cs="Consolas"/>
                <w:sz w:val="19"/>
                <w:szCs w:val="19"/>
              </w:rPr>
            </w:pPr>
            <w:r>
              <w:rPr>
                <w:rFonts w:ascii="Consolas" w:hAnsi="Consolas" w:cs="Consolas"/>
                <w:color w:val="0000FF"/>
                <w:sz w:val="19"/>
                <w:szCs w:val="19"/>
              </w:rPr>
              <w:t>&lt;</w:t>
            </w:r>
            <w:r>
              <w:rPr>
                <w:rFonts w:ascii="Consolas" w:hAnsi="Consolas" w:cs="Consolas"/>
                <w:color w:val="A31515"/>
                <w:sz w:val="19"/>
                <w:szCs w:val="19"/>
              </w:rPr>
              <w:t>div</w:t>
            </w:r>
            <w:r>
              <w:rPr>
                <w:rFonts w:ascii="Consolas" w:hAnsi="Consolas" w:cs="Consolas"/>
                <w:color w:val="0000FF"/>
                <w:sz w:val="19"/>
                <w:szCs w:val="19"/>
              </w:rPr>
              <w:t xml:space="preserve"> </w:t>
            </w:r>
            <w:r>
              <w:rPr>
                <w:rFonts w:ascii="Consolas" w:hAnsi="Consolas" w:cs="Consolas"/>
                <w:color w:val="FF0000"/>
                <w:sz w:val="19"/>
                <w:szCs w:val="19"/>
              </w:rPr>
              <w:t>data-flow</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each:leaf2</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data-template-id</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1</w:t>
            </w:r>
            <w:r>
              <w:rPr>
                <w:rFonts w:ascii="Consolas" w:hAnsi="Consolas" w:cs="Consolas"/>
                <w:sz w:val="19"/>
                <w:szCs w:val="19"/>
              </w:rPr>
              <w:t>"</w:t>
            </w:r>
            <w:r>
              <w:rPr>
                <w:rFonts w:ascii="Consolas" w:hAnsi="Consolas" w:cs="Consolas"/>
                <w:color w:val="0000FF"/>
                <w:sz w:val="19"/>
                <w:szCs w:val="19"/>
              </w:rPr>
              <w:t>&gt;</w:t>
            </w:r>
          </w:p>
          <w:p w:rsidR="001F0A84" w:rsidRPr="0074494F" w:rsidRDefault="001F0A84" w:rsidP="00DD1E6D">
            <w:pPr>
              <w:autoSpaceDE w:val="0"/>
              <w:autoSpaceDN w:val="0"/>
              <w:adjustRightInd w:val="0"/>
              <w:rPr>
                <w:rFonts w:ascii="Consolas" w:eastAsia="Times New Roman" w:hAnsi="Consolas" w:cs="Consolas"/>
                <w:color w:val="C41A16"/>
                <w:sz w:val="18"/>
                <w:szCs w:val="18"/>
                <w:lang w:eastAsia="en-GB"/>
              </w:rPr>
            </w:pPr>
            <w:r>
              <w:rPr>
                <w:rFonts w:ascii="Consolas" w:hAnsi="Consolas" w:cs="Consolas"/>
                <w:color w:val="0000FF"/>
                <w:sz w:val="19"/>
                <w:szCs w:val="19"/>
              </w:rPr>
              <w:t>&lt;/</w:t>
            </w:r>
            <w:r>
              <w:rPr>
                <w:rFonts w:ascii="Consolas" w:hAnsi="Consolas" w:cs="Consolas"/>
                <w:color w:val="A31515"/>
                <w:sz w:val="19"/>
                <w:szCs w:val="19"/>
              </w:rPr>
              <w:t>div</w:t>
            </w:r>
            <w:r>
              <w:rPr>
                <w:rFonts w:ascii="Consolas" w:hAnsi="Consolas" w:cs="Consolas"/>
                <w:color w:val="0000FF"/>
                <w:sz w:val="19"/>
                <w:szCs w:val="19"/>
              </w:rPr>
              <w:t>&gt;</w:t>
            </w:r>
          </w:p>
        </w:tc>
      </w:tr>
    </w:tbl>
    <w:p w:rsidR="001F0A84" w:rsidRDefault="001F0A84" w:rsidP="001F0A84">
      <w:pPr>
        <w:ind w:left="1440"/>
      </w:pPr>
    </w:p>
    <w:p w:rsidR="00B5372E" w:rsidRDefault="00B5372E" w:rsidP="00C03D9A">
      <w:r>
        <w:t xml:space="preserve"> </w:t>
      </w:r>
      <w:r w:rsidR="001F0A84">
        <w:tab/>
      </w:r>
      <w:r w:rsidR="001F0A84" w:rsidRPr="001F0A84">
        <w:rPr>
          <w:b/>
          <w:u w:val="single"/>
        </w:rPr>
        <w:t>CleanNode</w:t>
      </w:r>
    </w:p>
    <w:p w:rsidR="001F0A84" w:rsidRDefault="001F0A84" w:rsidP="001F0A84">
      <w:pPr>
        <w:ind w:left="1440"/>
      </w:pPr>
      <w:r>
        <w:t>Look for data-template-id attribute, if the attribute exists then lookup the template in the cache, if the template is not marked with a dependency then clean up its tree.</w:t>
      </w:r>
    </w:p>
    <w:p w:rsidR="001F0A84" w:rsidRPr="001F0A84" w:rsidRDefault="001F0A84" w:rsidP="001F0A84">
      <w:r>
        <w:lastRenderedPageBreak/>
        <w:t>Example, removing anything with references to data-template-id 0 or 1 will have no effect on the cache.</w:t>
      </w:r>
    </w:p>
    <w:p w:rsidR="005565D7" w:rsidRDefault="005565D7" w:rsidP="001F0A84">
      <w:r>
        <w:t xml:space="preserve">One immediate optimization that can be made is </w:t>
      </w:r>
      <w:r w:rsidR="0001527E">
        <w:t>this;</w:t>
      </w:r>
      <w:r>
        <w:t xml:space="preserve"> if any kind of binding node is encountered whilst walking up the hierarchy we can take its data </w:t>
      </w:r>
      <w:r w:rsidR="0001527E">
        <w:t>context, e.g. we don’t have to wait until we hit a data context node.</w:t>
      </w:r>
      <w:bookmarkStart w:id="0" w:name="_GoBack"/>
      <w:bookmarkEnd w:id="0"/>
    </w:p>
    <w:sectPr w:rsidR="005565D7" w:rsidSect="007449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BA41E0"/>
    <w:multiLevelType w:val="hybridMultilevel"/>
    <w:tmpl w:val="F76ECF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CA1049B"/>
    <w:multiLevelType w:val="hybridMultilevel"/>
    <w:tmpl w:val="107CE3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4644E55"/>
    <w:multiLevelType w:val="hybridMultilevel"/>
    <w:tmpl w:val="0FF0AE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4A305A1"/>
    <w:multiLevelType w:val="hybridMultilevel"/>
    <w:tmpl w:val="5AEECBA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A0D4AB7"/>
    <w:multiLevelType w:val="hybridMultilevel"/>
    <w:tmpl w:val="2530E3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C6F40AA"/>
    <w:multiLevelType w:val="hybridMultilevel"/>
    <w:tmpl w:val="DFAC45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41330AB5"/>
    <w:multiLevelType w:val="hybridMultilevel"/>
    <w:tmpl w:val="E9CA89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60235798"/>
    <w:multiLevelType w:val="hybridMultilevel"/>
    <w:tmpl w:val="5FA4A4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650B3234"/>
    <w:multiLevelType w:val="hybridMultilevel"/>
    <w:tmpl w:val="2C4265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79F73C34"/>
    <w:multiLevelType w:val="multilevel"/>
    <w:tmpl w:val="B4301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7"/>
  </w:num>
  <w:num w:numId="4">
    <w:abstractNumId w:val="2"/>
  </w:num>
  <w:num w:numId="5">
    <w:abstractNumId w:val="1"/>
  </w:num>
  <w:num w:numId="6">
    <w:abstractNumId w:val="6"/>
  </w:num>
  <w:num w:numId="7">
    <w:abstractNumId w:val="0"/>
  </w:num>
  <w:num w:numId="8">
    <w:abstractNumId w:val="8"/>
  </w:num>
  <w:num w:numId="9">
    <w:abstractNumId w:val="5"/>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65F0"/>
    <w:rsid w:val="0001527E"/>
    <w:rsid w:val="001D0095"/>
    <w:rsid w:val="001F0A84"/>
    <w:rsid w:val="0026355C"/>
    <w:rsid w:val="00293EF9"/>
    <w:rsid w:val="003425DA"/>
    <w:rsid w:val="003A2DB3"/>
    <w:rsid w:val="003D6BF7"/>
    <w:rsid w:val="005565D7"/>
    <w:rsid w:val="006D4179"/>
    <w:rsid w:val="0074494F"/>
    <w:rsid w:val="00767686"/>
    <w:rsid w:val="00867DA3"/>
    <w:rsid w:val="009363E6"/>
    <w:rsid w:val="00AC7399"/>
    <w:rsid w:val="00AE3B01"/>
    <w:rsid w:val="00B226E2"/>
    <w:rsid w:val="00B33338"/>
    <w:rsid w:val="00B4706C"/>
    <w:rsid w:val="00B5372E"/>
    <w:rsid w:val="00BF65F0"/>
    <w:rsid w:val="00C03D9A"/>
    <w:rsid w:val="00C75CBF"/>
    <w:rsid w:val="00CB6AD3"/>
    <w:rsid w:val="00F05F5E"/>
    <w:rsid w:val="00F379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93E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75CB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5372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65F0"/>
    <w:pPr>
      <w:ind w:left="720"/>
      <w:contextualSpacing/>
    </w:pPr>
  </w:style>
  <w:style w:type="character" w:customStyle="1" w:styleId="Heading1Char">
    <w:name w:val="Heading 1 Char"/>
    <w:basedOn w:val="DefaultParagraphFont"/>
    <w:link w:val="Heading1"/>
    <w:uiPriority w:val="9"/>
    <w:rsid w:val="00293EF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75CBF"/>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26355C"/>
    <w:rPr>
      <w:color w:val="0000FF" w:themeColor="hyperlink"/>
      <w:u w:val="single"/>
    </w:rPr>
  </w:style>
  <w:style w:type="table" w:styleId="TableGrid">
    <w:name w:val="Table Grid"/>
    <w:basedOn w:val="TableNormal"/>
    <w:uiPriority w:val="59"/>
    <w:rsid w:val="0074494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value">
    <w:name w:val="value"/>
    <w:basedOn w:val="DefaultParagraphFont"/>
    <w:rsid w:val="0074494F"/>
  </w:style>
  <w:style w:type="character" w:customStyle="1" w:styleId="name">
    <w:name w:val="name"/>
    <w:basedOn w:val="DefaultParagraphFont"/>
    <w:rsid w:val="0074494F"/>
  </w:style>
  <w:style w:type="character" w:customStyle="1" w:styleId="separator">
    <w:name w:val="separator"/>
    <w:basedOn w:val="DefaultParagraphFont"/>
    <w:rsid w:val="0074494F"/>
  </w:style>
  <w:style w:type="character" w:customStyle="1" w:styleId="apple-converted-space">
    <w:name w:val="apple-converted-space"/>
    <w:basedOn w:val="DefaultParagraphFont"/>
    <w:rsid w:val="0074494F"/>
  </w:style>
  <w:style w:type="character" w:customStyle="1" w:styleId="Heading3Char">
    <w:name w:val="Heading 3 Char"/>
    <w:basedOn w:val="DefaultParagraphFont"/>
    <w:link w:val="Heading3"/>
    <w:uiPriority w:val="9"/>
    <w:rsid w:val="00B5372E"/>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93E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75CB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5372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65F0"/>
    <w:pPr>
      <w:ind w:left="720"/>
      <w:contextualSpacing/>
    </w:pPr>
  </w:style>
  <w:style w:type="character" w:customStyle="1" w:styleId="Heading1Char">
    <w:name w:val="Heading 1 Char"/>
    <w:basedOn w:val="DefaultParagraphFont"/>
    <w:link w:val="Heading1"/>
    <w:uiPriority w:val="9"/>
    <w:rsid w:val="00293EF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75CBF"/>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26355C"/>
    <w:rPr>
      <w:color w:val="0000FF" w:themeColor="hyperlink"/>
      <w:u w:val="single"/>
    </w:rPr>
  </w:style>
  <w:style w:type="table" w:styleId="TableGrid">
    <w:name w:val="Table Grid"/>
    <w:basedOn w:val="TableNormal"/>
    <w:uiPriority w:val="59"/>
    <w:rsid w:val="0074494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value">
    <w:name w:val="value"/>
    <w:basedOn w:val="DefaultParagraphFont"/>
    <w:rsid w:val="0074494F"/>
  </w:style>
  <w:style w:type="character" w:customStyle="1" w:styleId="name">
    <w:name w:val="name"/>
    <w:basedOn w:val="DefaultParagraphFont"/>
    <w:rsid w:val="0074494F"/>
  </w:style>
  <w:style w:type="character" w:customStyle="1" w:styleId="separator">
    <w:name w:val="separator"/>
    <w:basedOn w:val="DefaultParagraphFont"/>
    <w:rsid w:val="0074494F"/>
  </w:style>
  <w:style w:type="character" w:customStyle="1" w:styleId="apple-converted-space">
    <w:name w:val="apple-converted-space"/>
    <w:basedOn w:val="DefaultParagraphFont"/>
    <w:rsid w:val="0074494F"/>
  </w:style>
  <w:style w:type="character" w:customStyle="1" w:styleId="Heading3Char">
    <w:name w:val="Heading 3 Char"/>
    <w:basedOn w:val="DefaultParagraphFont"/>
    <w:link w:val="Heading3"/>
    <w:uiPriority w:val="9"/>
    <w:rsid w:val="00B5372E"/>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7601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file:///D:\Work\Photon\Wobbly\Web\Source\Web\Photon.Web\'ur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F92700-ECB7-4402-9C34-1A195131E4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6</Pages>
  <Words>1201</Words>
  <Characters>6846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 Young</dc:creator>
  <cp:lastModifiedBy>Jason Young</cp:lastModifiedBy>
  <cp:revision>3</cp:revision>
  <dcterms:created xsi:type="dcterms:W3CDTF">2012-04-28T13:20:00Z</dcterms:created>
  <dcterms:modified xsi:type="dcterms:W3CDTF">2012-04-28T13:39:00Z</dcterms:modified>
</cp:coreProperties>
</file>