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 Description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Analyst I, Data - (17000422)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Analyst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GCI's Data Analyst I, will analyze supplier spend &amp; invoice data in order to create detailed baselines to support sourcing projects. Compile multiple </w:t>
      </w:r>
      <w:r w:rsidDel="00000000" w:rsidR="00000000" w:rsidRPr="00000000">
        <w:rPr>
          <w:b w:val="1"/>
          <w:rtl w:val="0"/>
        </w:rPr>
        <w:t xml:space="preserve">bids </w:t>
      </w:r>
      <w:r w:rsidDel="00000000" w:rsidR="00000000" w:rsidRPr="00000000">
        <w:rPr>
          <w:rtl w:val="0"/>
        </w:rPr>
        <w:t xml:space="preserve">and create </w:t>
      </w:r>
      <w:r w:rsidDel="00000000" w:rsidR="00000000" w:rsidRPr="00000000">
        <w:rPr>
          <w:b w:val="1"/>
          <w:rtl w:val="0"/>
        </w:rPr>
        <w:t xml:space="preserve">deal summary </w:t>
      </w:r>
      <w:r w:rsidDel="00000000" w:rsidR="00000000" w:rsidRPr="00000000">
        <w:rPr>
          <w:rtl w:val="0"/>
        </w:rPr>
        <w:t xml:space="preserve">documents to support supplier negotiations. Update </w:t>
      </w:r>
      <w:r w:rsidDel="00000000" w:rsidR="00000000" w:rsidRPr="00000000">
        <w:rPr>
          <w:b w:val="1"/>
          <w:rtl w:val="0"/>
        </w:rPr>
        <w:t xml:space="preserve">deal </w:t>
      </w:r>
      <w:r w:rsidDel="00000000" w:rsidR="00000000" w:rsidRPr="00000000">
        <w:rPr>
          <w:rtl w:val="0"/>
        </w:rPr>
        <w:t xml:space="preserve">summary documents throughout the negotiation lifecycle to support </w:t>
      </w:r>
      <w:r w:rsidDel="00000000" w:rsidR="00000000" w:rsidRPr="00000000">
        <w:rPr>
          <w:b w:val="1"/>
          <w:rtl w:val="0"/>
        </w:rPr>
        <w:t xml:space="preserve">sourcing </w:t>
      </w:r>
      <w:r w:rsidDel="00000000" w:rsidR="00000000" w:rsidRPr="00000000">
        <w:rPr>
          <w:rtl w:val="0"/>
        </w:rPr>
        <w:t xml:space="preserve">managers. Implement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refinement </w:t>
      </w:r>
      <w:r w:rsidDel="00000000" w:rsidR="00000000" w:rsidRPr="00000000">
        <w:rPr>
          <w:b w:val="1"/>
          <w:rtl w:val="0"/>
        </w:rPr>
        <w:t xml:space="preserve">processes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improve input/output quality</w:t>
      </w:r>
      <w:r w:rsidDel="00000000" w:rsidR="00000000" w:rsidRPr="00000000">
        <w:rPr>
          <w:rtl w:val="0"/>
        </w:rPr>
        <w:t xml:space="preserve"> of supplier spend from ERP system and credit cards. Establish data structure to facilitate the production of procurement reporting (Savings reports; Project Reports; </w:t>
      </w:r>
      <w:r w:rsidDel="00000000" w:rsidR="00000000" w:rsidRPr="00000000">
        <w:rPr>
          <w:b w:val="1"/>
          <w:rtl w:val="0"/>
        </w:rPr>
        <w:t xml:space="preserve">KPI </w:t>
      </w:r>
      <w:r w:rsidDel="00000000" w:rsidR="00000000" w:rsidRPr="00000000">
        <w:rPr>
          <w:rtl w:val="0"/>
        </w:rPr>
        <w:t xml:space="preserve">Dashboards, etc.). Establish </w:t>
      </w:r>
      <w:r w:rsidDel="00000000" w:rsidR="00000000" w:rsidRPr="00000000">
        <w:rPr>
          <w:b w:val="1"/>
          <w:rtl w:val="0"/>
        </w:rPr>
        <w:t xml:space="preserve">platform and data structure</w:t>
      </w:r>
      <w:r w:rsidDel="00000000" w:rsidR="00000000" w:rsidRPr="00000000">
        <w:rPr>
          <w:rtl w:val="0"/>
        </w:rPr>
        <w:t xml:space="preserve"> for procurement </w:t>
      </w:r>
      <w:r w:rsidDel="00000000" w:rsidR="00000000" w:rsidRPr="00000000">
        <w:rPr>
          <w:b w:val="1"/>
          <w:rtl w:val="0"/>
        </w:rPr>
        <w:t xml:space="preserve">SharePoint </w:t>
      </w:r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Essential Duties of Position for all Levels: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Provide </w:t>
      </w:r>
      <w:r w:rsidDel="00000000" w:rsidR="00000000" w:rsidRPr="00000000">
        <w:rPr>
          <w:b w:val="1"/>
          <w:rtl w:val="0"/>
        </w:rPr>
        <w:t xml:space="preserve">analytical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 support to support </w:t>
      </w:r>
      <w:r w:rsidDel="00000000" w:rsidR="00000000" w:rsidRPr="00000000">
        <w:rPr>
          <w:b w:val="1"/>
          <w:rtl w:val="0"/>
        </w:rPr>
        <w:t xml:space="preserve">cost reduction</w:t>
      </w:r>
      <w:r w:rsidDel="00000000" w:rsidR="00000000" w:rsidRPr="00000000">
        <w:rPr>
          <w:rtl w:val="0"/>
        </w:rPr>
        <w:t xml:space="preserve"> initiatives, </w:t>
      </w:r>
      <w:r w:rsidDel="00000000" w:rsidR="00000000" w:rsidRPr="00000000">
        <w:rPr>
          <w:b w:val="1"/>
          <w:rtl w:val="0"/>
        </w:rPr>
        <w:t xml:space="preserve">improvement </w:t>
      </w:r>
      <w:r w:rsidDel="00000000" w:rsidR="00000000" w:rsidRPr="00000000">
        <w:rPr>
          <w:rtl w:val="0"/>
        </w:rPr>
        <w:t xml:space="preserve">initiatives and </w:t>
      </w:r>
      <w:r w:rsidDel="00000000" w:rsidR="00000000" w:rsidRPr="00000000">
        <w:rPr>
          <w:b w:val="1"/>
          <w:rtl w:val="0"/>
        </w:rPr>
        <w:t xml:space="preserve">sourcing </w:t>
      </w:r>
      <w:r w:rsidDel="00000000" w:rsidR="00000000" w:rsidRPr="00000000">
        <w:rPr>
          <w:rtl w:val="0"/>
        </w:rPr>
        <w:t xml:space="preserve">data stewardship.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 </w:t>
      </w:r>
      <w:r w:rsidDel="00000000" w:rsidR="00000000" w:rsidRPr="00000000">
        <w:rPr>
          <w:b w:val="1"/>
          <w:rtl w:val="0"/>
        </w:rPr>
        <w:t xml:space="preserve">data requests</w:t>
      </w:r>
      <w:r w:rsidDel="00000000" w:rsidR="00000000" w:rsidRPr="00000000">
        <w:rPr>
          <w:rtl w:val="0"/>
        </w:rPr>
        <w:t xml:space="preserve"> for suppliers and internal stakeholders.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 RFQ, RFP, and RFI</w:t>
      </w:r>
      <w:r w:rsidDel="00000000" w:rsidR="00000000" w:rsidRPr="00000000">
        <w:rPr>
          <w:rtl w:val="0"/>
        </w:rPr>
        <w:t xml:space="preserve"> documents.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deal </w:t>
      </w:r>
      <w:r w:rsidDel="00000000" w:rsidR="00000000" w:rsidRPr="00000000">
        <w:rPr>
          <w:b w:val="1"/>
          <w:rtl w:val="0"/>
        </w:rPr>
        <w:t xml:space="preserve">summaries </w:t>
      </w:r>
      <w:r w:rsidDel="00000000" w:rsidR="00000000" w:rsidRPr="00000000">
        <w:rPr>
          <w:rtl w:val="0"/>
        </w:rPr>
        <w:t xml:space="preserve">to prepare for negotiations.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story-board </w:t>
      </w:r>
      <w:r w:rsidDel="00000000" w:rsidR="00000000" w:rsidRPr="00000000">
        <w:rPr>
          <w:rtl w:val="0"/>
        </w:rPr>
        <w:t xml:space="preserve">presentations to present data in a </w:t>
      </w:r>
      <w:r w:rsidDel="00000000" w:rsidR="00000000" w:rsidRPr="00000000">
        <w:rPr>
          <w:b w:val="1"/>
          <w:rtl w:val="0"/>
        </w:rPr>
        <w:t xml:space="preserve">logic </w:t>
      </w:r>
      <w:r w:rsidDel="00000000" w:rsidR="00000000" w:rsidRPr="00000000">
        <w:rPr>
          <w:rtl w:val="0"/>
        </w:rPr>
        <w:t xml:space="preserve">manner to </w:t>
      </w:r>
      <w:r w:rsidDel="00000000" w:rsidR="00000000" w:rsidRPr="00000000">
        <w:rPr>
          <w:b w:val="1"/>
          <w:rtl w:val="0"/>
        </w:rPr>
        <w:t xml:space="preserve">solve business problems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processes </w:t>
      </w:r>
      <w:r w:rsidDel="00000000" w:rsidR="00000000" w:rsidRPr="00000000">
        <w:rPr>
          <w:rtl w:val="0"/>
        </w:rPr>
        <w:t xml:space="preserve">and controls for </w:t>
      </w:r>
      <w:r w:rsidDel="00000000" w:rsidR="00000000" w:rsidRPr="00000000">
        <w:rPr>
          <w:b w:val="1"/>
          <w:rtl w:val="0"/>
        </w:rPr>
        <w:t xml:space="preserve">maximizing </w:t>
      </w:r>
      <w:r w:rsidDel="00000000" w:rsidR="00000000" w:rsidRPr="00000000">
        <w:rPr>
          <w:rtl w:val="0"/>
        </w:rPr>
        <w:t xml:space="preserve">procurement </w:t>
      </w: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Monitor data input quality</w:t>
      </w:r>
      <w:r w:rsidDel="00000000" w:rsidR="00000000" w:rsidRPr="00000000">
        <w:rPr>
          <w:rtl w:val="0"/>
        </w:rPr>
        <w:t xml:space="preserve"> and coordinate </w:t>
      </w:r>
      <w:r w:rsidDel="00000000" w:rsidR="00000000" w:rsidRPr="00000000">
        <w:rPr>
          <w:b w:val="1"/>
          <w:rtl w:val="0"/>
        </w:rPr>
        <w:t xml:space="preserve">corrective action</w:t>
      </w:r>
      <w:r w:rsidDel="00000000" w:rsidR="00000000" w:rsidRPr="00000000">
        <w:rPr>
          <w:rtl w:val="0"/>
        </w:rPr>
        <w:t xml:space="preserve"> plans for addressing</w:t>
      </w:r>
      <w:r w:rsidDel="00000000" w:rsidR="00000000" w:rsidRPr="00000000">
        <w:rPr>
          <w:b w:val="1"/>
          <w:rtl w:val="0"/>
        </w:rPr>
        <w:t xml:space="preserve"> data integrity</w:t>
      </w:r>
      <w:r w:rsidDel="00000000" w:rsidR="00000000" w:rsidRPr="00000000">
        <w:rPr>
          <w:rtl w:val="0"/>
        </w:rPr>
        <w:t xml:space="preserve"> issues.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the </w:t>
      </w:r>
      <w:r w:rsidDel="00000000" w:rsidR="00000000" w:rsidRPr="00000000">
        <w:rPr>
          <w:b w:val="1"/>
          <w:rtl w:val="0"/>
        </w:rPr>
        <w:t xml:space="preserve">spend analytics </w:t>
      </w:r>
      <w:r w:rsidDel="00000000" w:rsidR="00000000" w:rsidRPr="00000000">
        <w:rPr>
          <w:rtl w:val="0"/>
        </w:rPr>
        <w:t xml:space="preserve">tool for GCI (compilation of spend data, normalized vendor and spend categories).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data requests</w:t>
      </w:r>
      <w:r w:rsidDel="00000000" w:rsidR="00000000" w:rsidRPr="00000000">
        <w:rPr>
          <w:rtl w:val="0"/>
        </w:rPr>
        <w:t xml:space="preserve"> from category and sourcing manager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Entry level for the degreed professional seeking experience in the discipline of </w:t>
      </w:r>
      <w:r w:rsidDel="00000000" w:rsidR="00000000" w:rsidRPr="00000000">
        <w:rPr>
          <w:b w:val="1"/>
          <w:rtl w:val="0"/>
        </w:rPr>
        <w:t xml:space="preserve">Data Analytics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School diploma or equivalent is required.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Bachelor’s degree in Business</w:t>
      </w:r>
      <w:r w:rsidDel="00000000" w:rsidR="00000000" w:rsidRPr="00000000">
        <w:rPr>
          <w:rtl w:val="0"/>
        </w:rPr>
        <w:t xml:space="preserve">, Analytics, Operations or relevant field required.  Or a combination of relevant education and/or work experience sufficient to perform the duties may substitute for the degree on a year for year basis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Logistical and procurement experience is preferred.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Telecommunications industry experience preferred.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Location: US-AK-Anchorage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Job: Analyst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 Type: Full-time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Job Posting: Aug 16, 2017, 8:22:56 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Recruiter: Christina Bloom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</w:t>
        <w:tab/>
        <w:t xml:space="preserve">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support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  <w:tab/>
        <w:t xml:space="preserve">spend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procurement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sourcing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Analyst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Job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documents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supplier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quality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Create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deal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negotiations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initiatives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Analytics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preferred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Establish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Implement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relevant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required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create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degree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year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