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b5b5b5" w:space="0" w:sz="6" w:val="single"/>
          <w:left w:color="b5b5b5" w:space="0" w:sz="6" w:val="single"/>
          <w:bottom w:color="b5b5b5" w:space="0" w:sz="6" w:val="single"/>
          <w:right w:color="b5b5b5" w:space="0" w:sz="6" w:val="single"/>
          <w:insideH w:color="b5b5b5" w:space="0" w:sz="6" w:val="single"/>
          <w:insideV w:color="b5b5b5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/>
              <w:spacing w:after="0" w:before="0" w:lineRule="auto"/>
              <w:contextualSpacing w:val="0"/>
              <w:rPr>
                <w:rFonts w:ascii="Arial" w:cs="Arial" w:eastAsia="Arial" w:hAnsi="Arial"/>
                <w:b w:val="1"/>
                <w:i w:val="0"/>
                <w:color w:val="3697b3"/>
                <w:sz w:val="16"/>
                <w:szCs w:val="16"/>
              </w:rPr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1"/>
                  <w:i w:val="0"/>
                  <w:color w:val="3697b3"/>
                  <w:sz w:val="16"/>
                  <w:szCs w:val="16"/>
                  <w:rtl w:val="0"/>
                </w:rPr>
                <w:t xml:space="preserve">From Evernote: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bottom w:w="105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75" w:line="311.9999885559082" w:lineRule="auto"/>
              <w:contextualSpacing w:val="0"/>
              <w:rPr>
                <w:rFonts w:ascii="Arial" w:cs="Arial" w:eastAsia="Arial" w:hAnsi="Arial"/>
                <w:b w:val="1"/>
                <w:i w:val="0"/>
                <w:color w:val="262626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262626"/>
                <w:sz w:val="26"/>
                <w:szCs w:val="26"/>
                <w:rtl w:val="0"/>
              </w:rPr>
              <w:t xml:space="preserve">What I do for QA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Write up process or details of tasks listed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Email distribution QA box Cert 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Mail distribution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BCU lookup in MMIS for PC numbers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Date stamp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Record requests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CPR FA waivers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Meeting setup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Equipment setup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Equipment maintenance copier fax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User troubleshooting for office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Adobe pro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Train volunteers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Delegate tasks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Track screenings due dates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Outgoing mail including sensitive materials and certified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Convinced other state agencies to allow scanned records requests to reduce wear on machines, paper, ink and jamming in addition to cost of shipping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Business cards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Labels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Tags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Project trackers until formal tools are developed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Meeting minutes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UML diagrams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Power point presentations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Open &amp; pri.t oddfile formats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Track incoming recerts &amp; I.itials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Order supplies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Physical drawer space manavement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Assist w/ dev of electronic file system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Tutorials for tricks to streamline processes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Mass mailings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Consult a Ra team for report building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Encouraged sr mgrs to sign a mou for MASST DVR volunteer programs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Interview. Coordination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MMIS EIS DS3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311.9999885559082" w:lineRule="auto"/>
        <w:contextualSpacing w:val="0"/>
        <w:rPr>
          <w:rFonts w:ascii="Arial" w:cs="Arial" w:eastAsia="Arial" w:hAnsi="Arial"/>
          <w:color w:val="26262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62626"/>
          <w:sz w:val="18"/>
          <w:szCs w:val="18"/>
          <w:rtl w:val="0"/>
        </w:rPr>
        <w:t xml:space="preserve">Contact lists for unit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225" w:before="2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2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255" w:before="25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36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6"/>
      <w:szCs w:val="16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vernote.com/" TargetMode="External"/></Relationships>
</file>