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333333"/>
          <w:sz w:val="32"/>
          <w:szCs w:val="32"/>
          <w:highlight w:val="white"/>
          <w:u w:val="none"/>
          <w:vertAlign w:val="baseline"/>
          <w:rtl w:val="0"/>
        </w:rPr>
        <w:t xml:space="preserve">Sue Darby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907-746-5978 Home    </w:t>
        <w:tab/>
        <w:tab/>
        <w:tab/>
        <w:tab/>
        <w:tab/>
        <w:tab/>
        <w:tab/>
        <w:t xml:space="preserve">     907-355-3750 Cell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  <w:rPr/>
      </w:pPr>
      <w:hyperlink r:id="rId5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sue@sue-a-darby.com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ab/>
        <w:tab/>
        <w:tab/>
        <w:tab/>
        <w:t xml:space="preserve">    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www.sue-a-darby.com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Twitter: @suedarby </w:t>
        <w:tab/>
        <w:tab/>
        <w:tab/>
        <w:tab/>
        <w:tab/>
        <w:tab/>
        <w:tab/>
        <w:t xml:space="preserve">    Linkedin </w:t>
      </w:r>
      <w:hyperlink r:id="rId7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1155cc"/>
            <w:sz w:val="20"/>
            <w:szCs w:val="20"/>
            <w:highlight w:val="white"/>
            <w:u w:val="single"/>
            <w:vertAlign w:val="baseline"/>
            <w:rtl w:val="0"/>
          </w:rPr>
          <w:t xml:space="preserve">https://www.linkedin.com/in/suedarby</w:t>
        </w:r>
      </w:hyperlink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333333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Computer 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CMS: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WordPress, Drupal, Dreamweaver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Programming Languages: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HTML, CSS, JavaScript, Perl, VisualBasic.NET, BASIC 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bookmarkStart w:colFirst="0" w:colLast="0" w:name="_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Databases: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MMIS, DS3, Citrix, Access, Enterprise, COGNOS, MYSQL, PHPMyAdmin, CPanel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Graphic Art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Corel Draw, Inkscape, Gimp, Paint Shop Pro, Visio, Star UML, Dia, Freemind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Operating Systems: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Windows 3.1-7, DOS 3.3, Ubuntu; Android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Cloud Based: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Evernote, Toodledo, Gmail, Google Drive, Dropbox, TweetDeck, Hootsuite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Social Media: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Facebook, Twitter, G+, GitHub, Pinterest, YahooGroups, Webrings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both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Office Suites: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 Master Certified MS Office 2003-2010, MS Project, MS SharePoint 2007-2010, OneNote, Open Office, Adobe Pro X and XI, KingSoft Office, Open Office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6" w:lineRule="auto"/>
        <w:ind w:left="360" w:right="0" w:firstLine="0"/>
        <w:contextualSpacing w:val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Technical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361" w:right="0" w:firstLine="0"/>
        <w:contextualSpacing w:val="1"/>
        <w:jc w:val="both"/>
        <w:rPr>
          <w:sz w:val="20"/>
          <w:szCs w:val="20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Website design, development, including hand coded and Wordpress based websites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Design and implementation of projects; Habilitation Homes and Critical Incident Report Tracking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Administrator of  Division Archiving SharePoint as well as subject matter expert for system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b w:val="0"/>
          <w:i w:val="0"/>
          <w:smallCaps w:val="0"/>
          <w:color w:val="000000"/>
          <w:sz w:val="20"/>
          <w:szCs w:val="20"/>
          <w:highlight w:val="white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Streamline administrative processes, database improvements, data tracking and report processes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Effectively explain ideas and information to both technical and managerial users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 social media accounts, website and marketing of patterns and books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1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Gather data and develop monthly statistic tracking and reporting for internal use and grant reporting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Management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Lead, train and delegate tasks to support staff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2"/>
        </w:numPr>
        <w:spacing w:after="0" w:before="0" w:line="276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Reduce Management’s information systems data entry 50%; improved time management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Writing Achievements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Publish 2 books with copyrights, multiple articles, technical instructions with drawn diagrams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numPr>
          <w:ilvl w:val="0"/>
          <w:numId w:val="3"/>
        </w:numPr>
        <w:spacing w:after="0" w:before="0" w:line="240" w:lineRule="auto"/>
        <w:ind w:left="720" w:right="0" w:hanging="358"/>
        <w:contextualSpacing w:val="1"/>
        <w:jc w:val="left"/>
        <w:rPr>
          <w:color w:val="000000"/>
          <w:sz w:val="20"/>
          <w:szCs w:val="20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Research and write resumes and Curriculum Vitae; assist clients in successfully attaining goals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(Full-Time)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Provider Certification and Compliance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Senior Services Technician </w:t>
        <w:tab/>
        <w:tab/>
        <w:t xml:space="preserve">Feb 2014-Present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Office Assistant II </w:t>
        <w:tab/>
        <w:tab/>
        <w:tab/>
        <w:t xml:space="preserve">Nov 2011-Feb 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State of Alaska, Division of Senior &amp; Disabilities Services, Quality Assurance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Admin Clerk II </w:t>
        <w:tab/>
        <w:tab/>
        <w:tab/>
        <w:tab/>
        <w:t xml:space="preserve">May 2008-Nov 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Experience (Part-Time)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Sue’s Tiny Costumes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 xml:space="preserve">Entrepreneur/Webmaster</w:t>
        <w:tab/>
        <w:tab/>
        <w:tab/>
        <w:t xml:space="preserve">Oct 1995-Present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Alaska Office Specialists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Books, Music &amp; More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Coffee Institute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  <w:tab/>
        <w:tab/>
        <w:tab/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u w:val="none"/>
          <w:vertAlign w:val="baseline"/>
          <w:rtl w:val="0"/>
        </w:rPr>
        <w:t xml:space="preserve">Entrepreneur/Webmaster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ab/>
        <w:tab/>
        <w:tab/>
        <w:t xml:space="preserve">Oct 2008 -Present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Nine Star Education &amp; Employment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12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Career Development Mentor &amp; Computer Instructor</w:t>
        <w:tab/>
        <w:tab/>
        <w:tab/>
        <w:tab/>
        <w:t xml:space="preserve">Apr 2006-Apr 2008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00" w:line="276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1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Education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40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Charter College </w:t>
        <w:tab/>
        <w:t xml:space="preserve">      Bachelors of Science– Business &amp; Technology       Alpha Beta Kappa 3.85 GPA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Relevant Classes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~Technical Writing Project Management ~ Statistics ~ Research Methodologies ~ Telecommunications ~ Advanced Web Development ~ Visual Basic.NET ~ Business Law ~ Contract Management ~ Human Resources ~ Operations Management ~ Perl ~ Marketing ~ JavaScript~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Learnable and UDemy Online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 ~Java ~~HTML 5~CSS~JavaScript~PHP MYSQL~Web design ~Game Development with Unity and C#~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24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Training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COGNOS</w:t>
        <w:tab/>
        <w:t xml:space="preserve">(database report manager)</w:t>
        <w:tab/>
        <w:tab/>
        <w:tab/>
        <w:tab/>
        <w:tab/>
        <w:tab/>
        <w:t xml:space="preserve">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bookmarkStart w:colFirst="0" w:colLast="0" w:name="_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HIPAA Security 201 State of Alaska </w:t>
        <w:tab/>
        <w:tab/>
        <w:tab/>
        <w:tab/>
        <w:tab/>
        <w:t xml:space="preserve">         2008-2014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Archiving Basics State of Alaska </w:t>
        <w:tab/>
        <w:tab/>
        <w:tab/>
        <w:tab/>
        <w:tab/>
        <w:tab/>
        <w:tab/>
        <w:t xml:space="preserve">2012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Share Point with Lab State of Alaska 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Supervisor Training State of Alaska </w:t>
        <w:tab/>
        <w:tab/>
        <w:tab/>
        <w:tab/>
        <w:tab/>
        <w:t xml:space="preserve">2011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Basic Care Coordination Training for QA State of Alaska </w:t>
        <w:tab/>
        <w:tab/>
        <w:tab/>
        <w:tab/>
        <w:t xml:space="preserve">2010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273" w:lineRule="auto"/>
        <w:ind w:left="0" w:right="0" w:firstLine="0"/>
        <w:contextualSpacing w:val="0"/>
        <w:jc w:val="left"/>
        <w:rPr/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0"/>
          <w:szCs w:val="20"/>
          <w:highlight w:val="white"/>
          <w:u w:val="none"/>
          <w:vertAlign w:val="baseline"/>
          <w:rtl w:val="0"/>
        </w:rPr>
        <w:t xml:space="preserve">Introduction to Office 2007 State of Alaska </w:t>
        <w:tab/>
        <w:tab/>
        <w:tab/>
        <w:tab/>
        <w:tab/>
        <w:tab/>
        <w:t xml:space="preserve">2009</w:t>
      </w:r>
      <w:r w:rsidDel="00000000" w:rsidR="00000000" w:rsidRPr="00000000">
        <w:rPr>
          <w:rtl w:val="0"/>
        </w:rPr>
      </w:r>
    </w:p>
    <w:sectPr>
      <w:pgSz w:h="15840" w:w="12240"/>
      <w:pgMar w:bottom="799" w:top="711" w:left="833" w:right="881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2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240"/>
      </w:pPr>
      <w:rPr>
        <w:rFonts w:ascii="Arial" w:cs="Arial" w:eastAsia="Arial" w:hAnsi="Arial"/>
      </w:rPr>
    </w:lvl>
    <w:lvl w:ilvl="1">
      <w:start w:val="1"/>
      <w:numFmt w:val="bullet"/>
      <w:lvlText w:val="o"/>
      <w:lvlJc w:val="left"/>
      <w:pPr>
        <w:ind w:left="1440" w:firstLine="684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044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1404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176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2124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2484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2844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32040"/>
      </w:pPr>
      <w:rPr>
        <w:rFonts w:ascii="Arial" w:cs="Arial" w:eastAsia="Arial" w:hAnsi="Aria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20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4"/>
      <w:szCs w:val="24"/>
      <w:u w:val="none"/>
      <w:shd w:fill="auto" w:val="clear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shd w:fill="auto" w:val="clear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16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shd w:fill="auto" w:val="clear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shd w:fill="auto" w:val="clear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00" w:before="0" w:line="240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000000"/>
      <w:sz w:val="26"/>
      <w:szCs w:val="26"/>
      <w:u w:val="none"/>
      <w:shd w:fill="auto" w:val="clear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mailto:sue@sue-a-darby.com" TargetMode="External"/><Relationship Id="rId6" Type="http://schemas.openxmlformats.org/officeDocument/2006/relationships/hyperlink" Target="http://www.sue-a-darby.com" TargetMode="External"/><Relationship Id="rId7" Type="http://schemas.openxmlformats.org/officeDocument/2006/relationships/hyperlink" Target="https://www.linkedin.com/in/suedarby" TargetMode="External"/></Relationships>
</file>