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200" w:before="100"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907-746-5978  Evenings</w:t>
              <w:br w:type="textWrapping"/>
              <w:t xml:space="preserve">907-334-2639 Day</w:t>
            </w:r>
          </w:p>
        </w:tc>
        <w:tc>
          <w:tcPr/>
          <w:p w:rsidR="00000000" w:rsidDel="00000000" w:rsidP="00000000" w:rsidRDefault="00000000" w:rsidRPr="00000000">
            <w:pPr>
              <w:widowControl w:val="1"/>
              <w:spacing w:after="200" w:before="100" w:line="276" w:lineRule="auto"/>
              <w:contextualSpacing w:val="0"/>
              <w:jc w:val="right"/>
              <w:rPr>
                <w:rFonts w:ascii="Arial" w:cs="Arial" w:eastAsia="Arial" w:hAnsi="Arial"/>
                <w:b w:val="0"/>
                <w:sz w:val="20"/>
                <w:szCs w:val="20"/>
              </w:rPr>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r w:rsidDel="00000000" w:rsidR="00000000" w:rsidRPr="00000000">
              <w:rPr>
                <w:rtl w:val="0"/>
              </w:rPr>
            </w:r>
          </w:p>
        </w:tc>
      </w:tr>
    </w:tbl>
    <w:p w:rsidR="00000000" w:rsidDel="00000000" w:rsidP="00000000" w:rsidRDefault="00000000" w:rsidRPr="00000000">
      <w:pPr>
        <w:widowControl w:val="1"/>
        <w:spacing w:after="0" w:before="100" w:line="240" w:lineRule="auto"/>
        <w:contextualSpacing w:val="0"/>
        <w:jc w:val="center"/>
        <w:rP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widowControl w:val="1"/>
        <w:spacing w:after="80" w:before="80" w:line="240" w:lineRule="auto"/>
        <w:contextualSpacing w:val="0"/>
        <w:jc w:val="center"/>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rPr>
          <w:rFonts w:ascii="Calibri" w:cs="Calibri" w:eastAsia="Calibri" w:hAnsi="Calibri"/>
          <w:b w:val="0"/>
          <w:color w:val="000000"/>
          <w:sz w:val="22"/>
          <w:szCs w:val="22"/>
          <w:highlight w:val="white"/>
        </w:rPr>
      </w:pPr>
      <w:r w:rsidDel="00000000" w:rsidR="00000000" w:rsidRPr="00000000">
        <w:rPr>
          <w:rFonts w:ascii="Arial" w:cs="Arial" w:eastAsia="Arial" w:hAnsi="Arial"/>
          <w:b w:val="0"/>
          <w:color w:val="000000"/>
          <w:sz w:val="20"/>
          <w:szCs w:val="20"/>
          <w:highlight w:val="white"/>
          <w:rtl w:val="0"/>
        </w:rPr>
        <w:t xml:space="preserve">I am </w:t>
      </w:r>
      <w:r w:rsidDel="00000000" w:rsidR="00000000" w:rsidRPr="00000000">
        <w:rPr>
          <w:rFonts w:ascii="Arial" w:cs="Arial" w:eastAsia="Arial" w:hAnsi="Arial"/>
          <w:b w:val="1"/>
          <w:color w:val="000000"/>
          <w:sz w:val="20"/>
          <w:szCs w:val="20"/>
          <w:highlight w:val="white"/>
          <w:rtl w:val="0"/>
        </w:rPr>
        <w:t xml:space="preserve">Master Certified</w:t>
      </w:r>
      <w:r w:rsidDel="00000000" w:rsidR="00000000" w:rsidRPr="00000000">
        <w:rPr>
          <w:rFonts w:ascii="Arial" w:cs="Arial" w:eastAsia="Arial" w:hAnsi="Arial"/>
          <w:b w:val="0"/>
          <w:color w:val="000000"/>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rPr>
          <w:rFonts w:ascii="Calibri" w:cs="Calibri" w:eastAsia="Calibri" w:hAnsi="Calibri"/>
          <w:b w:val="0"/>
          <w:color w:val="000000"/>
          <w:sz w:val="22"/>
          <w:szCs w:val="22"/>
          <w:highlight w:val="white"/>
        </w:rPr>
      </w:pPr>
      <w:r w:rsidDel="00000000" w:rsidR="00000000" w:rsidRPr="00000000">
        <w:rPr>
          <w:rFonts w:ascii="Arial" w:cs="Arial" w:eastAsia="Arial" w:hAnsi="Arial"/>
          <w:b w:val="0"/>
          <w:color w:val="000000"/>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widowControl w:val="1"/>
        <w:spacing w:after="0" w:before="240" w:line="240" w:lineRule="auto"/>
        <w:contextualSpacing w:val="0"/>
        <w:jc w:val="center"/>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Team Lead of  MASST &amp; DVR Volunteers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widowControl w:val="1"/>
        <w:spacing w:after="0" w:before="100" w:line="240" w:lineRule="auto"/>
        <w:contextualSpacing w:val="0"/>
        <w:rPr/>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widowControl w:val="1"/>
        <w:spacing w:after="0" w:before="100" w:line="240" w:lineRule="auto"/>
        <w:contextualSpacing w:val="0"/>
        <w:rPr/>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widowControl w:val="1"/>
        <w:numPr>
          <w:ilvl w:val="0"/>
          <w:numId w:val="1"/>
        </w:numPr>
        <w:spacing w:after="115" w:before="0" w:line="240" w:lineRule="auto"/>
        <w:ind w:left="0" w:firstLine="0"/>
        <w:contextualSpacing w:val="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widowControl w:val="1"/>
        <w:spacing w:after="0" w:before="100" w:line="240" w:lineRule="auto"/>
        <w:contextualSpacing w:val="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widowControl w:val="1"/>
        <w:numPr>
          <w:ilvl w:val="0"/>
          <w:numId w:val="2"/>
        </w:numPr>
        <w:spacing w:after="115" w:before="0" w:line="240" w:lineRule="auto"/>
        <w:ind w:left="0" w:firstLine="0"/>
        <w:contextualSpacing w:val="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Teach computer classes</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widowControl w:val="1"/>
        <w:spacing w:after="0" w:before="240" w:line="240" w:lineRule="auto"/>
        <w:contextualSpacing w:val="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widowControl w:val="1"/>
        <w:numPr>
          <w:ilvl w:val="0"/>
          <w:numId w:val="3"/>
        </w:numPr>
        <w:spacing w:after="115" w:before="0" w:line="240" w:lineRule="auto"/>
        <w:ind w:left="0" w:firstLine="0"/>
        <w:contextualSpacing w:val="0"/>
        <w:rPr/>
      </w:pPr>
      <w:r w:rsidDel="00000000" w:rsidR="00000000" w:rsidRPr="00000000">
        <w:rPr>
          <w:rFonts w:ascii="Arial" w:cs="Arial" w:eastAsia="Arial" w:hAnsi="Arial"/>
          <w:b w:val="0"/>
          <w:sz w:val="20"/>
          <w:szCs w:val="20"/>
          <w:rtl w:val="0"/>
        </w:rPr>
        <w:t xml:space="preserve">Teach  goal setting workshops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widowControl w:val="1"/>
        <w:spacing w:after="0" w:before="240" w:line="240" w:lineRule="auto"/>
        <w:contextualSpacing w:val="0"/>
        <w:rPr/>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contextualSpacing w:val="0"/>
        <w:rPr/>
      </w:pPr>
      <w:r w:rsidDel="00000000" w:rsidR="00000000" w:rsidRPr="00000000">
        <w:rPr>
          <w:rFonts w:ascii="Arial" w:cs="Arial" w:eastAsia="Arial" w:hAnsi="Arial"/>
          <w:b w:val="0"/>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widowControl w:val="1"/>
        <w:spacing w:after="115" w:before="100" w:line="240" w:lineRule="auto"/>
        <w:contextualSpacing w:val="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widowControl w:val="1"/>
        <w:spacing w:after="115" w:before="100" w:line="240" w:lineRule="auto"/>
        <w:contextualSpacing w:val="0"/>
        <w:rPr/>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widowControl w:val="1"/>
        <w:spacing w:after="115" w:before="100" w:line="240" w:lineRule="auto"/>
        <w:contextualSpacing w:val="0"/>
        <w:rPr/>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tblW w:w="10224.0" w:type="dxa"/>
        <w:jc w:val="left"/>
        <w:tblInd w:w="0.0" w:type="pct"/>
        <w:tblLayout w:type="fixed"/>
        <w:tblLook w:val="0400"/>
      </w:tblPr>
      <w:tblGrid>
        <w:gridCol w:w="5505"/>
        <w:gridCol w:w="4719"/>
        <w:tblGridChange w:id="0">
          <w:tblGrid>
            <w:gridCol w:w="5505"/>
            <w:gridCol w:w="4719"/>
          </w:tblGrid>
        </w:tblGridChange>
      </w:tblGrid>
      <w:tr>
        <w:trPr>
          <w:trHeight w:val="134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26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March 2007 to March 2009</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spacing w:after="115" w:before="0" w:line="240" w:lineRule="auto"/>
              <w:contextualSpacing w:val="0"/>
              <w:rPr/>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p w:rsidR="00000000" w:rsidDel="00000000" w:rsidP="00000000" w:rsidRDefault="00000000" w:rsidRPr="00000000">
            <w:pPr>
              <w:widowControl w:val="1"/>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Anchorage,  AK</w:t>
            </w:r>
          </w:p>
        </w:tc>
      </w:tr>
      <w:tr>
        <w:tc>
          <w:tcPr/>
          <w:p w:rsidR="00000000" w:rsidDel="00000000" w:rsidP="00000000" w:rsidRDefault="00000000" w:rsidRPr="00000000">
            <w:pPr>
              <w:widowControl w:val="1"/>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Suisun, CA</w:t>
            </w:r>
          </w:p>
        </w:tc>
      </w:tr>
    </w:tbl>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tblW w:w="10224.0" w:type="dxa"/>
        <w:jc w:val="left"/>
        <w:tblInd w:w="-10.0" w:type="dxa"/>
        <w:tblLayout w:type="fixed"/>
        <w:tblLook w:val="0400"/>
      </w:tblPr>
      <w:tblGrid>
        <w:gridCol w:w="4907"/>
        <w:gridCol w:w="5317"/>
        <w:tblGridChange w:id="0">
          <w:tblGrid>
            <w:gridCol w:w="4907"/>
            <w:gridCol w:w="5317"/>
          </w:tblGrid>
        </w:tblGridChange>
      </w:tblGrid>
      <w:tr>
        <w:tc>
          <w:tcPr/>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tc>
        <w:tc>
          <w:tcPr/>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58"/>
        <w:gridCol w:w="3258"/>
        <w:tblGridChange w:id="0">
          <w:tblGrid>
            <w:gridCol w:w="7758"/>
            <w:gridCol w:w="3258"/>
          </w:tblGrid>
        </w:tblGridChange>
      </w:tblGrid>
      <w:tr>
        <w:tc>
          <w:tcPr/>
          <w:p w:rsidR="00000000" w:rsidDel="00000000" w:rsidP="00000000" w:rsidRDefault="00000000" w:rsidRPr="00000000">
            <w:pPr>
              <w:widowControl w:val="1"/>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Association of Information Technology Professionals</w:t>
            </w:r>
          </w:p>
        </w:tc>
        <w:tc>
          <w:tcPr/>
          <w:p w:rsidR="00000000" w:rsidDel="00000000" w:rsidP="00000000" w:rsidRDefault="00000000" w:rsidRPr="00000000">
            <w:pPr>
              <w:widowControl w:val="1"/>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p>
        </w:tc>
        <w:tc>
          <w:tcPr/>
          <w:p w:rsidR="00000000" w:rsidDel="00000000" w:rsidP="00000000" w:rsidRDefault="00000000" w:rsidRPr="00000000">
            <w:pPr>
              <w:widowControl w:val="1"/>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115" w:before="100" w:line="276" w:lineRule="auto"/>
              <w:contextualSpacing w:val="0"/>
              <w:jc w:val="center"/>
              <w:rPr/>
            </w:pPr>
            <w:hyperlink r:id="rId9">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0">
              <w:r w:rsidDel="00000000" w:rsidR="00000000" w:rsidRPr="00000000">
                <w:rPr>
                  <w:rFonts w:ascii="Arial" w:cs="Arial" w:eastAsia="Arial" w:hAnsi="Arial"/>
                  <w:b w:val="0"/>
                  <w:color w:val="0000ff"/>
                  <w:sz w:val="20"/>
                  <w:szCs w:val="20"/>
                  <w:u w:val="single"/>
                  <w:rtl w:val="0"/>
                </w:rPr>
                <w:t xml:space="preserve">www.books-music-more.com</w:t>
              </w:r>
            </w:hyperlink>
            <w:r w:rsidDel="00000000" w:rsidR="00000000" w:rsidRPr="00000000">
              <w:rPr>
                <w:rtl w:val="0"/>
              </w:rPr>
            </w:r>
          </w:p>
        </w:tc>
        <w:tc>
          <w:tcPr>
            <w:vAlign w:val="center"/>
          </w:tcPr>
          <w:p w:rsidR="00000000" w:rsidDel="00000000" w:rsidP="00000000" w:rsidRDefault="00000000" w:rsidRPr="00000000">
            <w:pPr>
              <w:widowControl w:val="1"/>
              <w:spacing w:after="115" w:before="100" w:line="276" w:lineRule="auto"/>
              <w:contextualSpacing w:val="0"/>
              <w:jc w:val="center"/>
              <w:rP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jc w:val="center"/>
              <w:rPr/>
            </w:pPr>
            <w:hyperlink r:id="rId11">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2">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3">
              <w:r w:rsidDel="00000000" w:rsidR="00000000" w:rsidRPr="00000000">
                <w:rPr>
                  <w:rFonts w:ascii="Arial" w:cs="Arial" w:eastAsia="Arial" w:hAnsi="Arial"/>
                  <w:b w:val="0"/>
                  <w:color w:val="0000ff"/>
                  <w:sz w:val="20"/>
                  <w:szCs w:val="20"/>
                  <w:u w:val="single"/>
                  <w:rtl w:val="0"/>
                </w:rPr>
                <w:t xml:space="preserve">www.coffee-institute.com</w:t>
              </w:r>
            </w:hyperlink>
            <w:r w:rsidDel="00000000" w:rsidR="00000000" w:rsidRPr="00000000">
              <w:rPr>
                <w:rtl w:val="0"/>
              </w:rPr>
            </w:r>
          </w:p>
        </w:tc>
        <w:tc>
          <w:tcPr>
            <w:vAlign w:val="center"/>
          </w:tcPr>
          <w:p w:rsidR="00000000" w:rsidDel="00000000" w:rsidP="00000000" w:rsidRDefault="00000000" w:rsidRPr="00000000">
            <w:pPr>
              <w:widowControl w:val="1"/>
              <w:spacing w:after="115" w:before="100" w:line="276" w:lineRule="auto"/>
              <w:contextualSpacing w:val="0"/>
              <w:jc w:val="center"/>
              <w:rP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widowControl w:val="1"/>
        <w:spacing w:after="115" w:before="100" w:line="240" w:lineRule="auto"/>
        <w:contextualSpacing w:val="0"/>
        <w:jc w:val="center"/>
        <w:rP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widowControl w:val="1"/>
              <w:spacing w:after="115" w:before="100" w:line="276" w:lineRule="auto"/>
              <w:contextualSpacing w:val="0"/>
              <w:jc w:val="center"/>
              <w:rPr/>
            </w:pPr>
            <w:hyperlink r:id="rId14">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rPr/>
            </w:pPr>
            <w:hyperlink r:id="rId15">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rPr/>
            </w:pPr>
            <w:hyperlink r:id="rId16">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widowControl w:val="1"/>
        <w:spacing w:after="200" w:before="0" w:line="276" w:lineRule="auto"/>
        <w:contextualSpacing w:val="0"/>
        <w:rPr/>
      </w:pPr>
      <w:r w:rsidDel="00000000" w:rsidR="00000000" w:rsidRPr="00000000">
        <w:rPr>
          <w:rtl w:val="0"/>
        </w:rPr>
      </w:r>
    </w:p>
    <w:sectPr>
      <w:footerReference r:id="rId1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1440" w:before="0" w:line="240" w:lineRule="auto"/>
      <w:contextualSpacing w:val="0"/>
      <w:jc w:val="right"/>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2">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3">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4">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5">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