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pBdr/>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333333"/>
          <w:sz w:val="32"/>
          <w:szCs w:val="32"/>
          <w:highlight w:val="white"/>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pBdr/>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900 Josh Dr</w:t>
      </w:r>
      <w:r w:rsidDel="00000000" w:rsidR="00000000" w:rsidRPr="00000000">
        <w:rPr>
          <w:rtl w:val="0"/>
        </w:rPr>
      </w:r>
    </w:p>
    <w:p w:rsidR="00000000" w:rsidDel="00000000" w:rsidP="00000000" w:rsidRDefault="00000000" w:rsidRPr="00000000">
      <w:pPr>
        <w:keepNext w:val="0"/>
        <w:keepLines w:val="0"/>
        <w:widowControl w:val="1"/>
        <w:pBdr/>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Palmer, AK </w:t>
      </w:r>
      <w:r w:rsidDel="00000000" w:rsidR="00000000" w:rsidRPr="00000000">
        <w:rPr>
          <w:rtl w:val="0"/>
        </w:rPr>
      </w:r>
    </w:p>
    <w:p w:rsidR="00000000" w:rsidDel="00000000" w:rsidP="00000000" w:rsidRDefault="00000000" w:rsidRPr="00000000">
      <w:pPr>
        <w:keepNext w:val="0"/>
        <w:keepLines w:val="0"/>
        <w:widowControl w:val="1"/>
        <w:pBdr/>
        <w:spacing w:after="0" w:before="0" w:line="273" w:lineRule="auto"/>
        <w:ind w:left="720" w:right="0" w:hanging="720"/>
        <w:contextualSpacing w:val="0"/>
        <w:jc w:val="left"/>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1"/>
        <w:pBdr/>
        <w:spacing w:after="0" w:before="0" w:line="273" w:lineRule="auto"/>
        <w:ind w:left="0" w:right="0" w:firstLine="0"/>
        <w:contextualSpacing w:val="0"/>
        <w:jc w:val="left"/>
        <w:rPr/>
      </w:pPr>
      <w:hyperlink r:id="rId5">
        <w:r w:rsidDel="00000000" w:rsidR="00000000" w:rsidRPr="00000000">
          <w:rPr>
            <w:rFonts w:ascii="Times New Roman" w:cs="Times New Roman" w:eastAsia="Times New Roman" w:hAnsi="Times New Roman"/>
            <w:b w:val="0"/>
            <w:i w:val="0"/>
            <w:smallCaps w:val="0"/>
            <w:strike w:val="0"/>
            <w:color w:val="1155cc"/>
            <w:sz w:val="20"/>
            <w:szCs w:val="20"/>
            <w:highlight w:val="white"/>
            <w:u w:val="singl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spacing w:after="0" w:before="0" w:line="273" w:lineRule="auto"/>
        <w:ind w:left="0" w:right="0" w:firstLine="0"/>
        <w:contextualSpacing w:val="0"/>
        <w:jc w:val="left"/>
        <w:rPr/>
      </w:pPr>
      <w:hyperlink r:id="rId6">
        <w:r w:rsidDel="00000000" w:rsidR="00000000" w:rsidRPr="00000000">
          <w:rPr>
            <w:rFonts w:ascii="Times New Roman" w:cs="Times New Roman" w:eastAsia="Times New Roman" w:hAnsi="Times New Roman"/>
            <w:b w:val="0"/>
            <w:i w:val="0"/>
            <w:smallCaps w:val="0"/>
            <w:strike w:val="0"/>
            <w:color w:val="1155cc"/>
            <w:sz w:val="20"/>
            <w:szCs w:val="20"/>
            <w:highlight w:val="white"/>
            <w:u w:val="single"/>
            <w:vertAlign w:val="baseline"/>
            <w:rtl w:val="0"/>
          </w:rPr>
          <w:t xml:space="preserve">www.sue-a-darby.com</w:t>
        </w:r>
      </w:hyperlink>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333333"/>
          <w:sz w:val="48"/>
          <w:szCs w:val="48"/>
          <w:highlight w:val="white"/>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ue is a specialist at bridging the communication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enjoys learning anything new.</w:t>
      </w:r>
      <w:r w:rsidDel="00000000" w:rsidR="00000000" w:rsidRPr="00000000">
        <w:rPr>
          <w:rtl w:val="0"/>
        </w:rPr>
      </w:r>
    </w:p>
    <w:p w:rsidR="00000000" w:rsidDel="00000000" w:rsidP="00000000" w:rsidRDefault="00000000" w:rsidRPr="00000000">
      <w:pPr>
        <w:keepNext w:val="0"/>
        <w:keepLines w:val="0"/>
        <w:widowControl w:val="1"/>
        <w:pBdr/>
        <w:spacing w:after="0" w:before="240" w:line="276"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360" w:right="0" w:firstLine="0"/>
        <w:contextualSpacing w:val="0"/>
        <w:jc w:val="left"/>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Office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Master Certified MS Office 2003, MS Office Suite, MS Outlook, MS Project, MS Visio, MS SharePoint, OneNote, Adobe Pro X and XI</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Databases: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MMIS, DS3, Citrix, Access, Enterprise, COGNOS</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Graphic Art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Corel Draw, Inscape, Gimp, Paint Shop Pro, Star UML, Dia, Freemind</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Operating Systems: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Windows, DOS, Ubuntu; Android, SUSE</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Open Source: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KingSoft Office, Open Office, Libre Office</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Cloud Based:</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Evernote, Toodledo, Gmail, Google Drive, Dropbox, TweetDeck, Hootsuite, GoogleDocs</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Social Media:</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WordPress, Drupal, Dreamweaver</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Programming Languages: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HTML, CSS, JavaScript, Perl, VisualBasic.NET, BASIC A</w:t>
      </w:r>
      <w:r w:rsidDel="00000000" w:rsidR="00000000" w:rsidRPr="00000000">
        <w:rPr>
          <w:rtl w:val="0"/>
        </w:rPr>
      </w:r>
    </w:p>
    <w:p w:rsidR="00000000" w:rsidDel="00000000" w:rsidP="00000000" w:rsidRDefault="00000000" w:rsidRPr="00000000">
      <w:pPr>
        <w:keepNext w:val="0"/>
        <w:keepLines w:val="0"/>
        <w:widowControl w:val="1"/>
        <w:pBdr/>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Granted Administrative rights for both testing and production versions of Archiving SharePoint Database</w:t>
      </w:r>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0" w:before="120" w:line="240" w:lineRule="auto"/>
        <w:ind w:left="1440" w:right="0" w:hanging="360"/>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Division SME for system</w:t>
      </w:r>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0" w:before="120" w:line="240" w:lineRule="auto"/>
        <w:ind w:left="1440" w:right="0" w:hanging="360"/>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Work with IT to improve reporting process</w:t>
      </w:r>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0" w:before="120" w:line="240" w:lineRule="auto"/>
        <w:ind w:left="1440" w:right="0" w:hanging="360"/>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batch editing for incorrect records</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edit checklists to ensure application processing efficiency</w:t>
      </w:r>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0" w:before="120" w:line="240" w:lineRule="auto"/>
        <w:ind w:left="1440" w:right="0" w:hanging="360"/>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Update and maintain Provider Certification Application and forms</w:t>
      </w:r>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0" w:before="120" w:line="240" w:lineRule="auto"/>
        <w:ind w:left="1440" w:right="0" w:hanging="360"/>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Manage social media accounts, website and marketing </w:t>
      </w:r>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0" w:before="120" w:line="240" w:lineRule="auto"/>
        <w:ind w:left="1440" w:right="0" w:hanging="360"/>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posts or curate content to increase users on pages</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Website design, development, including hand coded and Wordpress based websites</w:t>
      </w:r>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0" w:before="120" w:line="240" w:lineRule="auto"/>
        <w:ind w:left="1440" w:right="0" w:hanging="360"/>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Install, configure and maintain WordPress based sites</w:t>
      </w:r>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0" w:before="120" w:line="240" w:lineRule="auto"/>
        <w:ind w:left="1440" w:right="0" w:hanging="360"/>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Monitor and create content, links and user accounts</w:t>
      </w:r>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0" w:before="120" w:line="240" w:lineRule="auto"/>
        <w:ind w:left="1440" w:right="0" w:hanging="360"/>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Plan updates and upgrades to site, pages or systems</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1"/>
        <w:pBdr/>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1"/>
        <w:numPr>
          <w:ilvl w:val="0"/>
          <w:numId w:val="2"/>
        </w:numPr>
        <w:pBd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Lead, train and delegate tasks to clerical staff (up to 3 on team)</w:t>
      </w:r>
      <w:r w:rsidDel="00000000" w:rsidR="00000000" w:rsidRPr="00000000">
        <w:rPr>
          <w:rtl w:val="0"/>
        </w:rPr>
      </w:r>
    </w:p>
    <w:p w:rsidR="00000000" w:rsidDel="00000000" w:rsidP="00000000" w:rsidRDefault="00000000" w:rsidRPr="00000000">
      <w:pPr>
        <w:keepNext w:val="0"/>
        <w:keepLines w:val="0"/>
        <w:widowControl w:val="1"/>
        <w:numPr>
          <w:ilvl w:val="1"/>
          <w:numId w:val="2"/>
        </w:numPr>
        <w:pBd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input on applicant selection or termination</w:t>
      </w:r>
      <w:r w:rsidDel="00000000" w:rsidR="00000000" w:rsidRPr="00000000">
        <w:rPr>
          <w:rtl w:val="0"/>
        </w:rPr>
      </w:r>
    </w:p>
    <w:p w:rsidR="00000000" w:rsidDel="00000000" w:rsidP="00000000" w:rsidRDefault="00000000" w:rsidRPr="00000000">
      <w:pPr>
        <w:keepNext w:val="0"/>
        <w:keepLines w:val="0"/>
        <w:widowControl w:val="1"/>
        <w:numPr>
          <w:ilvl w:val="1"/>
          <w:numId w:val="2"/>
        </w:numPr>
        <w:pBd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1"/>
        <w:numPr>
          <w:ilvl w:val="1"/>
          <w:numId w:val="2"/>
        </w:numPr>
        <w:pBd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1"/>
        <w:numPr>
          <w:ilvl w:val="0"/>
          <w:numId w:val="2"/>
        </w:numPr>
        <w:pBd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1"/>
        <w:pBdr/>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1"/>
        <w:numPr>
          <w:ilvl w:val="0"/>
          <w:numId w:val="3"/>
        </w:numPr>
        <w:pBd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Publish </w:t>
      </w:r>
      <w:r w:rsidDel="00000000" w:rsidR="00000000" w:rsidRPr="00000000">
        <w:rPr>
          <w:rtl w:val="0"/>
        </w:rPr>
      </w:r>
    </w:p>
    <w:p w:rsidR="00000000" w:rsidDel="00000000" w:rsidP="00000000" w:rsidRDefault="00000000" w:rsidRPr="00000000">
      <w:pPr>
        <w:keepNext w:val="0"/>
        <w:keepLines w:val="0"/>
        <w:widowControl w:val="1"/>
        <w:numPr>
          <w:ilvl w:val="1"/>
          <w:numId w:val="3"/>
        </w:numPr>
        <w:pBd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2 books, multiple articles and over 100 miniature and small doll patterns (½” tall to 3’ 10” tall)</w:t>
      </w:r>
      <w:r w:rsidDel="00000000" w:rsidR="00000000" w:rsidRPr="00000000">
        <w:rPr>
          <w:rtl w:val="0"/>
        </w:rPr>
      </w:r>
    </w:p>
    <w:p w:rsidR="00000000" w:rsidDel="00000000" w:rsidP="00000000" w:rsidRDefault="00000000" w:rsidRPr="00000000">
      <w:pPr>
        <w:keepNext w:val="0"/>
        <w:keepLines w:val="0"/>
        <w:widowControl w:val="1"/>
        <w:numPr>
          <w:ilvl w:val="1"/>
          <w:numId w:val="3"/>
        </w:numPr>
        <w:pBd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1"/>
        <w:numPr>
          <w:ilvl w:val="1"/>
          <w:numId w:val="3"/>
        </w:numPr>
        <w:pBd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1"/>
        <w:numPr>
          <w:ilvl w:val="1"/>
          <w:numId w:val="3"/>
        </w:numPr>
        <w:pBd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Copyright holder for both books (2001)</w:t>
      </w:r>
      <w:r w:rsidDel="00000000" w:rsidR="00000000" w:rsidRPr="00000000">
        <w:rPr>
          <w:rtl w:val="0"/>
        </w:rPr>
      </w:r>
    </w:p>
    <w:p w:rsidR="00000000" w:rsidDel="00000000" w:rsidP="00000000" w:rsidRDefault="00000000" w:rsidRPr="00000000">
      <w:pPr>
        <w:keepNext w:val="0"/>
        <w:keepLines w:val="0"/>
        <w:widowControl w:val="1"/>
        <w:numPr>
          <w:ilvl w:val="1"/>
          <w:numId w:val="3"/>
        </w:numPr>
        <w:pBd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Published author in 4 magazines (2003-2005)</w:t>
      </w:r>
      <w:r w:rsidDel="00000000" w:rsidR="00000000" w:rsidRPr="00000000">
        <w:rPr>
          <w:rtl w:val="0"/>
        </w:rPr>
      </w:r>
    </w:p>
    <w:p w:rsidR="00000000" w:rsidDel="00000000" w:rsidP="00000000" w:rsidRDefault="00000000" w:rsidRPr="00000000">
      <w:pPr>
        <w:keepNext w:val="0"/>
        <w:keepLines w:val="0"/>
        <w:widowControl w:val="1"/>
        <w:numPr>
          <w:ilvl w:val="0"/>
          <w:numId w:val="3"/>
        </w:numPr>
        <w:pBd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continually improve administrative and unit processes </w:t>
      </w:r>
      <w:r w:rsidDel="00000000" w:rsidR="00000000" w:rsidRPr="00000000">
        <w:rPr>
          <w:rtl w:val="0"/>
        </w:rPr>
      </w:r>
    </w:p>
    <w:p w:rsidR="00000000" w:rsidDel="00000000" w:rsidP="00000000" w:rsidRDefault="00000000" w:rsidRPr="00000000">
      <w:pPr>
        <w:keepNext w:val="0"/>
        <w:keepLines w:val="0"/>
        <w:widowControl w:val="1"/>
        <w:numPr>
          <w:ilvl w:val="1"/>
          <w:numId w:val="3"/>
        </w:numPr>
        <w:pBd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write tutorials, diagrams and hands on training methods and procedures</w:t>
      </w:r>
      <w:r w:rsidDel="00000000" w:rsidR="00000000" w:rsidRPr="00000000">
        <w:rPr>
          <w:rtl w:val="0"/>
        </w:rPr>
      </w:r>
    </w:p>
    <w:p w:rsidR="00000000" w:rsidDel="00000000" w:rsidP="00000000" w:rsidRDefault="00000000" w:rsidRPr="00000000">
      <w:pPr>
        <w:keepNext w:val="0"/>
        <w:keepLines w:val="0"/>
        <w:widowControl w:val="1"/>
        <w:numPr>
          <w:ilvl w:val="1"/>
          <w:numId w:val="3"/>
        </w:numPr>
        <w:pBd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to legal policies during development phases</w:t>
      </w:r>
      <w:r w:rsidDel="00000000" w:rsidR="00000000" w:rsidRPr="00000000">
        <w:rPr>
          <w:rtl w:val="0"/>
        </w:rPr>
      </w:r>
    </w:p>
    <w:p w:rsidR="00000000" w:rsidDel="00000000" w:rsidP="00000000" w:rsidRDefault="00000000" w:rsidRPr="00000000">
      <w:pPr>
        <w:keepNext w:val="0"/>
        <w:keepLines w:val="0"/>
        <w:widowControl w:val="1"/>
        <w:numPr>
          <w:ilvl w:val="1"/>
          <w:numId w:val="3"/>
        </w:numPr>
        <w:pBd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1"/>
        <w:numPr>
          <w:ilvl w:val="1"/>
          <w:numId w:val="3"/>
        </w:numPr>
        <w:pBd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1"/>
        <w:numPr>
          <w:ilvl w:val="0"/>
          <w:numId w:val="3"/>
        </w:numPr>
        <w:pBd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and write resumes and Curriculum Vitae; assist clients in successfully setting and attaining goals</w:t>
      </w:r>
      <w:r w:rsidDel="00000000" w:rsidR="00000000" w:rsidRPr="00000000">
        <w:rPr>
          <w:rtl w:val="0"/>
        </w:rPr>
      </w:r>
    </w:p>
    <w:p w:rsidR="00000000" w:rsidDel="00000000" w:rsidP="00000000" w:rsidRDefault="00000000" w:rsidRPr="00000000">
      <w:pPr>
        <w:keepNext w:val="0"/>
        <w:keepLines w:val="0"/>
        <w:widowControl w:val="1"/>
        <w:numPr>
          <w:ilvl w:val="0"/>
          <w:numId w:val="3"/>
        </w:numPr>
        <w:pBd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1"/>
        <w:pBdr/>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1"/>
        <w:numPr>
          <w:ilvl w:val="0"/>
          <w:numId w:val="4"/>
        </w:numPr>
        <w:pBd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1"/>
        <w:numPr>
          <w:ilvl w:val="0"/>
          <w:numId w:val="4"/>
        </w:numPr>
        <w:pBd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Screen incoming applications to ensure completeness </w:t>
      </w:r>
      <w:r w:rsidDel="00000000" w:rsidR="00000000" w:rsidRPr="00000000">
        <w:rPr>
          <w:rtl w:val="0"/>
        </w:rPr>
      </w:r>
    </w:p>
    <w:p w:rsidR="00000000" w:rsidDel="00000000" w:rsidP="00000000" w:rsidRDefault="00000000" w:rsidRPr="00000000">
      <w:pPr>
        <w:keepNext w:val="0"/>
        <w:keepLines w:val="0"/>
        <w:widowControl w:val="1"/>
        <w:numPr>
          <w:ilvl w:val="1"/>
          <w:numId w:val="4"/>
        </w:numPr>
        <w:pBd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1"/>
        <w:numPr>
          <w:ilvl w:val="1"/>
          <w:numId w:val="4"/>
        </w:numPr>
        <w:pBd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1"/>
        <w:numPr>
          <w:ilvl w:val="1"/>
          <w:numId w:val="4"/>
        </w:numPr>
        <w:pBd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1"/>
        <w:pBdr/>
        <w:spacing w:after="0" w:before="120" w:line="276"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hyperlink r:id="rId7">
        <w:r w:rsidDel="00000000" w:rsidR="00000000" w:rsidRPr="00000000">
          <w:rPr>
            <w:rFonts w:ascii="Times New Roman" w:cs="Times New Roman" w:eastAsia="Times New Roman" w:hAnsi="Times New Roman"/>
            <w:b w:val="0"/>
            <w:i w:val="1"/>
            <w:smallCaps w:val="0"/>
            <w:strike w:val="0"/>
            <w:color w:val="1155cc"/>
            <w:sz w:val="20"/>
            <w:szCs w:val="20"/>
            <w:highlight w:val="white"/>
            <w:u w:val="single"/>
            <w:vertAlign w:val="baseline"/>
            <w:rtl w:val="0"/>
          </w:rPr>
          <w:t xml:space="preserve">Sue’s Tiny Costumes</w:t>
        </w:r>
      </w:hyperlink>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 (Part-Time)</w:t>
        <w:tab/>
        <w:tab/>
        <w:tab/>
        <w:tab/>
        <w:t xml:space="preserve">Oct 1995-Present</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360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Senior Services Technician </w:t>
        <w:tab/>
        <w:tab/>
        <w:t xml:space="preserve">Feb 2014-Present</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2880" w:right="0" w:firstLine="72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Office Assistant II </w:t>
        <w:tab/>
        <w:tab/>
        <w:tab/>
        <w:t xml:space="preserve">Nov 2011-Feb 2014</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Provider Quality Assurance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2880" w:right="0" w:firstLine="72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Office Assistant I</w:t>
        <w:tab/>
        <w:tab/>
        <w:tab/>
        <w:tab/>
        <w:t xml:space="preserve">Aug 2009-Nov 2011</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2880" w:right="0" w:firstLine="72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Admin Clerk II </w:t>
        <w:tab/>
        <w:tab/>
        <w:tab/>
        <w:tab/>
        <w:t xml:space="preserve">May 2008-Aug 2009</w:t>
      </w:r>
      <w:r w:rsidDel="00000000" w:rsidR="00000000" w:rsidRPr="00000000">
        <w:rPr>
          <w:rtl w:val="0"/>
        </w:rPr>
      </w:r>
    </w:p>
    <w:p w:rsidR="00000000" w:rsidDel="00000000" w:rsidP="00000000" w:rsidRDefault="00000000" w:rsidRPr="00000000">
      <w:pPr>
        <w:keepNext w:val="0"/>
        <w:keepLines w:val="0"/>
        <w:widowControl w:val="1"/>
        <w:pBdr/>
        <w:spacing w:after="0" w:before="120" w:line="240" w:lineRule="auto"/>
        <w:ind w:left="0" w:right="0" w:firstLine="0"/>
        <w:contextualSpacing w:val="0"/>
        <w:jc w:val="left"/>
        <w:rPr/>
      </w:pPr>
      <w:hyperlink r:id="rId8">
        <w:r w:rsidDel="00000000" w:rsidR="00000000" w:rsidRPr="00000000">
          <w:rPr>
            <w:rFonts w:ascii="Times New Roman" w:cs="Times New Roman" w:eastAsia="Times New Roman" w:hAnsi="Times New Roman"/>
            <w:b w:val="0"/>
            <w:i w:val="1"/>
            <w:smallCaps w:val="0"/>
            <w:strike w:val="0"/>
            <w:color w:val="1155cc"/>
            <w:sz w:val="20"/>
            <w:szCs w:val="20"/>
            <w:highlight w:val="white"/>
            <w:u w:val="single"/>
            <w:vertAlign w:val="baseline"/>
            <w:rtl w:val="0"/>
          </w:rPr>
          <w:t xml:space="preserve">Alaska Office Specialists</w:t>
        </w:r>
      </w:hyperlink>
      <w:hyperlink r:id="rId9">
        <w:r w:rsidDel="00000000" w:rsidR="00000000" w:rsidRPr="00000000">
          <w:rPr>
            <w:rFonts w:ascii="Times New Roman" w:cs="Times New Roman" w:eastAsia="Times New Roman" w:hAnsi="Times New Roman"/>
            <w:b w:val="0"/>
            <w:i w:val="0"/>
            <w:smallCaps w:val="0"/>
            <w:strike w:val="0"/>
            <w:color w:val="1155cc"/>
            <w:sz w:val="20"/>
            <w:szCs w:val="20"/>
            <w:highlight w:val="white"/>
            <w:u w:val="single"/>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_</w:t>
        <w:tab/>
        <w:tab/>
        <w:tab/>
        <w:t xml:space="preserve">Entrepreneur (Part-Time)</w:t>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pBdr/>
        <w:spacing w:after="0" w:before="120" w:line="240" w:lineRule="auto"/>
        <w:ind w:left="0" w:right="0" w:firstLine="0"/>
        <w:contextualSpacing w:val="0"/>
        <w:jc w:val="left"/>
        <w:rPr/>
      </w:pPr>
      <w:hyperlink r:id="rId10">
        <w:r w:rsidDel="00000000" w:rsidR="00000000" w:rsidRPr="00000000">
          <w:rPr>
            <w:rFonts w:ascii="Times New Roman" w:cs="Times New Roman" w:eastAsia="Times New Roman" w:hAnsi="Times New Roman"/>
            <w:b w:val="0"/>
            <w:i w:val="1"/>
            <w:smallCaps w:val="0"/>
            <w:strike w:val="0"/>
            <w:color w:val="1155cc"/>
            <w:sz w:val="20"/>
            <w:szCs w:val="20"/>
            <w:highlight w:val="white"/>
            <w:u w:val="single"/>
            <w:vertAlign w:val="baseline"/>
            <w:rtl w:val="0"/>
          </w:rPr>
          <w:t xml:space="preserve">Books, Music &amp; More</w:t>
        </w:r>
      </w:hyperlink>
      <w:hyperlink r:id="rId11">
        <w:r w:rsidDel="00000000" w:rsidR="00000000" w:rsidRPr="00000000">
          <w:rPr>
            <w:rFonts w:ascii="Times New Roman" w:cs="Times New Roman" w:eastAsia="Times New Roman" w:hAnsi="Times New Roman"/>
            <w:b w:val="0"/>
            <w:i w:val="0"/>
            <w:smallCaps w:val="0"/>
            <w:strike w:val="0"/>
            <w:color w:val="1155cc"/>
            <w:sz w:val="20"/>
            <w:szCs w:val="20"/>
            <w:highlight w:val="white"/>
            <w:u w:val="single"/>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_</w:t>
        <w:tab/>
        <w:tab/>
        <w:tab/>
        <w:t xml:space="preserve">Entrepreneur (Part-Time)</w:t>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pBdr/>
        <w:spacing w:after="0" w:before="120" w:line="240" w:lineRule="auto"/>
        <w:ind w:left="0" w:right="0" w:firstLine="0"/>
        <w:contextualSpacing w:val="0"/>
        <w:jc w:val="left"/>
        <w:rPr/>
      </w:pPr>
      <w:hyperlink r:id="rId12">
        <w:r w:rsidDel="00000000" w:rsidR="00000000" w:rsidRPr="00000000">
          <w:rPr>
            <w:rFonts w:ascii="Times New Roman" w:cs="Times New Roman" w:eastAsia="Times New Roman" w:hAnsi="Times New Roman"/>
            <w:b w:val="0"/>
            <w:i w:val="1"/>
            <w:smallCaps w:val="0"/>
            <w:strike w:val="0"/>
            <w:color w:val="1155cc"/>
            <w:sz w:val="20"/>
            <w:szCs w:val="20"/>
            <w:highlight w:val="white"/>
            <w:u w:val="single"/>
            <w:vertAlign w:val="baseline"/>
            <w:rtl w:val="0"/>
          </w:rPr>
          <w:t xml:space="preserve">Coffee Institute</w:t>
        </w:r>
      </w:hyperlink>
      <w:hyperlink r:id="rId13">
        <w:r w:rsidDel="00000000" w:rsidR="00000000" w:rsidRPr="00000000">
          <w:rPr>
            <w:rFonts w:ascii="Times New Roman" w:cs="Times New Roman" w:eastAsia="Times New Roman" w:hAnsi="Times New Roman"/>
            <w:b w:val="0"/>
            <w:i w:val="0"/>
            <w:smallCaps w:val="0"/>
            <w:strike w:val="0"/>
            <w:color w:val="1155cc"/>
            <w:sz w:val="20"/>
            <w:szCs w:val="20"/>
            <w:highlight w:val="white"/>
            <w:u w:val="single"/>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_</w:t>
        <w:tab/>
        <w:tab/>
        <w:tab/>
        <w:tab/>
        <w:t xml:space="preserve">Entrepreneur (Part-Time)</w:t>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pBdr/>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Nine Star Education &amp; Employment</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 xml:space="preserve">Career Mentor &amp; Computer Instructor   </w:t>
        <w:tab/>
        <w:t xml:space="preserve">Apr 2006-Apr 2008</w:t>
      </w:r>
      <w:r w:rsidDel="00000000" w:rsidR="00000000" w:rsidRPr="00000000">
        <w:rPr>
          <w:rtl w:val="0"/>
        </w:rPr>
      </w:r>
    </w:p>
    <w:p w:rsidR="00000000" w:rsidDel="00000000" w:rsidP="00000000" w:rsidRDefault="00000000" w:rsidRPr="00000000">
      <w:pPr>
        <w:keepNext w:val="0"/>
        <w:keepLines w:val="0"/>
        <w:widowControl w:val="1"/>
        <w:pBdr/>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1"/>
        <w:pBdr/>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1"/>
        <w:pBdr/>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CCS Headstart </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br w:type="textWrapping"/>
      </w: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pBdr/>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Charter College </w:t>
        <w:tab/>
        <w:tab/>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1"/>
        <w:pBdr/>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 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1"/>
        <w:pBdr/>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and Technology </w:t>
      </w:r>
      <w:r w:rsidDel="00000000" w:rsidR="00000000" w:rsidRPr="00000000">
        <w:rPr>
          <w:rtl w:val="0"/>
        </w:rPr>
      </w:r>
    </w:p>
    <w:p w:rsidR="00000000" w:rsidDel="00000000" w:rsidP="00000000" w:rsidRDefault="00000000" w:rsidRPr="00000000">
      <w:pPr>
        <w:keepNext w:val="0"/>
        <w:keepLines w:val="0"/>
        <w:widowControl w:val="1"/>
        <w:pBdr/>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1"/>
        <w:pBdr/>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Practice </w:t>
      </w:r>
      <w:r w:rsidDel="00000000" w:rsidR="00000000" w:rsidRPr="00000000">
        <w:rPr>
          <w:rtl w:val="0"/>
        </w:rPr>
      </w:r>
    </w:p>
    <w:p w:rsidR="00000000" w:rsidDel="00000000" w:rsidP="00000000" w:rsidRDefault="00000000" w:rsidRPr="00000000">
      <w:pPr>
        <w:keepNext w:val="0"/>
        <w:keepLines w:val="0"/>
        <w:widowControl w:val="1"/>
        <w:pBdr/>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Associate </w:t>
      </w:r>
      <w:r w:rsidDel="00000000" w:rsidR="00000000" w:rsidRPr="00000000">
        <w:rPr>
          <w:rtl w:val="0"/>
        </w:rPr>
      </w:r>
    </w:p>
    <w:p w:rsidR="00000000" w:rsidDel="00000000" w:rsidP="00000000" w:rsidRDefault="00000000" w:rsidRPr="00000000">
      <w:pPr>
        <w:keepNext w:val="0"/>
        <w:keepLines w:val="0"/>
        <w:widowControl w:val="1"/>
        <w:pBdr/>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1"/>
        <w:pBdr/>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Relevant Classes</w:t>
      </w:r>
      <w:r w:rsidDel="00000000" w:rsidR="00000000" w:rsidRPr="00000000">
        <w:rPr>
          <w:rtl w:val="0"/>
        </w:rPr>
      </w:r>
    </w:p>
    <w:tbl>
      <w:tblPr>
        <w:tblStyle w:val="Table1"/>
        <w:bidiVisual w:val="0"/>
        <w:tblW w:w="10800.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400"/>
        <w:gridCol w:w="5400"/>
        <w:tblGridChange w:id="0">
          <w:tblGrid>
            <w:gridCol w:w="5400"/>
            <w:gridCol w:w="540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1"/>
              <w:numPr>
                <w:ilvl w:val="0"/>
                <w:numId w:val="5"/>
              </w:numPr>
              <w:pBd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Visual Basic.NET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numPr>
                <w:ilvl w:val="0"/>
                <w:numId w:val="6"/>
              </w:numPr>
              <w:pBd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1"/>
              <w:numPr>
                <w:ilvl w:val="0"/>
                <w:numId w:val="6"/>
              </w:numPr>
              <w:pBd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1"/>
              <w:numPr>
                <w:ilvl w:val="0"/>
                <w:numId w:val="6"/>
              </w:numPr>
              <w:pBd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1"/>
              <w:numPr>
                <w:ilvl w:val="0"/>
                <w:numId w:val="6"/>
              </w:numPr>
              <w:pBd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1"/>
              <w:numPr>
                <w:ilvl w:val="0"/>
                <w:numId w:val="6"/>
              </w:numPr>
              <w:pBd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1"/>
              <w:numPr>
                <w:ilvl w:val="0"/>
                <w:numId w:val="6"/>
              </w:numPr>
              <w:pBd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1"/>
              <w:numPr>
                <w:ilvl w:val="0"/>
                <w:numId w:val="6"/>
              </w:numPr>
              <w:pBd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JavaScript</w:t>
            </w:r>
            <w:r w:rsidDel="00000000" w:rsidR="00000000" w:rsidRPr="00000000">
              <w:rPr>
                <w:rtl w:val="0"/>
              </w:rPr>
            </w:r>
          </w:p>
        </w:tc>
      </w:tr>
    </w:tbl>
    <w:p w:rsidR="00000000" w:rsidDel="00000000" w:rsidP="00000000" w:rsidRDefault="00000000" w:rsidRPr="00000000">
      <w:pPr>
        <w:keepNext w:val="0"/>
        <w:keepLines w:val="0"/>
        <w:widowControl w:val="1"/>
        <w:pBdr/>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1"/>
        <w:pBdr/>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GNC Web Creations Online </w:t>
      </w:r>
      <w:r w:rsidDel="00000000" w:rsidR="00000000" w:rsidRPr="00000000">
        <w:rPr>
          <w:rtl w:val="0"/>
        </w:rPr>
      </w:r>
    </w:p>
    <w:p w:rsidR="00000000" w:rsidDel="00000000" w:rsidP="00000000" w:rsidRDefault="00000000" w:rsidRPr="00000000">
      <w:pPr>
        <w:keepNext w:val="0"/>
        <w:keepLines w:val="0"/>
        <w:widowControl w:val="1"/>
        <w:pBdr/>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1"/>
        <w:pBdr/>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University Alaska Southeast Juneau, AK </w:t>
      </w:r>
      <w:r w:rsidDel="00000000" w:rsidR="00000000" w:rsidRPr="00000000">
        <w:rPr>
          <w:rtl w:val="0"/>
        </w:rPr>
      </w:r>
    </w:p>
    <w:p w:rsidR="00000000" w:rsidDel="00000000" w:rsidP="00000000" w:rsidRDefault="00000000" w:rsidRPr="00000000">
      <w:pPr>
        <w:keepNext w:val="0"/>
        <w:keepLines w:val="0"/>
        <w:widowControl w:val="1"/>
        <w:pBdr/>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1"/>
        <w:pBdr/>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1"/>
        <w:pBdr/>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Nine Star Education and Employment Anchorage, AK </w:t>
      </w:r>
      <w:r w:rsidDel="00000000" w:rsidR="00000000" w:rsidRPr="00000000">
        <w:rPr>
          <w:rtl w:val="0"/>
        </w:rPr>
      </w:r>
    </w:p>
    <w:p w:rsidR="00000000" w:rsidDel="00000000" w:rsidP="00000000" w:rsidRDefault="00000000" w:rsidRPr="00000000">
      <w:pPr>
        <w:keepNext w:val="0"/>
        <w:keepLines w:val="0"/>
        <w:widowControl w:val="1"/>
        <w:pBdr/>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1"/>
        <w:pBdr/>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COGNOS</w:t>
        <w:tab/>
        <w:tab/>
        <w:tab/>
        <w:tab/>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pBdr/>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HIPAA Security 201 State of Alaska </w:t>
        <w:tab/>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pBdr/>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Archiving Basics State of Alaska </w:t>
        <w:tab/>
        <w:tab/>
        <w:tab/>
        <w:tab/>
        <w:tab/>
        <w:tab/>
        <w:tab/>
        <w:tab/>
        <w:tab/>
        <w:t xml:space="preserve">2012</w:t>
      </w:r>
      <w:r w:rsidDel="00000000" w:rsidR="00000000" w:rsidRPr="00000000">
        <w:rPr>
          <w:rtl w:val="0"/>
        </w:rPr>
      </w:r>
    </w:p>
    <w:p w:rsidR="00000000" w:rsidDel="00000000" w:rsidP="00000000" w:rsidRDefault="00000000" w:rsidRPr="00000000">
      <w:pPr>
        <w:keepNext w:val="0"/>
        <w:keepLines w:val="0"/>
        <w:widowControl w:val="1"/>
        <w:pBdr/>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Share Point with Lab State of Alaska  </w:t>
        <w:tab/>
        <w:tab/>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pBdr/>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Supervisor Training State of Alaska </w:t>
        <w:tab/>
        <w:tab/>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pBdr/>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Basic Care Coordination Training for QA State of Alaska </w:t>
        <w:tab/>
        <w:tab/>
        <w:tab/>
        <w:tab/>
        <w:tab/>
        <w:tab/>
        <w:t xml:space="preserve">2010</w:t>
      </w:r>
      <w:r w:rsidDel="00000000" w:rsidR="00000000" w:rsidRPr="00000000">
        <w:rPr>
          <w:rtl w:val="0"/>
        </w:rPr>
      </w:r>
    </w:p>
    <w:p w:rsidR="00000000" w:rsidDel="00000000" w:rsidP="00000000" w:rsidRDefault="00000000" w:rsidRPr="00000000">
      <w:pPr>
        <w:keepNext w:val="0"/>
        <w:keepLines w:val="0"/>
        <w:widowControl w:val="1"/>
        <w:pBdr/>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Office 2007 State of Alaska </w:t>
        <w:tab/>
        <w:tab/>
        <w:tab/>
        <w:tab/>
        <w:tab/>
        <w:tab/>
        <w:tab/>
        <w:tab/>
        <w:t xml:space="preserve">2009</w:t>
      </w:r>
      <w:r w:rsidDel="00000000" w:rsidR="00000000" w:rsidRPr="00000000">
        <w:rPr>
          <w:rtl w:val="0"/>
        </w:rPr>
      </w:r>
    </w:p>
    <w:sectPr>
      <w:footerReference r:id="rId14" w:type="default"/>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spacing w:after="720" w:before="0" w:line="276" w:lineRule="auto"/>
      <w:ind w:left="0" w:right="0" w:firstLine="0"/>
      <w:contextualSpacing w:val="0"/>
      <w:jc w:val="left"/>
      <w:rPr/>
    </w:pPr>
    <w:r w:rsidDel="00000000" w:rsidR="00000000" w:rsidRPr="00000000">
      <w:rPr>
        <w:rFonts w:ascii="Calibri" w:cs="Calibri" w:eastAsia="Calibri" w:hAnsi="Calibri"/>
        <w:b w:val="0"/>
        <w:i w:val="0"/>
        <w:smallCaps w:val="0"/>
        <w:strike w:val="0"/>
        <w:color w:val="000000"/>
        <w:sz w:val="22"/>
        <w:szCs w:val="22"/>
        <w:u w:val="none"/>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vertAlign w:val="baseline"/>
        <w:rtl w:val="0"/>
      </w:rPr>
      <w:tab/>
      <w:tab/>
    </w:r>
    <w:hyperlink r:id="rId1">
      <w:r w:rsidDel="00000000" w:rsidR="00000000" w:rsidRPr="00000000">
        <w:rPr>
          <w:rFonts w:ascii="Calibri" w:cs="Calibri" w:eastAsia="Calibri" w:hAnsi="Calibri"/>
          <w:b w:val="0"/>
          <w:i w:val="0"/>
          <w:smallCaps w:val="0"/>
          <w:strike w:val="0"/>
          <w:color w:val="1155cc"/>
          <w:sz w:val="22"/>
          <w:szCs w:val="22"/>
          <w:u w:val="single"/>
          <w:vertAlign w:val="baseline"/>
          <w:rtl w:val="0"/>
        </w:rPr>
        <w:t xml:space="preserve">www.linkedin.com/in/suedarby/</w:t>
      </w:r>
    </w:hyperlink>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@SueDarby on Twitter</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2">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3">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4">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5">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6">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pBdr/>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pBdr/>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pBdr/>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pBdr/>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pBdr/>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pBdr/>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pBdr/>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www.books-music-more.com" TargetMode="External"/><Relationship Id="rId10" Type="http://schemas.openxmlformats.org/officeDocument/2006/relationships/hyperlink" Target="http://www.books-music-more.com" TargetMode="External"/><Relationship Id="rId13" Type="http://schemas.openxmlformats.org/officeDocument/2006/relationships/hyperlink" Target="http://www.coffee-institute.com" TargetMode="External"/><Relationship Id="rId12" Type="http://schemas.openxmlformats.org/officeDocument/2006/relationships/hyperlink" Target="http://www.coffee-institute.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alaskaos.com" TargetMode="External"/><Relationship Id="rId14" Type="http://schemas.openxmlformats.org/officeDocument/2006/relationships/footer" Target="footer1.xm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 Id="rId7" Type="http://schemas.openxmlformats.org/officeDocument/2006/relationships/hyperlink" Target="http://suestinycostumes.com/" TargetMode="External"/><Relationship Id="rId8" Type="http://schemas.openxmlformats.org/officeDocument/2006/relationships/hyperlink" Target="http://www.alaskaos.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linkedin.com/in/suedarby/" TargetMode="External"/></Relationships>
</file>