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70.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widowControl w:val="1"/>
              <w:contextualSpacing w:val="0"/>
              <w:jc w:val="left"/>
            </w:pPr>
            <w:r w:rsidDel="00000000" w:rsidR="00000000" w:rsidRPr="00000000">
              <w:rPr>
                <w:rFonts w:ascii="Arial" w:cs="Arial" w:eastAsia="Arial" w:hAnsi="Arial"/>
                <w:sz w:val="28"/>
                <w:szCs w:val="28"/>
                <w:rtl w:val="0"/>
              </w:rPr>
              <w:t xml:space="preserve">Sue Darby</w:t>
            </w:r>
          </w:p>
          <w:p w:rsidR="00000000" w:rsidDel="00000000" w:rsidP="00000000" w:rsidRDefault="00000000" w:rsidRPr="00000000">
            <w:pPr>
              <w:widowControl w:val="1"/>
              <w:contextualSpacing w:val="0"/>
              <w:jc w:val="left"/>
            </w:pPr>
            <w:r w:rsidDel="00000000" w:rsidR="00000000" w:rsidRPr="00000000">
              <w:rPr>
                <w:rFonts w:ascii="Arial" w:cs="Arial" w:eastAsia="Arial" w:hAnsi="Arial"/>
                <w:color w:val="333333"/>
                <w:sz w:val="18"/>
                <w:szCs w:val="18"/>
                <w:highlight w:val="white"/>
                <w:rtl w:val="0"/>
              </w:rPr>
              <w:t xml:space="preserve">907-746-5978 Home</w:t>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Arial" w:cs="Arial" w:eastAsia="Arial" w:hAnsi="Arial"/>
                <w:color w:val="333333"/>
                <w:sz w:val="18"/>
                <w:szCs w:val="18"/>
                <w:highlight w:val="whit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spacing w:before="240" w:lineRule="auto"/>
        <w:contextualSpacing w:val="0"/>
        <w:jc w:val="left"/>
      </w:pPr>
      <w:r w:rsidDel="00000000" w:rsidR="00000000" w:rsidRPr="00000000">
        <w:rPr>
          <w:rFonts w:ascii="Times New Roman" w:cs="Times New Roman" w:eastAsia="Times New Roman" w:hAnsi="Times New Roman"/>
          <w:b w:val="1"/>
          <w:i w:val="1"/>
          <w:color w:val="333333"/>
          <w:highlight w:val="white"/>
          <w:rtl w:val="0"/>
        </w:rPr>
        <w:t xml:space="preserve">S</w:t>
      </w:r>
      <w:r w:rsidDel="00000000" w:rsidR="00000000" w:rsidRPr="00000000">
        <w:rPr>
          <w:rFonts w:ascii="Times New Roman" w:cs="Times New Roman" w:eastAsia="Times New Roman" w:hAnsi="Times New Roman"/>
          <w:color w:val="333333"/>
          <w:highlight w:val="whit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i w:val="1"/>
          <w:color w:val="333333"/>
          <w:highlight w:val="white"/>
          <w:rtl w:val="0"/>
        </w:rPr>
        <w:t xml:space="preserve">Technical Writer or Business Analyst</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Projects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Wikipedia author (Mark Bolzern) – write and develop Wikipedia page for iA3 founder</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Website design, content development and social media marketing for 9 sites over a period of 20 years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Application tracking system &amp; CPR Waiver Tracking system as SharePoint Administrator – design, develop and provide solutions to track information the main database is not programmed to track as business needs changed</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Policy and procedure development and maintenance – consistent development of illustrated procedures for common office activities such as data entry and higher level functions such as application processes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Electronic document management – develop folder system, train colleagues and maintain system as needed</w:t>
      </w:r>
    </w:p>
    <w:p w:rsidR="00000000" w:rsidDel="00000000" w:rsidP="00000000" w:rsidRDefault="00000000" w:rsidRPr="00000000">
      <w:pPr>
        <w:numPr>
          <w:ilvl w:val="0"/>
          <w:numId w:val="2"/>
        </w:numPr>
        <w:spacing w:after="80" w:before="80" w:lineRule="auto"/>
        <w:ind w:left="720" w:hanging="360"/>
        <w:contextualSpacing w:val="1"/>
        <w:jc w:val="left"/>
        <w:rPr>
          <w:sz w:val="18"/>
          <w:szCs w:val="18"/>
        </w:rPr>
      </w:pPr>
      <w:bookmarkStart w:colFirst="0" w:colLast="0" w:name="h.gjdgxs" w:id="0"/>
      <w:bookmarkEnd w:id="0"/>
      <w:r w:rsidDel="00000000" w:rsidR="00000000" w:rsidRPr="00000000">
        <w:rPr>
          <w:rFonts w:ascii="Arial" w:cs="Arial" w:eastAsia="Arial" w:hAnsi="Arial"/>
          <w:sz w:val="18"/>
          <w:szCs w:val="18"/>
          <w:rtl w:val="0"/>
        </w:rPr>
        <w:t xml:space="preserve">Technical writing for Pattern Drafting books, 100 published patterns and numerous tutorials – published in the Library of Congress, 4 magazines as well as on business website</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 management and database cleanup – regularly review reports and correct data in main database in preparation for data conversion project</w:t>
      </w:r>
    </w:p>
    <w:p w:rsidR="00000000" w:rsidDel="00000000" w:rsidP="00000000" w:rsidRDefault="00000000" w:rsidRPr="00000000">
      <w:pPr>
        <w:widowControl w:val="0"/>
        <w:numPr>
          <w:ilvl w:val="0"/>
          <w:numId w:val="2"/>
        </w:numPr>
        <w:spacing w:after="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Process diagramming based on descriptions provided by SME or as directed by management team</w:t>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Skills</w:t>
      </w:r>
    </w:p>
    <w:tbl>
      <w:tblPr>
        <w:tblStyle w:val="Table2"/>
        <w:bidi w:val="0"/>
        <w:tblW w:w="1018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Technical Writing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Business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Human Resources</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Business Process Design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Problem Solving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Project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Software Documentation</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Writing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Analysis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HTML</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Programming</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CSS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Process Improvement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Training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Project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Strategic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SharePoint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 Development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 Design</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WordPress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Quality Assurance</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Content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Editing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Research</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Time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Teaching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Team Leadership</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Dreamweaver</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Troubleshooting</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Team Building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Event 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Social Media 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Star UML</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SEO</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Documentation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Master Level MS Office</w:t>
            </w:r>
          </w:p>
        </w:tc>
      </w:tr>
    </w:tbl>
    <w:p w:rsidR="00000000" w:rsidDel="00000000" w:rsidP="00000000" w:rsidRDefault="00000000" w:rsidRPr="00000000">
      <w:pPr>
        <w:spacing w:before="240" w:lineRule="auto"/>
        <w:contextualSpacing w:val="0"/>
        <w:jc w:val="left"/>
      </w:pPr>
      <w:r w:rsidDel="00000000" w:rsidR="00000000" w:rsidRPr="00000000">
        <w:rPr>
          <w:rFonts w:ascii="Arial" w:cs="Arial" w:eastAsia="Arial" w:hAnsi="Arial"/>
          <w:b w:val="1"/>
          <w:sz w:val="18"/>
          <w:szCs w:val="18"/>
          <w:rtl w:val="0"/>
        </w:rPr>
        <w:t xml:space="preserve">Experience</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iA3</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i w:val="1"/>
          <w:sz w:val="18"/>
          <w:szCs w:val="18"/>
          <w:rtl w:val="0"/>
        </w:rPr>
        <w:t xml:space="preserve">– </w:t>
      </w:r>
      <w:r w:rsidDel="00000000" w:rsidR="00000000" w:rsidRPr="00000000">
        <w:rPr>
          <w:rFonts w:ascii="Arial" w:cs="Arial" w:eastAsia="Arial" w:hAnsi="Arial"/>
          <w:sz w:val="18"/>
          <w:szCs w:val="18"/>
          <w:rtl w:val="0"/>
        </w:rPr>
        <w:t xml:space="preserve">Technical Writer &amp; Webmaster - 10/2015-Present</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State of Alaska – </w:t>
      </w:r>
      <w:r w:rsidDel="00000000" w:rsidR="00000000" w:rsidRPr="00000000">
        <w:rPr>
          <w:rFonts w:ascii="Arial" w:cs="Arial" w:eastAsia="Arial" w:hAnsi="Arial"/>
          <w:sz w:val="18"/>
          <w:szCs w:val="18"/>
          <w:rtl w:val="0"/>
        </w:rPr>
        <w:t xml:space="preserve">Senior Services Technician - 2/2014-Present and Office Assistant I &amp; II 5/2008-2/2014</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Nine Star Education &amp; Employment Services – </w:t>
      </w:r>
      <w:r w:rsidDel="00000000" w:rsidR="00000000" w:rsidRPr="00000000">
        <w:rPr>
          <w:rFonts w:ascii="Arial" w:cs="Arial" w:eastAsia="Arial" w:hAnsi="Arial"/>
          <w:sz w:val="18"/>
          <w:szCs w:val="18"/>
          <w:rtl w:val="0"/>
        </w:rPr>
        <w:t xml:space="preserve">Career Development Mentor &amp; Computer Instructor - 4/2006-4/2008</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Sue’s Tiny Costumes – </w:t>
      </w:r>
      <w:r w:rsidDel="00000000" w:rsidR="00000000" w:rsidRPr="00000000">
        <w:rPr>
          <w:rFonts w:ascii="Arial" w:cs="Arial" w:eastAsia="Arial" w:hAnsi="Arial"/>
          <w:sz w:val="18"/>
          <w:szCs w:val="18"/>
          <w:rtl w:val="0"/>
        </w:rPr>
        <w:t xml:space="preserve">Owner, Author, Webmaster -</w:t>
      </w:r>
      <w:r w:rsidDel="00000000" w:rsidR="00000000" w:rsidRPr="00000000">
        <w:rPr>
          <w:rFonts w:ascii="Arial" w:cs="Arial" w:eastAsia="Arial" w:hAnsi="Arial"/>
          <w:b w:val="1"/>
          <w:i w:val="1"/>
          <w:sz w:val="18"/>
          <w:szCs w:val="18"/>
          <w:rtl w:val="0"/>
        </w:rPr>
        <w:t xml:space="preserve"> </w:t>
      </w:r>
      <w:r w:rsidDel="00000000" w:rsidR="00000000" w:rsidRPr="00000000">
        <w:rPr>
          <w:rFonts w:ascii="Arial" w:cs="Arial" w:eastAsia="Arial" w:hAnsi="Arial"/>
          <w:sz w:val="18"/>
          <w:szCs w:val="18"/>
          <w:rtl w:val="0"/>
        </w:rPr>
        <w:t xml:space="preserve">9/1996-Present</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Alaska Office Specialists, Books, Music &amp; More, Coffee Institute – </w:t>
      </w:r>
      <w:r w:rsidDel="00000000" w:rsidR="00000000" w:rsidRPr="00000000">
        <w:rPr>
          <w:rFonts w:ascii="Arial" w:cs="Arial" w:eastAsia="Arial" w:hAnsi="Arial"/>
          <w:sz w:val="18"/>
          <w:szCs w:val="18"/>
          <w:rtl w:val="0"/>
        </w:rPr>
        <w:t xml:space="preserve">Webmaster - 2008-Present</w:t>
      </w:r>
      <w:r w:rsidDel="00000000" w:rsidR="00000000" w:rsidRPr="00000000">
        <w:rPr>
          <w:rFonts w:ascii="Arial" w:cs="Arial" w:eastAsia="Arial" w:hAnsi="Arial"/>
          <w:b w:val="1"/>
          <w:i w:val="1"/>
          <w:sz w:val="18"/>
          <w:szCs w:val="18"/>
          <w:rtl w:val="0"/>
        </w:rPr>
        <w:t xml:space="preserve"> </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Craft Pattern Emporium – </w:t>
      </w:r>
      <w:r w:rsidDel="00000000" w:rsidR="00000000" w:rsidRPr="00000000">
        <w:rPr>
          <w:rFonts w:ascii="Arial" w:cs="Arial" w:eastAsia="Arial" w:hAnsi="Arial"/>
          <w:sz w:val="18"/>
          <w:szCs w:val="18"/>
          <w:rtl w:val="0"/>
        </w:rPr>
        <w:t xml:space="preserve">Webmaster - 2014-Present</w:t>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Education</w:t>
      </w:r>
    </w:p>
    <w:p w:rsidR="00000000" w:rsidDel="00000000" w:rsidP="00000000" w:rsidRDefault="00000000" w:rsidRPr="00000000">
      <w:pPr>
        <w:widowControl w:val="1"/>
        <w:contextualSpacing w:val="0"/>
      </w:pPr>
      <w:r w:rsidDel="00000000" w:rsidR="00000000" w:rsidRPr="00000000">
        <w:rPr>
          <w:rFonts w:ascii="Arial" w:cs="Arial" w:eastAsia="Arial" w:hAnsi="Arial"/>
          <w:b w:val="1"/>
          <w:i w:val="1"/>
          <w:sz w:val="18"/>
          <w:szCs w:val="18"/>
          <w:rtl w:val="0"/>
        </w:rPr>
        <w:t xml:space="preserve">Charter College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i w:val="1"/>
          <w:sz w:val="18"/>
          <w:szCs w:val="18"/>
          <w:rtl w:val="0"/>
        </w:rPr>
        <w:t xml:space="preserve">– Dean’s</w:t>
      </w:r>
      <w:r w:rsidDel="00000000" w:rsidR="00000000" w:rsidRPr="00000000">
        <w:rPr>
          <w:rFonts w:ascii="Arial" w:cs="Arial" w:eastAsia="Arial" w:hAnsi="Arial"/>
          <w:sz w:val="18"/>
          <w:szCs w:val="18"/>
          <w:rtl w:val="0"/>
        </w:rPr>
        <w:t xml:space="preserve"> List, Alpha Beta Kappa 3.85 GPA</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Associate of Applied Science Degree - Business Management Practice </w:t>
      </w:r>
      <w:r w:rsidDel="00000000" w:rsidR="00000000" w:rsidRPr="00000000">
        <w:rPr>
          <w:rtl w:val="0"/>
        </w:rPr>
      </w:r>
    </w:p>
    <w:sectPr>
      <w:pgSz w:h="15840" w:w="12240"/>
      <w:pgMar w:bottom="1350" w:top="108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SimSun" w:cs="SimSun" w:eastAsia="SimSun" w:hAnsi="SimSun"/>
      <w:b w:val="1"/>
      <w:color w:val="000000"/>
      <w:sz w:val="48"/>
      <w:szCs w:val="48"/>
    </w:rPr>
  </w:style>
  <w:style w:type="paragraph" w:styleId="Heading2">
    <w:name w:val="heading 2"/>
    <w:basedOn w:val="Normal"/>
    <w:next w:val="Normal"/>
    <w:pPr>
      <w:keepNext w:val="1"/>
      <w:keepLines w:val="1"/>
      <w:widowControl w:val="0"/>
      <w:spacing w:after="0" w:before="0" w:line="240" w:lineRule="auto"/>
      <w:jc w:val="left"/>
    </w:pPr>
    <w:rPr>
      <w:rFonts w:ascii="SimSun" w:cs="SimSun" w:eastAsia="SimSun" w:hAnsi="SimSun"/>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