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Software 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bookmarkStart w:colFirst="0" w:colLast="0" w:name="_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numPr>
          <w:ilvl w:val="1"/>
          <w:numId w:val="3"/>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b w:val="0"/>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before="0" w:line="240" w:lineRule="auto"/>
        <w:ind w:left="3600" w:firstLine="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b w:val="0"/>
          <w:color w:val="000000"/>
          <w:sz w:val="20"/>
          <w:szCs w:val="20"/>
          <w:highlight w:val="whit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b w:val="0"/>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b w:val="0"/>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mc:AlternateContent>
        <mc:Choice Requires="wpg">
          <w:drawing>
            <wp:inline distB="0" distT="0" distL="0" distR="0">
              <wp:extent cx="5473700" cy="50800"/>
              <wp:effectExtent b="0" l="0" r="0" t="0"/>
              <wp:docPr descr="Light horizontal" id="3" name=""/>
              <a:graphic>
                <a:graphicData uri="http://schemas.microsoft.com/office/word/2010/wordprocessingShape">
                  <wps:wsp>
                    <wps:cNvSpPr/>
                    <wps:cNvPr id="2" name="Shape 2"/>
                    <wps:spPr>
                      <a:xfrm flipH="1" rot="10800000">
                        <a:off x="2378963" y="3757458"/>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473700" cy="50800"/>
              <wp:effectExtent b="0" l="0" r="0" t="0"/>
              <wp:docPr descr="Light horizontal" id="3" name="image05.png"/>
              <a:graphic>
                <a:graphicData uri="http://schemas.openxmlformats.org/drawingml/2006/picture">
                  <pic:pic>
                    <pic:nvPicPr>
                      <pic:cNvPr descr="Light horizontal" id="0" name="image05.png"/>
                      <pic:cNvPicPr preferRelativeResize="0"/>
                    </pic:nvPicPr>
                    <pic:blipFill>
                      <a:blip r:embed="rId1"/>
                      <a:srcRect/>
                      <a:stretch>
                        <a:fillRect/>
                      </a:stretch>
                    </pic:blipFill>
                    <pic:spPr>
                      <a:xfrm>
                        <a:off x="0" y="0"/>
                        <a:ext cx="54737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