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File Layout 10-4-2013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1 Certification (all agencies)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/>
        <w:spacing w:after="0" w:before="0" w:line="240" w:lineRule="auto"/>
        <w:ind w:left="1440" w:right="0" w:hanging="72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Certification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/>
        <w:spacing w:after="0" w:before="0" w:line="240" w:lineRule="auto"/>
        <w:ind w:left="1440" w:right="0" w:hanging="72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/>
        <w:spacing w:after="0" w:before="0" w:line="240" w:lineRule="auto"/>
        <w:ind w:left="1440" w:right="0" w:hanging="72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2 Application &amp; Agency Training ( All Agencies)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440" w:right="0" w:hanging="72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2-1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Application forms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(All Forms except Administrator</w:t>
        <w:br w:type="textWrapping"/>
        <w:t xml:space="preserve"> Appointment)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2-2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CIR training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3 Business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3-1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Business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3-2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Certificate of Insurance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3-3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Personnel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Organizational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Personnel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BCP information (Including Internal Form)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3-4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Annual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Quality Improvement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Medication Administration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Restrictive Intervention Report (See 5-1 J for Policy)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3-5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Current ALH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 of Habilitation homes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8"/>
        </w:numPr>
        <w:pBdr/>
        <w:spacing w:after="0" w:before="0" w:line="240" w:lineRule="auto"/>
        <w:ind w:left="2160" w:right="0" w:hanging="18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Habilitation Home Licenses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8"/>
        </w:numPr>
        <w:pBdr/>
        <w:spacing w:after="0" w:before="0" w:line="240" w:lineRule="auto"/>
        <w:ind w:left="2160" w:right="0" w:hanging="18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3-6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Transportation (transportation- both)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Vehicle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Local Permits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3-7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Food permit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5-week menu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4 Program Administrator(s)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(May have more than one set if Administrators are different for each program)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4-1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Administrator Appointment Form/s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4-2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Attachments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Educational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5 Policies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5-1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Operations Manual P &amp; P’s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Admissions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Complaint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Conflicts of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Confidentiality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Critical Incident Reporting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Emergency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Financial Accounting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Medication Administration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Quality Improvement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Restrictive Intervention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Termination of Provider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440" w:right="0" w:hanging="72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5-2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Core employee policies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Background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Employee Evaluation (NOT currently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5-3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Specific Service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Care Coordination: Plan of Care policy/procedures; Conflict of Interest; disclosure of ownership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Adult Day: Participant handbook; Building permit; posted emergency procedures; floor plan; ADS service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Day Habilitation services (for unlicensed site-based ): Building or use permit  and posted emergency evacuation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Section 6 Permanent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440" w:right="0" w:hanging="72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6-1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Notices and/or adverse actions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(Sanction notices, Notices to Correct, Records Requests, Other notices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720" w:firstLine="1800"/>
      </w:pPr>
      <w:rPr/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20" w:firstLine="1440"/>
      </w:pPr>
      <w:rPr/>
    </w:lvl>
    <w:lvl w:ilvl="1">
      <w:start w:val="1"/>
      <w:numFmt w:val="decimal"/>
      <w:lvlText w:val="%1-%2"/>
      <w:lvlJc w:val="left"/>
      <w:pPr>
        <w:ind w:left="1440" w:firstLine="3600"/>
      </w:pPr>
      <w:rPr/>
    </w:lvl>
    <w:lvl w:ilvl="2">
      <w:start w:val="1"/>
      <w:numFmt w:val="decimal"/>
      <w:lvlText w:val="%1-%2.%3"/>
      <w:lvlJc w:val="left"/>
      <w:pPr>
        <w:ind w:left="2160" w:firstLine="5760"/>
      </w:pPr>
      <w:rPr/>
    </w:lvl>
    <w:lvl w:ilvl="3">
      <w:start w:val="1"/>
      <w:numFmt w:val="decimal"/>
      <w:lvlText w:val="%1-%2.%3.%4"/>
      <w:lvlJc w:val="left"/>
      <w:pPr>
        <w:ind w:left="2880" w:firstLine="7920"/>
      </w:pPr>
      <w:rPr/>
    </w:lvl>
    <w:lvl w:ilvl="4">
      <w:start w:val="1"/>
      <w:numFmt w:val="decimal"/>
      <w:lvlText w:val="%1-%2.%3.%4.%5"/>
      <w:lvlJc w:val="left"/>
      <w:pPr>
        <w:ind w:left="3960" w:firstLine="10800"/>
      </w:pPr>
      <w:rPr/>
    </w:lvl>
    <w:lvl w:ilvl="5">
      <w:start w:val="1"/>
      <w:numFmt w:val="decimal"/>
      <w:lvlText w:val="%1-%2.%3.%4.%5.%6"/>
      <w:lvlJc w:val="left"/>
      <w:pPr>
        <w:ind w:left="4680" w:firstLine="12960"/>
      </w:pPr>
      <w:rPr/>
    </w:lvl>
    <w:lvl w:ilvl="6">
      <w:start w:val="1"/>
      <w:numFmt w:val="decimal"/>
      <w:lvlText w:val="%1-%2.%3.%4.%5.%6.%7"/>
      <w:lvlJc w:val="left"/>
      <w:pPr>
        <w:ind w:left="5760" w:firstLine="15840"/>
      </w:pPr>
      <w:rPr/>
    </w:lvl>
    <w:lvl w:ilvl="7">
      <w:start w:val="1"/>
      <w:numFmt w:val="decimal"/>
      <w:lvlText w:val="%1-%2.%3.%4.%5.%6.%7.%8"/>
      <w:lvlJc w:val="left"/>
      <w:pPr>
        <w:ind w:left="6480" w:firstLine="18000"/>
      </w:pPr>
      <w:rPr/>
    </w:lvl>
    <w:lvl w:ilvl="8">
      <w:start w:val="1"/>
      <w:numFmt w:val="decimal"/>
      <w:lvlText w:val="%1-%2.%3.%4.%5.%6.%7.%8.%9"/>
      <w:lvlJc w:val="left"/>
      <w:pPr>
        <w:ind w:left="7560" w:firstLine="208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800" w:firstLine="504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2520" w:firstLine="7200"/>
      </w:pPr>
      <w:rPr/>
    </w:lvl>
    <w:lvl w:ilvl="2">
      <w:start w:val="1"/>
      <w:numFmt w:val="lowerRoman"/>
      <w:lvlText w:val="%3."/>
      <w:lvlJc w:val="right"/>
      <w:pPr>
        <w:ind w:left="3240" w:firstLine="9540"/>
      </w:pPr>
      <w:rPr/>
    </w:lvl>
    <w:lvl w:ilvl="3">
      <w:start w:val="1"/>
      <w:numFmt w:val="decimal"/>
      <w:lvlText w:val="%4."/>
      <w:lvlJc w:val="left"/>
      <w:pPr>
        <w:ind w:left="3960" w:firstLine="11520"/>
      </w:pPr>
      <w:rPr/>
    </w:lvl>
    <w:lvl w:ilvl="4">
      <w:start w:val="1"/>
      <w:numFmt w:val="lowerLetter"/>
      <w:lvlText w:val="%5."/>
      <w:lvlJc w:val="left"/>
      <w:pPr>
        <w:ind w:left="4680" w:firstLine="13680"/>
      </w:pPr>
      <w:rPr/>
    </w:lvl>
    <w:lvl w:ilvl="5">
      <w:start w:val="1"/>
      <w:numFmt w:val="lowerRoman"/>
      <w:lvlText w:val="%6."/>
      <w:lvlJc w:val="right"/>
      <w:pPr>
        <w:ind w:left="5400" w:firstLine="16020"/>
      </w:pPr>
      <w:rPr/>
    </w:lvl>
    <w:lvl w:ilvl="6">
      <w:start w:val="1"/>
      <w:numFmt w:val="decimal"/>
      <w:lvlText w:val="%7."/>
      <w:lvlJc w:val="left"/>
      <w:pPr>
        <w:ind w:left="6120" w:firstLine="18000"/>
      </w:pPr>
      <w:rPr/>
    </w:lvl>
    <w:lvl w:ilvl="7">
      <w:start w:val="1"/>
      <w:numFmt w:val="lowerLetter"/>
      <w:lvlText w:val="%8."/>
      <w:lvlJc w:val="left"/>
      <w:pPr>
        <w:ind w:left="6840" w:firstLine="20160"/>
      </w:pPr>
      <w:rPr/>
    </w:lvl>
    <w:lvl w:ilvl="8">
      <w:start w:val="1"/>
      <w:numFmt w:val="lowerRoman"/>
      <w:lvlText w:val="%9."/>
      <w:lvlJc w:val="right"/>
      <w:pPr>
        <w:ind w:left="7560" w:firstLine="225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890" w:firstLine="531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2610" w:firstLine="7470"/>
      </w:pPr>
      <w:rPr/>
    </w:lvl>
    <w:lvl w:ilvl="2">
      <w:start w:val="1"/>
      <w:numFmt w:val="lowerRoman"/>
      <w:lvlText w:val="%3."/>
      <w:lvlJc w:val="right"/>
      <w:pPr>
        <w:ind w:left="3330" w:firstLine="9810"/>
      </w:pPr>
      <w:rPr/>
    </w:lvl>
    <w:lvl w:ilvl="3">
      <w:start w:val="1"/>
      <w:numFmt w:val="decimal"/>
      <w:lvlText w:val="%4."/>
      <w:lvlJc w:val="left"/>
      <w:pPr>
        <w:ind w:left="4050" w:firstLine="11790"/>
      </w:pPr>
      <w:rPr/>
    </w:lvl>
    <w:lvl w:ilvl="4">
      <w:start w:val="1"/>
      <w:numFmt w:val="lowerLetter"/>
      <w:lvlText w:val="%5."/>
      <w:lvlJc w:val="left"/>
      <w:pPr>
        <w:ind w:left="4770" w:firstLine="13950"/>
      </w:pPr>
      <w:rPr/>
    </w:lvl>
    <w:lvl w:ilvl="5">
      <w:start w:val="1"/>
      <w:numFmt w:val="lowerRoman"/>
      <w:lvlText w:val="%6."/>
      <w:lvlJc w:val="right"/>
      <w:pPr>
        <w:ind w:left="5490" w:firstLine="16290"/>
      </w:pPr>
      <w:rPr/>
    </w:lvl>
    <w:lvl w:ilvl="6">
      <w:start w:val="1"/>
      <w:numFmt w:val="decimal"/>
      <w:lvlText w:val="%7."/>
      <w:lvlJc w:val="left"/>
      <w:pPr>
        <w:ind w:left="6210" w:firstLine="18270"/>
      </w:pPr>
      <w:rPr/>
    </w:lvl>
    <w:lvl w:ilvl="7">
      <w:start w:val="1"/>
      <w:numFmt w:val="lowerLetter"/>
      <w:lvlText w:val="%8."/>
      <w:lvlJc w:val="left"/>
      <w:pPr>
        <w:ind w:left="6930" w:firstLine="20430"/>
      </w:pPr>
      <w:rPr/>
    </w:lvl>
    <w:lvl w:ilvl="8">
      <w:start w:val="1"/>
      <w:numFmt w:val="lowerRoman"/>
      <w:lvlText w:val="%9."/>
      <w:lvlJc w:val="right"/>
      <w:pPr>
        <w:ind w:left="7650" w:firstLine="2277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