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trHeight w:val="20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veat" w:cs="Caveat" w:eastAsia="Caveat" w:hAnsi="Caveat"/>
                <w:b w:val="0"/>
                <w:color w:val="0000ff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72"/>
                <w:szCs w:val="72"/>
                <w:vertAlign w:val="baseline"/>
                <w:rtl w:val="0"/>
              </w:rPr>
              <w:t xml:space="preserve">Next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veat" w:cs="Caveat" w:eastAsia="Caveat" w:hAnsi="Caveat"/>
                <w:b w:val="0"/>
                <w:color w:val="0000ff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72"/>
                <w:szCs w:val="72"/>
                <w:vertAlign w:val="baseline"/>
                <w:rtl w:val="0"/>
              </w:rPr>
              <w:t xml:space="preserve">This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veat" w:cs="Caveat" w:eastAsia="Caveat" w:hAnsi="Caveat"/>
                <w:b w:val="0"/>
                <w:color w:val="0000ff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72"/>
                <w:szCs w:val="72"/>
                <w:vertAlign w:val="baseline"/>
                <w:rtl w:val="0"/>
              </w:rPr>
              <w:t xml:space="preserve">Need More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veat" w:cs="Caveat" w:eastAsia="Caveat" w:hAnsi="Caveat"/>
                <w:b w:val="0"/>
                <w:color w:val="0000ff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72"/>
                <w:szCs w:val="72"/>
                <w:vertAlign w:val="baseline"/>
                <w:rtl w:val="0"/>
              </w:rPr>
              <w:t xml:space="preserve">Pending Recertifications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veat" w:cs="Caveat" w:eastAsia="Caveat" w:hAnsi="Caveat"/>
                <w:b w:val="0"/>
                <w:color w:val="0000ff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72"/>
                <w:szCs w:val="72"/>
                <w:vertAlign w:val="baseline"/>
                <w:rtl w:val="0"/>
              </w:rPr>
              <w:t xml:space="preserve">Pending New 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veat" w:cs="Caveat" w:eastAsia="Caveat" w:hAnsi="Caveat"/>
                <w:b w:val="0"/>
                <w:color w:val="0000ff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72"/>
                <w:szCs w:val="72"/>
                <w:vertAlign w:val="baseline"/>
                <w:rtl w:val="0"/>
              </w:rPr>
              <w:t xml:space="preserve">Closing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