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5" w:type="default"/>
      <w:footerReference r:id="rId6" w:type="default"/>
      <w:pgSz w:h="15819" w:w="12247"/>
      <w:pgMar w:bottom="72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1"/>
      <w:widowControl w:val="0"/>
      <w:spacing w:after="60" w:before="720" w:line="240" w:lineRule="auto"/>
      <w:ind w:left="0" w:right="0" w:firstLine="0"/>
      <w:contextualSpacing w:val="0"/>
      <w:jc w:val="cente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tab/>
      <w:tab/>
      <w:tab/>
      <w:tab/>
      <w:tab/>
      <w:tab/>
      <w:tab/>
      <w:tab/>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ab/>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sue-a-darby.com/" TargetMode="External"/><Relationship Id="rId2" Type="http://schemas.openxmlformats.org/officeDocument/2006/relationships/hyperlink" Target="mailto:sue@sue-a-darby.com" TargetMode="External"/></Relationships>
</file>