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7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080"/>
          <w:tab w:val="left" w:pos="4700"/>
          <w:tab w:val="left" w:pos="6540"/>
        </w:tabs>
        <w:spacing w:after="0" w:before="52" w:line="240" w:lineRule="auto"/>
        <w:ind w:left="1351" w:right="-9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31.666666666666668"/>
          <w:szCs w:val="31.666666666666668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31.666666666666668"/>
          <w:szCs w:val="31.666666666666668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31.666666666666668"/>
          <w:szCs w:val="31.666666666666668"/>
          <w:vertAlign w:val="subscript"/>
          <w:rtl w:val="0"/>
        </w:rPr>
        <w:t xml:space="preserve">fo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31.666666666666668"/>
          <w:szCs w:val="31.666666666666668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31.666666666666668"/>
          <w:szCs w:val="31.666666666666668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31.666666666666668"/>
          <w:szCs w:val="31.666666666666668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31.666666666666668"/>
          <w:szCs w:val="31.666666666666668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31.666666666666668"/>
          <w:szCs w:val="31.666666666666668"/>
          <w:vertAlign w:val="subscript"/>
          <w:rtl w:val="0"/>
        </w:rPr>
        <w:t xml:space="preserve">io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31.666666666666668"/>
          <w:szCs w:val="31.666666666666668"/>
          <w:vertAlign w:val="subscript"/>
          <w:rtl w:val="0"/>
        </w:rPr>
        <w:t xml:space="preserve">n</w:t>
        <w:tab/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8"/>
          <w:szCs w:val="18"/>
          <w:vertAlign w:val="baseline"/>
          <w:rtl w:val="0"/>
        </w:rPr>
        <w:t xml:space="preserve">last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ll 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PO</w:t>
        <w:tab/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Positio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n H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ry </w:t>
        <w:tab/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31.666666666666668"/>
          <w:szCs w:val="31.666666666666668"/>
          <w:vertAlign w:val="superscript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31.666666666666668"/>
          <w:szCs w:val="31.666666666666668"/>
          <w:vertAlign w:val="superscript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31.666666666666668"/>
          <w:szCs w:val="31.666666666666668"/>
          <w:vertAlign w:val="superscript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31.666666666666668"/>
          <w:szCs w:val="31.666666666666668"/>
          <w:vertAlign w:val="superscript"/>
          <w:rtl w:val="0"/>
        </w:rPr>
        <w:t xml:space="preserve">frie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31.666666666666668"/>
          <w:szCs w:val="31.666666666666668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31.666666666666668"/>
          <w:szCs w:val="31.666666666666668"/>
          <w:vertAlign w:val="superscript"/>
          <w:rtl w:val="0"/>
        </w:rPr>
        <w:t xml:space="preserve">ly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3467100</wp:posOffset>
                </wp:positionH>
                <wp:positionV relativeFrom="paragraph">
                  <wp:posOffset>-507999</wp:posOffset>
                </wp:positionV>
                <wp:extent cx="3136900" cy="863600"/>
                <wp:effectExtent b="0" l="0" r="0" t="0"/>
                <wp:wrapNone/>
                <wp:docPr id="25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6900" cy="863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3467100</wp:posOffset>
                </wp:positionH>
                <wp:positionV relativeFrom="paragraph">
                  <wp:posOffset>-507999</wp:posOffset>
                </wp:positionV>
                <wp:extent cx="3136900" cy="863600"/>
                <wp:effectExtent b="0" l="0" r="0" t="0"/>
                <wp:wrapNone/>
                <wp:docPr id="25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6900" cy="863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457200</wp:posOffset>
                </wp:positionV>
                <wp:extent cx="5753100" cy="381000"/>
                <wp:effectExtent b="0" l="0" r="0" t="0"/>
                <wp:wrapNone/>
                <wp:docPr id="22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457200</wp:posOffset>
                </wp:positionV>
                <wp:extent cx="5753100" cy="381000"/>
                <wp:effectExtent b="0" l="0" r="0" t="0"/>
                <wp:wrapNone/>
                <wp:docPr id="22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0</wp:posOffset>
                </wp:positionV>
                <wp:extent cx="2222500" cy="12700"/>
                <wp:effectExtent b="0" l="0" r="0" t="0"/>
                <wp:wrapNone/>
                <wp:docPr id="31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0</wp:posOffset>
                </wp:positionV>
                <wp:extent cx="2222500" cy="12700"/>
                <wp:effectExtent b="0" l="0" r="0" t="0"/>
                <wp:wrapNone/>
                <wp:docPr id="31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292100</wp:posOffset>
                </wp:positionV>
                <wp:extent cx="2222500" cy="12700"/>
                <wp:effectExtent b="0" l="0" r="0" t="0"/>
                <wp:wrapNone/>
                <wp:docPr id="29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292100</wp:posOffset>
                </wp:positionV>
                <wp:extent cx="2222500" cy="12700"/>
                <wp:effectExtent b="0" l="0" r="0" t="0"/>
                <wp:wrapNone/>
                <wp:docPr id="29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4927600</wp:posOffset>
                </wp:positionH>
                <wp:positionV relativeFrom="paragraph">
                  <wp:posOffset>127000</wp:posOffset>
                </wp:positionV>
                <wp:extent cx="393700" cy="127000"/>
                <wp:effectExtent b="0" l="0" r="0" t="0"/>
                <wp:wrapNone/>
                <wp:docPr id="19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4927600</wp:posOffset>
                </wp:positionH>
                <wp:positionV relativeFrom="paragraph">
                  <wp:posOffset>127000</wp:posOffset>
                </wp:positionV>
                <wp:extent cx="393700" cy="127000"/>
                <wp:effectExtent b="0" l="0" r="0" t="0"/>
                <wp:wrapNone/>
                <wp:docPr id="19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1320800</wp:posOffset>
                </wp:positionH>
                <wp:positionV relativeFrom="paragraph">
                  <wp:posOffset>12700</wp:posOffset>
                </wp:positionV>
                <wp:extent cx="876300" cy="127000"/>
                <wp:effectExtent b="0" l="0" r="0" t="0"/>
                <wp:wrapNone/>
                <wp:docPr id="18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1320800</wp:posOffset>
                </wp:positionH>
                <wp:positionV relativeFrom="paragraph">
                  <wp:posOffset>12700</wp:posOffset>
                </wp:positionV>
                <wp:extent cx="876300" cy="127000"/>
                <wp:effectExtent b="0" l="0" r="0" t="0"/>
                <wp:wrapNone/>
                <wp:docPr id="18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2195195</wp:posOffset>
            </wp:positionH>
            <wp:positionV relativeFrom="paragraph">
              <wp:posOffset>0</wp:posOffset>
            </wp:positionV>
            <wp:extent cx="841375" cy="865505"/>
            <wp:effectExtent b="0" l="0" r="0" t="0"/>
            <wp:wrapSquare wrapText="bothSides" distB="0" distT="0" distL="114300" distR="114300"/>
            <wp:docPr id="39" name="image149.jpg"/>
            <a:graphic>
              <a:graphicData uri="http://schemas.openxmlformats.org/drawingml/2006/picture">
                <pic:pic>
                  <pic:nvPicPr>
                    <pic:cNvPr id="0" name="image14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865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804160" cy="389890"/>
            <wp:effectExtent b="0" l="0" r="0" t="0"/>
            <wp:wrapSquare wrapText="bothSides" distB="0" distT="0" distL="114300" distR="114300"/>
            <wp:docPr id="41" name="image151.jpg"/>
            <a:graphic>
              <a:graphicData uri="http://schemas.openxmlformats.org/drawingml/2006/picture">
                <pic:pic>
                  <pic:nvPicPr>
                    <pic:cNvPr id="0" name="image15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89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before="1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940"/>
        </w:tabs>
        <w:spacing w:after="0" w:before="0" w:line="276" w:lineRule="auto"/>
        <w:ind w:left="4721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Supe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rv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ory </w:t>
        <w:tab/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partment Requ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es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140"/>
        </w:tabs>
        <w:spacing w:after="0" w:before="0" w:line="276" w:lineRule="auto"/>
        <w:ind w:left="4816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ty</w:t>
        <w:tab/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an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d Certi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5" w:line="276" w:lineRule="auto"/>
        <w:ind w:left="229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Retu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rn to t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306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ome P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1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480"/>
        </w:tabs>
        <w:spacing w:after="0" w:before="0" w:line="276" w:lineRule="auto"/>
        <w:ind w:left="38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Staffing Chart</w:t>
        <w:tab/>
        <w:t xml:space="preserve">An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ly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sis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6553200</wp:posOffset>
                </wp:positionH>
                <wp:positionV relativeFrom="paragraph">
                  <wp:posOffset>-101599</wp:posOffset>
                </wp:positionV>
                <wp:extent cx="546100" cy="279400"/>
                <wp:effectExtent b="0" l="0" r="0" t="0"/>
                <wp:wrapNone/>
                <wp:docPr id="21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6553200</wp:posOffset>
                </wp:positionH>
                <wp:positionV relativeFrom="paragraph">
                  <wp:posOffset>-101599</wp:posOffset>
                </wp:positionV>
                <wp:extent cx="546100" cy="279400"/>
                <wp:effectExtent b="0" l="0" r="0" t="0"/>
                <wp:wrapNone/>
                <wp:docPr id="21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right="-2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16"/>
          <w:szCs w:val="16"/>
          <w:vertAlign w:val="baseline"/>
          <w:rtl w:val="0"/>
        </w:rPr>
        <w:t xml:space="preserve">&amp; 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tta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hm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ent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7" w:line="276" w:lineRule="auto"/>
        <w:ind w:left="2439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43.333333333333336"/>
          <w:szCs w:val="43.333333333333336"/>
          <w:vertAlign w:val="subscript"/>
          <w:rtl w:val="0"/>
        </w:rPr>
        <w:t xml:space="preserve">STATE OF ALASKA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829310</wp:posOffset>
            </wp:positionH>
            <wp:positionV relativeFrom="paragraph">
              <wp:posOffset>-89533</wp:posOffset>
            </wp:positionV>
            <wp:extent cx="999489" cy="1012189"/>
            <wp:effectExtent b="0" l="0" r="0" t="0"/>
            <wp:wrapSquare wrapText="bothSides" distB="0" distT="0" distL="114300" distR="114300"/>
            <wp:docPr id="40" name="image150.jpg"/>
            <a:graphic>
              <a:graphicData uri="http://schemas.openxmlformats.org/drawingml/2006/picture">
                <pic:pic>
                  <pic:nvPicPr>
                    <pic:cNvPr id="0" name="image150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489" cy="10121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tabs>
          <w:tab w:val="left" w:pos="4140"/>
        </w:tabs>
        <w:spacing w:after="0" w:before="0" w:line="276" w:lineRule="auto"/>
        <w:ind w:right="-20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0"/>
          <w:color w:val="383838"/>
          <w:sz w:val="31.666666666666668"/>
          <w:szCs w:val="31.666666666666668"/>
          <w:vertAlign w:val="subscript"/>
          <w:rtl w:val="0"/>
        </w:rPr>
        <w:t xml:space="preserve">Position Desc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31.666666666666668"/>
          <w:szCs w:val="31.666666666666668"/>
          <w:vertAlign w:val="subscript"/>
          <w:rtl w:val="0"/>
        </w:rPr>
        <w:t xml:space="preserve">ri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31.666666666666668"/>
          <w:szCs w:val="31.666666666666668"/>
          <w:vertAlign w:val="subscript"/>
          <w:rtl w:val="0"/>
        </w:rPr>
        <w:t xml:space="preserve">ption</w:t>
        <w:tab/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38.333333333333336"/>
          <w:szCs w:val="38.333333333333336"/>
          <w:vertAlign w:val="superscript"/>
          <w:rtl w:val="0"/>
        </w:rPr>
        <w:t xml:space="preserve">Position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right="59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23"/>
          <w:szCs w:val="23"/>
          <w:vertAlign w:val="baseline"/>
          <w:rtl w:val="0"/>
        </w:rPr>
        <w:t xml:space="preserve">Number (PCN):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right="-2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36460f"/>
          <w:sz w:val="22"/>
          <w:szCs w:val="22"/>
          <w:rtl w:val="0"/>
        </w:rPr>
        <w:t xml:space="preserve">062386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5" w:line="276" w:lineRule="auto"/>
        <w:ind w:left="2439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23"/>
          <w:szCs w:val="23"/>
          <w:vertAlign w:val="baseline"/>
          <w:rtl w:val="0"/>
        </w:rPr>
        <w:t xml:space="preserve">Class 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500"/>
        </w:tabs>
        <w:spacing w:after="0" w:before="0" w:line="276" w:lineRule="auto"/>
        <w:ind w:left="2439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22"/>
          <w:szCs w:val="22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22"/>
          <w:szCs w:val="22"/>
          <w:vertAlign w:val="baseline"/>
          <w:rtl w:val="0"/>
        </w:rPr>
        <w:t xml:space="preserve">ffice 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22"/>
          <w:szCs w:val="22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22"/>
          <w:szCs w:val="22"/>
          <w:vertAlign w:val="baseline"/>
          <w:rtl w:val="0"/>
        </w:rPr>
        <w:t xml:space="preserve">ssist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22"/>
          <w:szCs w:val="22"/>
          <w:vertAlign w:val="baseline"/>
          <w:rtl w:val="0"/>
        </w:rPr>
        <w:t xml:space="preserve">an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22"/>
          <w:szCs w:val="22"/>
          <w:vertAlign w:val="baseline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22"/>
          <w:szCs w:val="22"/>
          <w:vertAlign w:val="baseline"/>
          <w:rtl w:val="0"/>
        </w:rPr>
        <w:t xml:space="preserve">II</w:t>
        <w:tab/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31.666666666666668"/>
          <w:szCs w:val="31.666666666666668"/>
          <w:vertAlign w:val="super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31.666666666666668"/>
          <w:szCs w:val="31.666666666666668"/>
          <w:vertAlign w:val="superscript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31.666666666666668"/>
          <w:szCs w:val="31.666666666666668"/>
          <w:vertAlign w:val="superscript"/>
          <w:rtl w:val="0"/>
        </w:rPr>
        <w:t xml:space="preserve">cruitment Type: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31.666666666666668"/>
          <w:szCs w:val="31.666666666666668"/>
          <w:vertAlign w:val="superscript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31.666666666666668"/>
          <w:szCs w:val="31.666666666666668"/>
          <w:vertAlign w:val="super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31.666666666666668"/>
          <w:szCs w:val="31.666666666666668"/>
          <w:vertAlign w:val="superscript"/>
          <w:rtl w:val="0"/>
        </w:rPr>
        <w:t xml:space="preserve">ma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31.666666666666668"/>
          <w:szCs w:val="31.666666666666668"/>
          <w:vertAlign w:val="superscript"/>
          <w:rtl w:val="0"/>
        </w:rPr>
        <w:t xml:space="preserve">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736600</wp:posOffset>
                </wp:positionH>
                <wp:positionV relativeFrom="paragraph">
                  <wp:posOffset>469900</wp:posOffset>
                </wp:positionV>
                <wp:extent cx="6324600" cy="4368800"/>
                <wp:effectExtent b="0" l="0" r="0" t="0"/>
                <wp:wrapNone/>
                <wp:docPr id="20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436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736600</wp:posOffset>
                </wp:positionH>
                <wp:positionV relativeFrom="paragraph">
                  <wp:posOffset>469900</wp:posOffset>
                </wp:positionV>
                <wp:extent cx="6324600" cy="4368800"/>
                <wp:effectExtent b="0" l="0" r="0" t="0"/>
                <wp:wrapNone/>
                <wp:docPr id="20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436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before="5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281" w:right="6277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23"/>
          <w:szCs w:val="23"/>
          <w:rtl w:val="0"/>
        </w:rPr>
        <w:t xml:space="preserve">1. Position Control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7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19" w:right="345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Class Title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:    Office Assistant II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:    P1135     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Range:    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2060"/>
          <w:tab w:val="left" w:pos="7400"/>
          <w:tab w:val="left" w:pos="9660"/>
        </w:tabs>
        <w:spacing w:after="0" w:before="0" w:line="162" w:lineRule="auto"/>
        <w:ind w:left="319" w:right="337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Bargaining</w:t>
        <w:tab/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31.666666666666668"/>
          <w:szCs w:val="31.666666666666668"/>
          <w:vertAlign w:val="subscript"/>
          <w:rtl w:val="0"/>
        </w:rPr>
        <w:t xml:space="preserve">General Government Unit </w:t>
        <w:tab/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Bargainin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g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it </w:t>
        <w:tab/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31.666666666666668"/>
          <w:szCs w:val="31.666666666666668"/>
          <w:vertAlign w:val="subscript"/>
          <w:rtl w:val="0"/>
        </w:rPr>
        <w:t xml:space="preserve">GG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Unit:</w:t>
        <w:tab/>
        <w:tab/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9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19" w:right="406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Department:  H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ealth  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8"/>
          <w:szCs w:val="18"/>
          <w:vertAlign w:val="baseline"/>
          <w:rtl w:val="0"/>
        </w:rPr>
        <w:t xml:space="preserve">&amp; 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Socia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Services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Department Number:  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19" w:right="6086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sion:   Sen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ior and Disabilities Se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rv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19" w:right="6047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Reg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on/Section/Unit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: Q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lity  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Ass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ura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19" w:right="908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Locat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on:  Anch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age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Loca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ion Co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EB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800"/>
          <w:tab w:val="left" w:pos="7370"/>
          <w:tab w:val="left" w:pos="7400"/>
          <w:tab w:val="left" w:pos="9460"/>
        </w:tabs>
        <w:spacing w:after="0" w:before="0" w:line="157" w:lineRule="auto"/>
        <w:ind w:left="300" w:right="358" w:firstLine="18.99999999999998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31.666666666666668"/>
          <w:szCs w:val="31.666666666666668"/>
          <w:vertAlign w:val="superscript"/>
          <w:rtl w:val="0"/>
        </w:rPr>
        <w:t xml:space="preserve">Position</w:t>
        <w:tab/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ull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ime/OMB Au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hor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d</w:t>
        <w:tab/>
        <w:tab/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31.666666666666668"/>
          <w:szCs w:val="31.666666666666668"/>
          <w:vertAlign w:val="superscript"/>
          <w:rtl w:val="0"/>
        </w:rPr>
        <w:t xml:space="preserve">Posit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31.666666666666668"/>
          <w:szCs w:val="31.666666666666668"/>
          <w:vertAlign w:val="super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31.666666666666668"/>
          <w:szCs w:val="31.666666666666668"/>
          <w:vertAlign w:val="superscript"/>
          <w:rtl w:val="0"/>
        </w:rPr>
        <w:t xml:space="preserve">on Type</w:t>
        <w:tab/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FACL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:</w:t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319" w:right="1403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31.666666666666668"/>
          <w:szCs w:val="31.666666666666668"/>
          <w:vertAlign w:val="subscript"/>
          <w:rtl w:val="0"/>
        </w:rPr>
        <w:t xml:space="preserve">FLSA Exempt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31.666666666666668"/>
          <w:szCs w:val="31.666666666666668"/>
          <w:vertAlign w:val="subscript"/>
          <w:rtl w:val="0"/>
        </w:rPr>
        <w:t xml:space="preserve">:      No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31.666666666666668"/>
          <w:szCs w:val="31.666666666666668"/>
          <w:vertAlign w:val="superscript"/>
          <w:rtl w:val="0"/>
        </w:rPr>
        <w:t xml:space="preserve">Strike             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31.666666666666668"/>
          <w:szCs w:val="31.666666666666668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right="2315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vertAlign w:val="baseline"/>
          <w:rtl w:val="0"/>
        </w:rPr>
        <w:t xml:space="preserve">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5" w:lineRule="auto"/>
        <w:ind w:left="300" w:right="264" w:firstLine="18.999999999999986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Position requires possession of a Commercial Drivers License (COL):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vertAlign w:val="baseline"/>
          <w:rtl w:val="0"/>
        </w:rPr>
        <w:t xml:space="preserve">No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Position 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equires possession of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or access to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rearms or ammun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tion: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No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AKPAY Organ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zational Routing Code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06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020703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" w:line="240" w:lineRule="auto"/>
        <w:ind w:left="310" w:right="4605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Ph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cal Work Address: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550 Wes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t 8t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h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venue, A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7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10" w:right="7375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Work Phone: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907</w:t>
      </w:r>
      <w:r w:rsidDel="00000000" w:rsidR="00000000" w:rsidRPr="00000000">
        <w:rPr>
          <w:rFonts w:ascii="Calibri" w:cs="Calibri" w:eastAsia="Calibri" w:hAnsi="Calibri"/>
          <w:b w:val="0"/>
          <w:color w:val="54545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334</w:t>
      </w:r>
      <w:r w:rsidDel="00000000" w:rsidR="00000000" w:rsidRPr="00000000">
        <w:rPr>
          <w:rFonts w:ascii="Calibri" w:cs="Calibri" w:eastAsia="Calibri" w:hAnsi="Calibri"/>
          <w:b w:val="0"/>
          <w:color w:val="54545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2639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00" w:right="7604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Supervisor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7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2" w:lineRule="auto"/>
        <w:ind w:left="300" w:right="5220" w:firstLine="1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PCN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:02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538     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tle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:Health Program Manager III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Phys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cal Work Address: 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550 W 8th Ave Anchorage </w:t>
      </w:r>
      <w:r w:rsidDel="00000000" w:rsidR="00000000" w:rsidRPr="00000000">
        <w:rPr>
          <w:rFonts w:ascii="Calibri" w:cs="Calibri" w:eastAsia="Calibri" w:hAnsi="Calibri"/>
          <w:b w:val="0"/>
          <w:color w:val="1c1d1c"/>
          <w:sz w:val="19"/>
          <w:szCs w:val="19"/>
          <w:rtl w:val="0"/>
        </w:rPr>
        <w:t xml:space="preserve">Work Phone: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907</w:t>
      </w:r>
      <w:r w:rsidDel="00000000" w:rsidR="00000000" w:rsidRPr="00000000">
        <w:rPr>
          <w:rFonts w:ascii="Calibri" w:cs="Calibri" w:eastAsia="Calibri" w:hAnsi="Calibri"/>
          <w:b w:val="0"/>
          <w:color w:val="54545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269</w:t>
      </w:r>
      <w:r w:rsidDel="00000000" w:rsidR="00000000" w:rsidRPr="00000000">
        <w:rPr>
          <w:rFonts w:ascii="Calibri" w:cs="Calibri" w:eastAsia="Calibri" w:hAnsi="Calibri"/>
          <w:b w:val="0"/>
          <w:color w:val="54545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color w:val="383838"/>
          <w:sz w:val="19"/>
          <w:szCs w:val="19"/>
          <w:rtl w:val="0"/>
        </w:rPr>
        <w:t xml:space="preserve">3666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884.0" w:type="dxa"/>
        <w:jc w:val="left"/>
        <w:tblInd w:w="108.0" w:type="dxa"/>
        <w:tblLayout w:type="fixed"/>
        <w:tblLook w:val="0000"/>
      </w:tblPr>
      <w:tblGrid>
        <w:gridCol w:w="3189"/>
        <w:gridCol w:w="6695"/>
        <w:tblGridChange w:id="0">
          <w:tblGrid>
            <w:gridCol w:w="3189"/>
            <w:gridCol w:w="6695"/>
          </w:tblGrid>
        </w:tblGridChange>
      </w:tblGrid>
      <w:tr>
        <w:trPr>
          <w:trHeight w:val="280" w:hRule="atLeast"/>
        </w:trPr>
        <w:tc>
          <w:tcPr>
            <w:tcBorders>
              <w:top w:color="3b3b3b" w:space="0" w:sz="7" w:val="single"/>
              <w:left w:color="444444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27" w:line="240" w:lineRule="auto"/>
              <w:ind w:left="91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c1d1c"/>
                <w:sz w:val="19"/>
                <w:szCs w:val="19"/>
                <w:rtl w:val="0"/>
              </w:rPr>
              <w:t xml:space="preserve">Type of Action: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b3b3b" w:space="0" w:sz="7" w:val="single"/>
              <w:left w:color="383838" w:space="0" w:sz="7" w:val="single"/>
              <w:bottom w:color="3f3f3f" w:space="0" w:sz="7" w:val="single"/>
              <w:right w:color="18181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37" w:line="240" w:lineRule="auto"/>
              <w:ind w:left="167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c1d1c"/>
                <w:sz w:val="19"/>
                <w:szCs w:val="19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ecl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c1d1c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ss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444444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22" w:line="240" w:lineRule="auto"/>
              <w:ind w:left="100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c1d1c"/>
                <w:sz w:val="19"/>
                <w:szCs w:val="19"/>
                <w:rtl w:val="0"/>
              </w:rPr>
              <w:t xml:space="preserve">Effective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83838" w:space="0" w:sz="7" w:val="single"/>
              <w:bottom w:color="3f3f3f" w:space="0" w:sz="7" w:val="single"/>
              <w:right w:color="18181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32" w:line="240" w:lineRule="auto"/>
              <w:ind w:left="110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12/01/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c1d1c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c1d1c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444444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27" w:line="240" w:lineRule="auto"/>
              <w:ind w:left="91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c1d1c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i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c1d1c"/>
                <w:sz w:val="19"/>
                <w:szCs w:val="19"/>
                <w:rtl w:val="0"/>
              </w:rPr>
              <w:t xml:space="preserve">vision of Personnel Section: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83838" w:space="0" w:sz="7" w:val="single"/>
              <w:bottom w:color="3f3f3f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27" w:line="240" w:lineRule="auto"/>
              <w:ind w:left="91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Classificat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45454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444444" w:space="0" w:sz="7" w:val="single"/>
              <w:bottom w:color="3b3b3b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32" w:line="240" w:lineRule="auto"/>
              <w:ind w:left="91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c1d1c"/>
                <w:sz w:val="19"/>
                <w:szCs w:val="19"/>
                <w:rtl w:val="0"/>
              </w:rPr>
              <w:t xml:space="preserve">Rev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c1d1c"/>
                <w:sz w:val="19"/>
                <w:szCs w:val="19"/>
                <w:rtl w:val="0"/>
              </w:rPr>
              <w:t xml:space="preserve">ewed By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83838" w:space="0" w:sz="7" w:val="single"/>
              <w:bottom w:color="3b3b3b" w:space="0" w:sz="7" w:val="single"/>
              <w:right w:color="48484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4" w:line="240" w:lineRule="auto"/>
              <w:ind w:left="81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Anna Kirsanova, Human Resource Spec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45454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c1d1c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ist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21"/>
                <w:szCs w:val="21"/>
                <w:rtl w:val="0"/>
              </w:rPr>
              <w:t xml:space="preserve">I,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on 11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45454"/>
                <w:sz w:val="19"/>
                <w:szCs w:val="19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22/20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c1d1c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b3b3b" w:space="0" w:sz="7" w:val="single"/>
              <w:left w:color="444444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8" w:line="240" w:lineRule="auto"/>
              <w:ind w:left="81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c1d1c"/>
                <w:sz w:val="19"/>
                <w:szCs w:val="19"/>
                <w:rtl w:val="0"/>
              </w:rPr>
              <w:t xml:space="preserve">Approved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b3b3b" w:space="0" w:sz="7" w:val="single"/>
              <w:left w:color="383838" w:space="0" w:sz="7" w:val="single"/>
              <w:bottom w:color="3f3f3f" w:space="0" w:sz="7" w:val="single"/>
              <w:right w:color="48484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8" w:line="240" w:lineRule="auto"/>
              <w:ind w:left="81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Tres Causey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45454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Human Resourc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c1d1c"/>
                <w:sz w:val="19"/>
                <w:szCs w:val="19"/>
                <w:rtl w:val="0"/>
              </w:rPr>
              <w:t xml:space="preserve">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Specialist II, on 11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45454"/>
                <w:sz w:val="19"/>
                <w:szCs w:val="19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22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45454"/>
                <w:sz w:val="19"/>
                <w:szCs w:val="19"/>
                <w:rtl w:val="0"/>
              </w:rPr>
              <w:t xml:space="preserve">/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20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c1d1c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444444" w:space="0" w:sz="7" w:val="single"/>
              <w:bottom w:color="3b3b3b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37" w:line="240" w:lineRule="auto"/>
              <w:ind w:left="91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c1d1c"/>
                <w:sz w:val="19"/>
                <w:szCs w:val="19"/>
                <w:rtl w:val="0"/>
              </w:rPr>
              <w:t xml:space="preserve">Closed out by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83838" w:space="0" w:sz="7" w:val="single"/>
              <w:bottom w:color="3b3b3b" w:space="0" w:sz="7" w:val="single"/>
              <w:right w:color="48484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27" w:line="240" w:lineRule="auto"/>
              <w:ind w:left="100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Don 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c1d1c"/>
                <w:sz w:val="19"/>
                <w:szCs w:val="19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ight, Human Resource Technician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c1d1c"/>
                <w:sz w:val="19"/>
                <w:szCs w:val="19"/>
                <w:rtl w:val="0"/>
              </w:rPr>
              <w:t xml:space="preserve">II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,on 11/22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45454"/>
                <w:sz w:val="19"/>
                <w:szCs w:val="19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83838"/>
                <w:sz w:val="19"/>
                <w:szCs w:val="19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9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8" w:line="276" w:lineRule="auto"/>
        <w:ind w:left="1069" w:right="-55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color w:val="232323"/>
          <w:sz w:val="17"/>
          <w:szCs w:val="17"/>
          <w:vertAlign w:val="baseline"/>
          <w:rtl w:val="0"/>
        </w:rPr>
        <w:t xml:space="preserve">Curre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7"/>
          <w:szCs w:val="17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7"/>
          <w:szCs w:val="17"/>
          <w:vertAlign w:val="baseline"/>
          <w:rtl w:val="0"/>
        </w:rPr>
        <w:t xml:space="preserve">t Pos</w:t>
      </w:r>
      <w:r w:rsidDel="00000000" w:rsidR="00000000" w:rsidRPr="00000000">
        <w:rPr>
          <w:rFonts w:ascii="Calibri" w:cs="Calibri" w:eastAsia="Calibri" w:hAnsi="Calibri"/>
          <w:b w:val="0"/>
          <w:color w:val="464648"/>
          <w:sz w:val="17"/>
          <w:szCs w:val="17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7"/>
          <w:szCs w:val="17"/>
          <w:vertAlign w:val="baseline"/>
          <w:rtl w:val="0"/>
        </w:rPr>
        <w:t xml:space="preserve">tio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7"/>
          <w:szCs w:val="17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0</wp:posOffset>
                </wp:positionV>
                <wp:extent cx="3365500" cy="12700"/>
                <wp:effectExtent b="0" l="0" r="0" t="0"/>
                <wp:wrapNone/>
                <wp:docPr id="17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0</wp:posOffset>
                </wp:positionV>
                <wp:extent cx="3365500" cy="12700"/>
                <wp:effectExtent b="0" l="0" r="0" t="0"/>
                <wp:wrapNone/>
                <wp:docPr id="17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1263" w:right="135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color w:val="131513"/>
          <w:sz w:val="17"/>
          <w:szCs w:val="17"/>
          <w:rtl w:val="0"/>
        </w:rPr>
        <w:t xml:space="preserve">Informat</w:t>
      </w:r>
      <w:r w:rsidDel="00000000" w:rsidR="00000000" w:rsidRPr="00000000">
        <w:rPr>
          <w:rFonts w:ascii="Calibri" w:cs="Calibri" w:eastAsia="Calibri" w:hAnsi="Calibri"/>
          <w:b w:val="0"/>
          <w:color w:val="363836"/>
          <w:sz w:val="17"/>
          <w:szCs w:val="17"/>
          <w:rtl w:val="0"/>
        </w:rPr>
        <w:t xml:space="preserve">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139700</wp:posOffset>
                </wp:positionV>
                <wp:extent cx="3365500" cy="12700"/>
                <wp:effectExtent b="0" l="0" r="0" t="0"/>
                <wp:wrapNone/>
                <wp:docPr id="16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139700</wp:posOffset>
                </wp:positionV>
                <wp:extent cx="3365500" cy="12700"/>
                <wp:effectExtent b="0" l="0" r="0" t="0"/>
                <wp:wrapNone/>
                <wp:docPr id="16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620"/>
        </w:tabs>
        <w:spacing w:after="0" w:before="0" w:line="240" w:lineRule="auto"/>
        <w:ind w:right="-67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464648"/>
          <w:sz w:val="17"/>
          <w:szCs w:val="17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7"/>
          <w:szCs w:val="17"/>
          <w:vertAlign w:val="baseline"/>
          <w:rtl w:val="0"/>
        </w:rPr>
        <w:t xml:space="preserve">ast Full PO </w:t>
        <w:tab/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7"/>
          <w:szCs w:val="17"/>
          <w:rtl w:val="0"/>
        </w:rPr>
        <w:t xml:space="preserve">Pos</w:t>
      </w:r>
      <w:r w:rsidDel="00000000" w:rsidR="00000000" w:rsidRPr="00000000">
        <w:rPr>
          <w:rFonts w:ascii="Calibri" w:cs="Calibri" w:eastAsia="Calibri" w:hAnsi="Calibri"/>
          <w:b w:val="0"/>
          <w:color w:val="363836"/>
          <w:sz w:val="17"/>
          <w:szCs w:val="17"/>
          <w:rtl w:val="0"/>
        </w:rPr>
        <w:t xml:space="preserve">it</w:t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7"/>
          <w:szCs w:val="17"/>
          <w:rtl w:val="0"/>
        </w:rPr>
        <w:t xml:space="preserve">ion History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4572000</wp:posOffset>
                </wp:positionH>
                <wp:positionV relativeFrom="paragraph">
                  <wp:posOffset>-63499</wp:posOffset>
                </wp:positionV>
                <wp:extent cx="2032000" cy="12700"/>
                <wp:effectExtent b="0" l="0" r="0" t="0"/>
                <wp:wrapNone/>
                <wp:docPr id="34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4572000</wp:posOffset>
                </wp:positionH>
                <wp:positionV relativeFrom="paragraph">
                  <wp:posOffset>-63499</wp:posOffset>
                </wp:positionV>
                <wp:extent cx="2032000" cy="12700"/>
                <wp:effectExtent b="0" l="0" r="0" t="0"/>
                <wp:wrapNone/>
                <wp:docPr id="34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8" w:line="276" w:lineRule="auto"/>
        <w:ind w:left="-35" w:right="-55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color w:val="131513"/>
          <w:sz w:val="17"/>
          <w:szCs w:val="17"/>
          <w:rtl w:val="0"/>
        </w:rPr>
        <w:t xml:space="preserve">Printer  </w:t>
      </w:r>
      <w:r w:rsidDel="00000000" w:rsidR="00000000" w:rsidRPr="00000000">
        <w:rPr>
          <w:rFonts w:ascii="Calibri" w:cs="Calibri" w:eastAsia="Calibri" w:hAnsi="Calibri"/>
          <w:b w:val="0"/>
          <w:color w:val="363836"/>
          <w:sz w:val="17"/>
          <w:szCs w:val="17"/>
          <w:rtl w:val="0"/>
        </w:rPr>
        <w:t xml:space="preserve">fr</w:t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7"/>
          <w:szCs w:val="17"/>
          <w:rtl w:val="0"/>
        </w:rPr>
        <w:t xml:space="preserve">iendly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255" w:right="264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color w:val="232323"/>
          <w:sz w:val="17"/>
          <w:szCs w:val="17"/>
          <w:rtl w:val="0"/>
        </w:rPr>
        <w:t xml:space="preserve">Version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4572000</wp:posOffset>
                </wp:positionH>
                <wp:positionV relativeFrom="paragraph">
                  <wp:posOffset>127000</wp:posOffset>
                </wp:positionV>
                <wp:extent cx="2032000" cy="12700"/>
                <wp:effectExtent b="0" l="0" r="0" t="0"/>
                <wp:wrapNone/>
                <wp:docPr id="23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4572000</wp:posOffset>
                </wp:positionH>
                <wp:positionV relativeFrom="paragraph">
                  <wp:posOffset>127000</wp:posOffset>
                </wp:positionV>
                <wp:extent cx="2032000" cy="12700"/>
                <wp:effectExtent b="0" l="0" r="0" t="0"/>
                <wp:wrapNone/>
                <wp:docPr id="23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8" w:line="276" w:lineRule="auto"/>
        <w:ind w:right="-2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131513"/>
          <w:sz w:val="17"/>
          <w:szCs w:val="17"/>
          <w:vertAlign w:val="baseline"/>
          <w:rtl w:val="0"/>
        </w:rPr>
        <w:t xml:space="preserve">Return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67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232323"/>
          <w:sz w:val="17"/>
          <w:szCs w:val="17"/>
          <w:rtl w:val="0"/>
        </w:rPr>
        <w:t xml:space="preserve">Home 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color w:val="363836"/>
          <w:sz w:val="17"/>
          <w:szCs w:val="17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920"/>
          <w:tab w:val="left" w:pos="8000"/>
          <w:tab w:val="left" w:pos="9360"/>
        </w:tabs>
        <w:spacing w:after="0" w:before="12" w:line="276" w:lineRule="auto"/>
        <w:ind w:left="4685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232323"/>
          <w:sz w:val="17"/>
          <w:szCs w:val="17"/>
          <w:vertAlign w:val="baseline"/>
          <w:rtl w:val="0"/>
        </w:rPr>
        <w:t xml:space="preserve">Supervisory</w:t>
        <w:tab/>
        <w:t xml:space="preserve">De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7"/>
          <w:szCs w:val="17"/>
          <w:vertAlign w:val="baseline"/>
          <w:rtl w:val="0"/>
        </w:rPr>
        <w:t xml:space="preserve">partm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7"/>
          <w:szCs w:val="17"/>
          <w:vertAlign w:val="baseline"/>
          <w:rtl w:val="0"/>
        </w:rPr>
        <w:t xml:space="preserve">ent </w:t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7"/>
          <w:szCs w:val="17"/>
          <w:vertAlign w:val="baseline"/>
          <w:rtl w:val="0"/>
        </w:rPr>
        <w:t xml:space="preserve">Request </w:t>
        <w:tab/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7"/>
          <w:szCs w:val="17"/>
          <w:vertAlign w:val="baseline"/>
          <w:rtl w:val="0"/>
        </w:rPr>
        <w:t xml:space="preserve">Staffi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7"/>
          <w:szCs w:val="17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7"/>
          <w:szCs w:val="17"/>
          <w:vertAlign w:val="baseline"/>
          <w:rtl w:val="0"/>
        </w:rPr>
        <w:t xml:space="preserve">g </w:t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7"/>
          <w:szCs w:val="17"/>
          <w:vertAlign w:val="baseline"/>
          <w:rtl w:val="0"/>
        </w:rPr>
        <w:t xml:space="preserve">Chart </w:t>
        <w:tab/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37"/>
          <w:szCs w:val="37"/>
          <w:vertAlign w:val="baseline"/>
          <w:rtl w:val="0"/>
        </w:rPr>
        <w:t xml:space="preserve">r==J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50800</wp:posOffset>
                </wp:positionV>
                <wp:extent cx="3530600" cy="381000"/>
                <wp:effectExtent b="0" l="0" r="0" t="0"/>
                <wp:wrapNone/>
                <wp:docPr id="26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06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50800</wp:posOffset>
                </wp:positionV>
                <wp:extent cx="3530600" cy="381000"/>
                <wp:effectExtent b="0" l="0" r="0" t="0"/>
                <wp:wrapNone/>
                <wp:docPr id="26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06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4292600</wp:posOffset>
                </wp:positionH>
                <wp:positionV relativeFrom="paragraph">
                  <wp:posOffset>88900</wp:posOffset>
                </wp:positionV>
                <wp:extent cx="2235200" cy="12700"/>
                <wp:effectExtent b="0" l="0" r="0" t="0"/>
                <wp:wrapNone/>
                <wp:docPr id="28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5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4292600</wp:posOffset>
                </wp:positionH>
                <wp:positionV relativeFrom="paragraph">
                  <wp:posOffset>88900</wp:posOffset>
                </wp:positionV>
                <wp:extent cx="2235200" cy="12700"/>
                <wp:effectExtent b="0" l="0" r="0" t="0"/>
                <wp:wrapNone/>
                <wp:docPr id="28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5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804160" cy="389890"/>
            <wp:effectExtent b="0" l="0" r="0" t="0"/>
            <wp:wrapSquare wrapText="bothSides" distB="0" distT="0" distL="114300" distR="114300"/>
            <wp:docPr id="37" name="image144.jpg"/>
            <a:graphic>
              <a:graphicData uri="http://schemas.openxmlformats.org/drawingml/2006/picture">
                <pic:pic>
                  <pic:nvPicPr>
                    <pic:cNvPr id="0" name="image144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89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tabs>
          <w:tab w:val="left" w:pos="6100"/>
          <w:tab w:val="left" w:pos="7940"/>
        </w:tabs>
        <w:spacing w:after="0" w:before="0" w:line="276" w:lineRule="auto"/>
        <w:ind w:left="4781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232323"/>
          <w:sz w:val="17"/>
          <w:szCs w:val="17"/>
          <w:rtl w:val="0"/>
        </w:rPr>
        <w:t xml:space="preserve">Authority</w:t>
        <w:tab/>
        <w:t xml:space="preserve">and Certifcation</w:t>
        <w:tab/>
        <w:t xml:space="preserve">&amp; </w:t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7"/>
          <w:szCs w:val="17"/>
          <w:rtl w:val="0"/>
        </w:rPr>
        <w:t xml:space="preserve">Attachments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0" w:line="240" w:lineRule="auto"/>
        <w:ind w:left="259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32323"/>
          <w:sz w:val="23"/>
          <w:szCs w:val="23"/>
          <w:rtl w:val="0"/>
        </w:rPr>
        <w:t xml:space="preserve">Class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" w:line="240" w:lineRule="auto"/>
        <w:ind w:left="259" w:right="-7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232323"/>
          <w:sz w:val="23"/>
          <w:szCs w:val="23"/>
          <w:rtl w:val="0"/>
        </w:rPr>
        <w:t xml:space="preserve">Office Assistant II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355600</wp:posOffset>
                </wp:positionV>
                <wp:extent cx="6337300" cy="7010400"/>
                <wp:effectExtent b="0" l="0" r="0" t="0"/>
                <wp:wrapNone/>
                <wp:docPr id="30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7300" cy="701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355600</wp:posOffset>
                </wp:positionV>
                <wp:extent cx="6337300" cy="7010400"/>
                <wp:effectExtent b="0" l="0" r="0" t="0"/>
                <wp:wrapNone/>
                <wp:docPr id="30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7300" cy="701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0" w:line="276" w:lineRule="auto"/>
        <w:ind w:right="-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32323"/>
          <w:sz w:val="23"/>
          <w:szCs w:val="23"/>
          <w:vertAlign w:val="baseline"/>
          <w:rtl w:val="0"/>
        </w:rPr>
        <w:t xml:space="preserve">Position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2580"/>
        </w:tabs>
        <w:spacing w:after="0" w:before="0" w:line="276" w:lineRule="auto"/>
        <w:ind w:right="-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32323"/>
          <w:sz w:val="23"/>
          <w:szCs w:val="23"/>
          <w:vertAlign w:val="baseline"/>
          <w:rtl w:val="0"/>
        </w:rPr>
        <w:t xml:space="preserve">Number (PCN): </w:t>
        <w:tab/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38.333333333333336"/>
          <w:szCs w:val="38.333333333333336"/>
          <w:vertAlign w:val="superscript"/>
          <w:rtl w:val="0"/>
        </w:rPr>
        <w:t xml:space="preserve">062386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0" w:line="240" w:lineRule="auto"/>
        <w:ind w:left="259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32323"/>
          <w:sz w:val="23"/>
          <w:szCs w:val="23"/>
          <w:rtl w:val="0"/>
        </w:rPr>
        <w:t xml:space="preserve">2. Duties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259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2.1. </w:t>
      </w:r>
      <w:r w:rsidDel="00000000" w:rsidR="00000000" w:rsidRPr="00000000">
        <w:rPr>
          <w:rFonts w:ascii="Calibri" w:cs="Calibri" w:eastAsia="Calibri" w:hAnsi="Calibri"/>
          <w:b w:val="1"/>
          <w:color w:val="13151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one or </w:t>
      </w:r>
      <w:r w:rsidDel="00000000" w:rsidR="00000000" w:rsidRPr="00000000">
        <w:rPr>
          <w:rFonts w:ascii="Calibri" w:cs="Calibri" w:eastAsia="Calibri" w:hAnsi="Calibri"/>
          <w:b w:val="1"/>
          <w:color w:val="131513"/>
          <w:sz w:val="20"/>
          <w:szCs w:val="20"/>
          <w:rtl w:val="0"/>
        </w:rPr>
        <w:t xml:space="preserve">two sentences, state </w:t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the main purpose of </w:t>
      </w:r>
      <w:r w:rsidDel="00000000" w:rsidR="00000000" w:rsidRPr="00000000">
        <w:rPr>
          <w:rFonts w:ascii="Calibri" w:cs="Calibri" w:eastAsia="Calibri" w:hAnsi="Calibri"/>
          <w:b w:val="1"/>
          <w:color w:val="131513"/>
          <w:sz w:val="20"/>
          <w:szCs w:val="20"/>
          <w:rtl w:val="0"/>
        </w:rPr>
        <w:t xml:space="preserve">the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259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Under gene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color w:val="464648"/>
          <w:sz w:val="19"/>
          <w:szCs w:val="19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supervision, this </w:t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9"/>
          <w:szCs w:val="19"/>
          <w:rtl w:val="0"/>
        </w:rPr>
        <w:t xml:space="preserve">posit</w:t>
      </w:r>
      <w:r w:rsidDel="00000000" w:rsidR="00000000" w:rsidRPr="00000000">
        <w:rPr>
          <w:rFonts w:ascii="Calibri" w:cs="Calibri" w:eastAsia="Calibri" w:hAnsi="Calibri"/>
          <w:b w:val="0"/>
          <w:color w:val="363836"/>
          <w:sz w:val="19"/>
          <w:szCs w:val="19"/>
          <w:rtl w:val="0"/>
        </w:rPr>
        <w:t xml:space="preserve">ion </w:t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9"/>
          <w:szCs w:val="19"/>
          <w:rtl w:val="0"/>
        </w:rPr>
        <w:t xml:space="preserve">performs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a variety of support and </w:t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9"/>
          <w:szCs w:val="19"/>
          <w:rtl w:val="0"/>
        </w:rPr>
        <w:t xml:space="preserve">techn</w:t>
      </w:r>
      <w:r w:rsidDel="00000000" w:rsidR="00000000" w:rsidRPr="00000000">
        <w:rPr>
          <w:rFonts w:ascii="Calibri" w:cs="Calibri" w:eastAsia="Calibri" w:hAnsi="Calibri"/>
          <w:b w:val="0"/>
          <w:color w:val="363836"/>
          <w:sz w:val="19"/>
          <w:szCs w:val="19"/>
          <w:rtl w:val="0"/>
        </w:rPr>
        <w:t xml:space="preserve">ic</w:t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9"/>
          <w:szCs w:val="19"/>
          <w:rtl w:val="0"/>
        </w:rPr>
        <w:t xml:space="preserve">al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funct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io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ns 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" w:line="244" w:lineRule="auto"/>
        <w:ind w:left="250" w:right="277" w:hanging="1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the adm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nistration of the  Quality  Assurance program for </w:t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color w:val="363836"/>
          <w:sz w:val="19"/>
          <w:szCs w:val="19"/>
          <w:rtl w:val="0"/>
        </w:rPr>
        <w:t xml:space="preserve">he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Med</w:t>
      </w:r>
      <w:r w:rsidDel="00000000" w:rsidR="00000000" w:rsidRPr="00000000">
        <w:rPr>
          <w:rFonts w:ascii="Calibri" w:cs="Calibri" w:eastAsia="Calibri" w:hAnsi="Calibri"/>
          <w:b w:val="0"/>
          <w:color w:val="46464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caid Home and Community Based Waiver and </w:t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9"/>
          <w:szCs w:val="19"/>
          <w:rtl w:val="0"/>
        </w:rPr>
        <w:t xml:space="preserve">Personal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Care Assistance </w:t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9"/>
          <w:szCs w:val="19"/>
          <w:rtl w:val="0"/>
        </w:rPr>
        <w:t xml:space="preserve">program and </w:t>
      </w:r>
      <w:r w:rsidDel="00000000" w:rsidR="00000000" w:rsidRPr="00000000">
        <w:rPr>
          <w:rFonts w:ascii="Calibri" w:cs="Calibri" w:eastAsia="Calibri" w:hAnsi="Calibri"/>
          <w:b w:val="0"/>
          <w:color w:val="363836"/>
          <w:sz w:val="19"/>
          <w:szCs w:val="19"/>
          <w:rtl w:val="0"/>
        </w:rPr>
        <w:t xml:space="preserve">its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relat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onship with  the state  </w:t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9"/>
          <w:szCs w:val="19"/>
          <w:rtl w:val="0"/>
        </w:rPr>
        <w:t xml:space="preserve">fu</w:t>
      </w:r>
      <w:r w:rsidDel="00000000" w:rsidR="00000000" w:rsidRPr="00000000">
        <w:rPr>
          <w:rFonts w:ascii="Calibri" w:cs="Calibri" w:eastAsia="Calibri" w:hAnsi="Calibri"/>
          <w:b w:val="0"/>
          <w:color w:val="363836"/>
          <w:sz w:val="19"/>
          <w:szCs w:val="19"/>
          <w:rtl w:val="0"/>
        </w:rPr>
        <w:t xml:space="preserve">nded 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Ge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eral Re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ief Assisted Living </w:t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9"/>
          <w:szCs w:val="19"/>
          <w:rtl w:val="0"/>
        </w:rPr>
        <w:t xml:space="preserve">Home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and SDS Grant  service </w:t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9"/>
          <w:szCs w:val="19"/>
          <w:rtl w:val="0"/>
        </w:rPr>
        <w:t xml:space="preserve">programs. 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color w:val="46464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s posit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on helps wit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h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developing and mainta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ini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ng systems to track quality assurance </w:t>
      </w:r>
      <w:r w:rsidDel="00000000" w:rsidR="00000000" w:rsidRPr="00000000">
        <w:rPr>
          <w:rFonts w:ascii="Calibri" w:cs="Calibri" w:eastAsia="Calibri" w:hAnsi="Calibri"/>
          <w:b w:val="0"/>
          <w:color w:val="363836"/>
          <w:sz w:val="19"/>
          <w:szCs w:val="19"/>
          <w:rtl w:val="0"/>
        </w:rPr>
        <w:t xml:space="preserve">Information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and p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epares 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eports for profess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ona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staff, which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are </w:t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9"/>
          <w:szCs w:val="19"/>
          <w:rtl w:val="0"/>
        </w:rPr>
        <w:t xml:space="preserve">used internally and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externa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ll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color w:val="464648"/>
          <w:sz w:val="19"/>
          <w:szCs w:val="19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The position serves </w:t>
      </w:r>
      <w:r w:rsidDel="00000000" w:rsidR="00000000" w:rsidRPr="00000000">
        <w:rPr>
          <w:rFonts w:ascii="Calibri" w:cs="Calibri" w:eastAsia="Calibri" w:hAnsi="Calibri"/>
          <w:b w:val="0"/>
          <w:color w:val="363836"/>
          <w:sz w:val="19"/>
          <w:szCs w:val="19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key ro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e in the Prov</w:t>
      </w:r>
      <w:r w:rsidDel="00000000" w:rsidR="00000000" w:rsidRPr="00000000">
        <w:rPr>
          <w:rFonts w:ascii="Calibri" w:cs="Calibri" w:eastAsia="Calibri" w:hAnsi="Calibri"/>
          <w:b w:val="0"/>
          <w:color w:val="46464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der Certificat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0"/>
          <w:color w:val="363836"/>
          <w:sz w:val="19"/>
          <w:szCs w:val="19"/>
          <w:rtl w:val="0"/>
        </w:rPr>
        <w:t xml:space="preserve">unit,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0"/>
          <w:color w:val="363836"/>
          <w:sz w:val="19"/>
          <w:szCs w:val="19"/>
          <w:rtl w:val="0"/>
        </w:rPr>
        <w:t xml:space="preserve">uni</w:t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9"/>
          <w:szCs w:val="19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within QA and supports var</w:t>
      </w:r>
      <w:r w:rsidDel="00000000" w:rsidR="00000000" w:rsidRPr="00000000">
        <w:rPr>
          <w:rFonts w:ascii="Calibri" w:cs="Calibri" w:eastAsia="Calibri" w:hAnsi="Calibri"/>
          <w:b w:val="0"/>
          <w:color w:val="46464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ous other areas related to</w:t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regu</w:t>
      </w:r>
      <w:r w:rsidDel="00000000" w:rsidR="00000000" w:rsidRPr="00000000">
        <w:rPr>
          <w:rFonts w:ascii="Calibri" w:cs="Calibri" w:eastAsia="Calibri" w:hAnsi="Calibri"/>
          <w:b w:val="0"/>
          <w:color w:val="464648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9"/>
          <w:szCs w:val="19"/>
          <w:rtl w:val="0"/>
        </w:rPr>
        <w:t xml:space="preserve">atory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comp</w:t>
      </w:r>
      <w:r w:rsidDel="00000000" w:rsidR="00000000" w:rsidRPr="00000000">
        <w:rPr>
          <w:rFonts w:ascii="Calibri" w:cs="Calibri" w:eastAsia="Calibri" w:hAnsi="Calibri"/>
          <w:b w:val="0"/>
          <w:color w:val="464648"/>
          <w:sz w:val="19"/>
          <w:szCs w:val="19"/>
          <w:rtl w:val="0"/>
        </w:rPr>
        <w:t xml:space="preserve">li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ance, client </w:t>
      </w:r>
      <w:r w:rsidDel="00000000" w:rsidR="00000000" w:rsidRPr="00000000">
        <w:rPr>
          <w:rFonts w:ascii="Calibri" w:cs="Calibri" w:eastAsia="Calibri" w:hAnsi="Calibri"/>
          <w:b w:val="0"/>
          <w:color w:val="363836"/>
          <w:sz w:val="19"/>
          <w:szCs w:val="19"/>
          <w:rtl w:val="0"/>
        </w:rPr>
        <w:t xml:space="preserve">hea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lt</w:t>
      </w:r>
      <w:r w:rsidDel="00000000" w:rsidR="00000000" w:rsidRPr="00000000">
        <w:rPr>
          <w:rFonts w:ascii="Calibri" w:cs="Calibri" w:eastAsia="Calibri" w:hAnsi="Calibri"/>
          <w:b w:val="0"/>
          <w:color w:val="363836"/>
          <w:sz w:val="19"/>
          <w:szCs w:val="19"/>
          <w:rtl w:val="0"/>
        </w:rPr>
        <w:t xml:space="preserve">h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and safety,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250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and cont</w:t>
      </w:r>
      <w:r w:rsidDel="00000000" w:rsidR="00000000" w:rsidRPr="00000000">
        <w:rPr>
          <w:rFonts w:ascii="Calibri" w:cs="Calibri" w:eastAsia="Calibri" w:hAnsi="Calibri"/>
          <w:b w:val="0"/>
          <w:color w:val="46464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nuous quality  </w:t>
      </w:r>
      <w:r w:rsidDel="00000000" w:rsidR="00000000" w:rsidRPr="00000000">
        <w:rPr>
          <w:rFonts w:ascii="Calibri" w:cs="Calibri" w:eastAsia="Calibri" w:hAnsi="Calibri"/>
          <w:b w:val="0"/>
          <w:color w:val="131513"/>
          <w:sz w:val="19"/>
          <w:szCs w:val="19"/>
          <w:rtl w:val="0"/>
        </w:rPr>
        <w:t xml:space="preserve">improveme</w:t>
      </w:r>
      <w:r w:rsidDel="00000000" w:rsidR="00000000" w:rsidRPr="00000000">
        <w:rPr>
          <w:rFonts w:ascii="Calibri" w:cs="Calibri" w:eastAsia="Calibri" w:hAnsi="Calibri"/>
          <w:b w:val="0"/>
          <w:color w:val="363836"/>
          <w:sz w:val="19"/>
          <w:szCs w:val="19"/>
          <w:rtl w:val="0"/>
        </w:rPr>
        <w:t xml:space="preserve">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30" w:lineRule="auto"/>
        <w:ind w:left="250" w:right="7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31513"/>
          <w:sz w:val="20"/>
          <w:szCs w:val="20"/>
          <w:rtl w:val="0"/>
        </w:rPr>
        <w:t xml:space="preserve">2.2. </w:t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1"/>
          <w:color w:val="050505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rting </w:t>
      </w:r>
      <w:r w:rsidDel="00000000" w:rsidR="00000000" w:rsidRPr="00000000">
        <w:rPr>
          <w:rFonts w:ascii="Calibri" w:cs="Calibri" w:eastAsia="Calibri" w:hAnsi="Calibri"/>
          <w:b w:val="1"/>
          <w:color w:val="131513"/>
          <w:sz w:val="20"/>
          <w:szCs w:val="20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most </w:t>
      </w:r>
      <w:r w:rsidDel="00000000" w:rsidR="00000000" w:rsidRPr="00000000">
        <w:rPr>
          <w:rFonts w:ascii="Calibri" w:cs="Calibri" w:eastAsia="Calibri" w:hAnsi="Calibri"/>
          <w:b w:val="1"/>
          <w:color w:val="131513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color w:val="131513"/>
          <w:sz w:val="20"/>
          <w:szCs w:val="20"/>
          <w:rtl w:val="0"/>
        </w:rPr>
        <w:t xml:space="preserve">least important, </w:t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alibri" w:cs="Calibri" w:eastAsia="Calibri" w:hAnsi="Calibri"/>
          <w:b w:val="1"/>
          <w:color w:val="131513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functional areas </w:t>
      </w:r>
      <w:r w:rsidDel="00000000" w:rsidR="00000000" w:rsidRPr="00000000">
        <w:rPr>
          <w:rFonts w:ascii="Calibri" w:cs="Calibri" w:eastAsia="Calibri" w:hAnsi="Calibri"/>
          <w:b w:val="1"/>
          <w:color w:val="131513"/>
          <w:sz w:val="20"/>
          <w:szCs w:val="20"/>
          <w:rtl w:val="0"/>
        </w:rPr>
        <w:t xml:space="preserve">ass</w:t>
      </w:r>
      <w:r w:rsidDel="00000000" w:rsidR="00000000" w:rsidRPr="00000000">
        <w:rPr>
          <w:rFonts w:ascii="Calibri" w:cs="Calibri" w:eastAsia="Calibri" w:hAnsi="Calibri"/>
          <w:b w:val="1"/>
          <w:color w:val="363836"/>
          <w:sz w:val="20"/>
          <w:szCs w:val="20"/>
          <w:rtl w:val="0"/>
        </w:rPr>
        <w:t xml:space="preserve">ig</w:t>
      </w:r>
      <w:r w:rsidDel="00000000" w:rsidR="00000000" w:rsidRPr="00000000">
        <w:rPr>
          <w:rFonts w:ascii="Calibri" w:cs="Calibri" w:eastAsia="Calibri" w:hAnsi="Calibri"/>
          <w:b w:val="1"/>
          <w:color w:val="131513"/>
          <w:sz w:val="20"/>
          <w:szCs w:val="20"/>
          <w:rtl w:val="0"/>
        </w:rPr>
        <w:t xml:space="preserve">ned to </w:t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the position. </w:t>
      </w:r>
      <w:r w:rsidDel="00000000" w:rsidR="00000000" w:rsidRPr="00000000">
        <w:rPr>
          <w:rFonts w:ascii="Calibri" w:cs="Calibri" w:eastAsia="Calibri" w:hAnsi="Calibri"/>
          <w:b w:val="1"/>
          <w:color w:val="131513"/>
          <w:sz w:val="20"/>
          <w:szCs w:val="20"/>
          <w:rtl w:val="0"/>
        </w:rPr>
        <w:t xml:space="preserve">Within each </w:t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functional area, </w:t>
      </w:r>
      <w:r w:rsidDel="00000000" w:rsidR="00000000" w:rsidRPr="00000000">
        <w:rPr>
          <w:rFonts w:ascii="Calibri" w:cs="Calibri" w:eastAsia="Calibri" w:hAnsi="Calibri"/>
          <w:b w:val="1"/>
          <w:color w:val="131513"/>
          <w:sz w:val="20"/>
          <w:szCs w:val="20"/>
          <w:rtl w:val="0"/>
        </w:rPr>
        <w:t xml:space="preserve">describe the duty </w:t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statement </w:t>
      </w:r>
      <w:r w:rsidDel="00000000" w:rsidR="00000000" w:rsidRPr="00000000">
        <w:rPr>
          <w:rFonts w:ascii="Calibri" w:cs="Calibri" w:eastAsia="Calibri" w:hAnsi="Calibri"/>
          <w:b w:val="1"/>
          <w:color w:val="131513"/>
          <w:sz w:val="20"/>
          <w:szCs w:val="20"/>
          <w:rtl w:val="0"/>
        </w:rPr>
        <w:t xml:space="preserve">associated; estimate the </w:t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percentage of </w:t>
      </w:r>
      <w:r w:rsidDel="00000000" w:rsidR="00000000" w:rsidRPr="00000000">
        <w:rPr>
          <w:rFonts w:ascii="Calibri" w:cs="Calibri" w:eastAsia="Calibri" w:hAnsi="Calibri"/>
          <w:b w:val="1"/>
          <w:color w:val="131513"/>
          <w:sz w:val="20"/>
          <w:szCs w:val="20"/>
          <w:rtl w:val="0"/>
        </w:rPr>
        <w:t xml:space="preserve">time  </w:t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spent </w:t>
      </w:r>
      <w:r w:rsidDel="00000000" w:rsidR="00000000" w:rsidRPr="00000000">
        <w:rPr>
          <w:rFonts w:ascii="Calibri" w:cs="Calibri" w:eastAsia="Calibri" w:hAnsi="Calibri"/>
          <w:b w:val="1"/>
          <w:color w:val="131513"/>
          <w:sz w:val="20"/>
          <w:szCs w:val="20"/>
          <w:rtl w:val="0"/>
        </w:rPr>
        <w:t xml:space="preserve">perfo</w:t>
      </w:r>
      <w:r w:rsidDel="00000000" w:rsidR="00000000" w:rsidRPr="00000000">
        <w:rPr>
          <w:rFonts w:ascii="Calibri" w:cs="Calibri" w:eastAsia="Calibri" w:hAnsi="Calibri"/>
          <w:b w:val="1"/>
          <w:color w:val="363836"/>
          <w:sz w:val="20"/>
          <w:szCs w:val="20"/>
          <w:rtl w:val="0"/>
        </w:rPr>
        <w:t xml:space="preserve">rm</w:t>
      </w:r>
      <w:r w:rsidDel="00000000" w:rsidR="00000000" w:rsidRPr="00000000">
        <w:rPr>
          <w:rFonts w:ascii="Calibri" w:cs="Calibri" w:eastAsia="Calibri" w:hAnsi="Calibri"/>
          <w:b w:val="1"/>
          <w:color w:val="131513"/>
          <w:sz w:val="20"/>
          <w:szCs w:val="20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color w:val="131513"/>
          <w:sz w:val="20"/>
          <w:szCs w:val="20"/>
          <w:rtl w:val="0"/>
        </w:rPr>
        <w:t xml:space="preserve">duties; </w:t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and define each area as essential (E) or </w:t>
      </w:r>
      <w:r w:rsidDel="00000000" w:rsidR="00000000" w:rsidRPr="00000000">
        <w:rPr>
          <w:rFonts w:ascii="Calibri" w:cs="Calibri" w:eastAsia="Calibri" w:hAnsi="Calibri"/>
          <w:b w:val="1"/>
          <w:color w:val="363836"/>
          <w:sz w:val="20"/>
          <w:szCs w:val="20"/>
          <w:rtl w:val="0"/>
        </w:rPr>
        <w:t xml:space="preserve">Ma</w:t>
      </w:r>
      <w:r w:rsidDel="00000000" w:rsidR="00000000" w:rsidRPr="00000000">
        <w:rPr>
          <w:rFonts w:ascii="Calibri" w:cs="Calibri" w:eastAsia="Calibri" w:hAnsi="Calibri"/>
          <w:b w:val="1"/>
          <w:color w:val="131513"/>
          <w:sz w:val="20"/>
          <w:szCs w:val="20"/>
          <w:rtl w:val="0"/>
        </w:rPr>
        <w:t xml:space="preserve">rginal (M)</w:t>
      </w:r>
      <w:r w:rsidDel="00000000" w:rsidR="00000000" w:rsidRPr="00000000">
        <w:rPr>
          <w:rFonts w:ascii="Calibri" w:cs="Calibri" w:eastAsia="Calibri" w:hAnsi="Calibri"/>
          <w:b w:val="1"/>
          <w:color w:val="464648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9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2.0" w:type="dxa"/>
        <w:jc w:val="left"/>
        <w:tblInd w:w="201.0" w:type="dxa"/>
        <w:tblLayout w:type="fixed"/>
        <w:tblLook w:val="0000"/>
      </w:tblPr>
      <w:tblGrid>
        <w:gridCol w:w="612"/>
        <w:gridCol w:w="1162"/>
        <w:gridCol w:w="7858"/>
        <w:tblGridChange w:id="0">
          <w:tblGrid>
            <w:gridCol w:w="612"/>
            <w:gridCol w:w="1162"/>
            <w:gridCol w:w="7858"/>
          </w:tblGrid>
        </w:tblGridChange>
      </w:tblGrid>
      <w:tr>
        <w:trPr>
          <w:trHeight w:val="540" w:hRule="atLeast"/>
        </w:trPr>
        <w:tc>
          <w:tcPr>
            <w:gridSpan w:val="3"/>
            <w:tcBorders>
              <w:top w:color="2f2f2f" w:space="0" w:sz="7" w:val="single"/>
              <w:left w:color="343434" w:space="0" w:sz="7" w:val="single"/>
              <w:bottom w:color="3f3f3f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9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161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2323"/>
                <w:sz w:val="20"/>
                <w:szCs w:val="20"/>
                <w:rtl w:val="0"/>
              </w:rPr>
              <w:t xml:space="preserve">Functional  Area Title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64648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Quality  Assurance Data Management 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31513"/>
                <w:sz w:val="19"/>
                <w:szCs w:val="19"/>
                <w:rtl w:val="0"/>
              </w:rPr>
              <w:t xml:space="preserve">Reporting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343434" w:space="0" w:sz="7" w:val="single"/>
              <w:bottom w:color="2b2b2b" w:space="0" w:sz="7" w:val="single"/>
              <w:right w:color="3b3b3b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38" w:line="240" w:lineRule="auto"/>
              <w:ind w:left="103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2323"/>
                <w:sz w:val="20"/>
                <w:szCs w:val="20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b3b3b" w:space="0" w:sz="7" w:val="single"/>
              <w:bottom w:color="2b2b2b" w:space="0" w:sz="7" w:val="single"/>
              <w:right w:color="0c0c0c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9" w:line="240" w:lineRule="auto"/>
              <w:ind w:left="48" w:right="-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color w:val="131513"/>
                <w:sz w:val="14"/>
                <w:szCs w:val="14"/>
                <w:rtl w:val="0"/>
              </w:rPr>
              <w:t xml:space="preserve">%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32323"/>
                <w:sz w:val="20"/>
                <w:szCs w:val="20"/>
                <w:rtl w:val="0"/>
              </w:rPr>
              <w:t xml:space="preserve">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0c0c0c" w:space="0" w:sz="7" w:val="single"/>
              <w:bottom w:color="2b2b2b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28" w:line="240" w:lineRule="auto"/>
              <w:ind w:left="3093" w:right="304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2323"/>
                <w:sz w:val="20"/>
                <w:szCs w:val="20"/>
                <w:rtl w:val="0"/>
              </w:rPr>
              <w:t xml:space="preserve">Duty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0" w:hRule="atLeast"/>
        </w:trPr>
        <w:tc>
          <w:tcPr>
            <w:tcBorders>
              <w:top w:color="2b2b2b" w:space="0" w:sz="7" w:val="single"/>
              <w:left w:color="000000" w:space="0" w:sz="0" w:val="nil"/>
              <w:bottom w:color="383838" w:space="0" w:sz="7" w:val="single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4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232" w:right="174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7" w:val="single"/>
              <w:left w:color="232323" w:space="0" w:sz="7" w:val="single"/>
              <w:bottom w:color="383838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6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336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21"/>
                <w:szCs w:val="21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7" w:val="single"/>
              <w:left w:color="000000" w:space="0" w:sz="0" w:val="nil"/>
              <w:bottom w:color="383838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3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2" w:lineRule="auto"/>
              <w:ind w:left="29" w:right="256" w:firstLine="1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Create and main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ai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various  data collect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on systems  such 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n Excel or Access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trike w:val="1"/>
                <w:color w:val="232323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for QA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63836"/>
                <w:sz w:val="19"/>
                <w:szCs w:val="19"/>
                <w:rtl w:val="0"/>
              </w:rPr>
              <w:t xml:space="preserve">unit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ocess of certification of Medica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d provider app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icants,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trike w:val="1"/>
                <w:color w:val="232323"/>
                <w:sz w:val="19"/>
                <w:szCs w:val="19"/>
                <w:highlight w:val="yellow"/>
                <w:rtl w:val="0"/>
              </w:rPr>
              <w:t xml:space="preserve">crit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trike w:val="1"/>
                <w:color w:val="050505"/>
                <w:sz w:val="19"/>
                <w:szCs w:val="19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trike w:val="1"/>
                <w:color w:val="232323"/>
                <w:sz w:val="19"/>
                <w:szCs w:val="19"/>
                <w:highlight w:val="yellow"/>
                <w:rtl w:val="0"/>
              </w:rPr>
              <w:t xml:space="preserve">cal incidents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trike w:val="1"/>
                <w:color w:val="232323"/>
                <w:sz w:val="19"/>
                <w:szCs w:val="19"/>
                <w:highlight w:val="yellow"/>
                <w:rtl w:val="0"/>
              </w:rPr>
              <w:t xml:space="preserve">tra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trike w:val="1"/>
                <w:color w:val="050505"/>
                <w:sz w:val="19"/>
                <w:szCs w:val="19"/>
                <w:highlight w:val="yellow"/>
                <w:rtl w:val="0"/>
              </w:rPr>
              <w:t xml:space="preserve">ini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trike w:val="1"/>
                <w:color w:val="232323"/>
                <w:sz w:val="19"/>
                <w:szCs w:val="19"/>
                <w:highlight w:val="yellow"/>
                <w:rtl w:val="0"/>
              </w:rPr>
              <w:t xml:space="preserve">ng and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 training waivers, 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63836"/>
                <w:sz w:val="19"/>
                <w:szCs w:val="19"/>
                <w:rtl w:val="0"/>
              </w:rPr>
              <w:t xml:space="preserve">ite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provider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31513"/>
                <w:sz w:val="19"/>
                <w:szCs w:val="19"/>
                <w:rtl w:val="0"/>
              </w:rPr>
              <w:t xml:space="preserve">reviews,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other  qua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ity assurance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31513"/>
                <w:sz w:val="19"/>
                <w:szCs w:val="19"/>
                <w:rtl w:val="0"/>
              </w:rPr>
              <w:t xml:space="preserve">processes.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19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2" w:lineRule="auto"/>
              <w:ind w:left="29" w:right="62" w:firstLine="1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Designs and deve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ops reports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31513"/>
                <w:sz w:val="19"/>
                <w:szCs w:val="19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31513"/>
                <w:sz w:val="19"/>
                <w:szCs w:val="19"/>
                <w:rtl w:val="0"/>
              </w:rPr>
              <w:t xml:space="preserve">data 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63836"/>
                <w:sz w:val="19"/>
                <w:szCs w:val="19"/>
                <w:rtl w:val="0"/>
              </w:rPr>
              <w:t xml:space="preserve">use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thin the 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64648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vision’s quality improvement manage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workgroup for analys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64648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s and for publ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cation to department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31513"/>
                <w:sz w:val="19"/>
                <w:szCs w:val="19"/>
                <w:rtl w:val="0"/>
              </w:rPr>
              <w:t xml:space="preserve">level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managers, federal oversight agency,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63836"/>
                <w:sz w:val="19"/>
                <w:szCs w:val="19"/>
                <w:rtl w:val="0"/>
              </w:rPr>
              <w:t xml:space="preserve">legislature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and pub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64648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c entities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19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38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Maintains systems 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31513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ensure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31513"/>
                <w:sz w:val="19"/>
                <w:szCs w:val="19"/>
                <w:rtl w:val="0"/>
              </w:rPr>
              <w:t xml:space="preserve">data 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63836"/>
                <w:sz w:val="19"/>
                <w:szCs w:val="19"/>
                <w:rtl w:val="0"/>
              </w:rPr>
              <w:t xml:space="preserve">tegri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31513"/>
                <w:sz w:val="19"/>
                <w:szCs w:val="19"/>
                <w:rtl w:val="0"/>
              </w:rPr>
              <w:t xml:space="preserve">ty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64648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638.0" w:type="dxa"/>
        <w:jc w:val="left"/>
        <w:tblInd w:w="192.0" w:type="dxa"/>
        <w:tblLayout w:type="fixed"/>
        <w:tblLook w:val="0000"/>
      </w:tblPr>
      <w:tblGrid>
        <w:gridCol w:w="614"/>
        <w:gridCol w:w="1157"/>
        <w:gridCol w:w="7867"/>
        <w:tblGridChange w:id="0">
          <w:tblGrid>
            <w:gridCol w:w="614"/>
            <w:gridCol w:w="1157"/>
            <w:gridCol w:w="7867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343434" w:space="0" w:sz="7" w:val="single"/>
              <w:left w:color="2f2f2f" w:space="0" w:sz="7" w:val="single"/>
              <w:bottom w:color="232323" w:space="0" w:sz="7" w:val="single"/>
              <w:right w:color="28282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81" w:line="240" w:lineRule="auto"/>
              <w:ind w:left="163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2323"/>
                <w:sz w:val="20"/>
                <w:szCs w:val="20"/>
                <w:rtl w:val="0"/>
              </w:rPr>
              <w:t xml:space="preserve">Functional Area Ti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50505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63836"/>
                <w:sz w:val="20"/>
                <w:szCs w:val="20"/>
                <w:rtl w:val="0"/>
              </w:rPr>
              <w:t xml:space="preserve">le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31513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Medicaid Waiver and Personal Care Assistance App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li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cations and Compliance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232323" w:space="0" w:sz="7" w:val="single"/>
              <w:left w:color="2f2f2f" w:space="0" w:sz="7" w:val="single"/>
              <w:bottom w:color="2b2b2b" w:space="0" w:sz="7" w:val="single"/>
              <w:right w:color="18181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23" w:line="240" w:lineRule="auto"/>
              <w:ind w:left="96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2323"/>
                <w:sz w:val="20"/>
                <w:szCs w:val="20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2323" w:space="0" w:sz="7" w:val="single"/>
              <w:left w:color="181818" w:space="0" w:sz="7" w:val="single"/>
              <w:bottom w:color="2b2b2b" w:space="0" w:sz="7" w:val="single"/>
              <w:right w:color="343434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4" w:line="240" w:lineRule="auto"/>
              <w:ind w:left="48" w:right="-45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color w:val="232323"/>
                <w:sz w:val="14"/>
                <w:szCs w:val="14"/>
                <w:rtl w:val="0"/>
              </w:rPr>
              <w:t xml:space="preserve">%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32323"/>
                <w:sz w:val="20"/>
                <w:szCs w:val="20"/>
                <w:rtl w:val="0"/>
              </w:rPr>
              <w:t xml:space="preserve">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2323" w:space="0" w:sz="7" w:val="single"/>
              <w:left w:color="343434" w:space="0" w:sz="7" w:val="single"/>
              <w:bottom w:color="2b2b2b" w:space="0" w:sz="7" w:val="single"/>
              <w:right w:color="28282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4" w:line="240" w:lineRule="auto"/>
              <w:ind w:left="3098" w:right="3049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2323"/>
                <w:sz w:val="20"/>
                <w:szCs w:val="20"/>
                <w:rtl w:val="0"/>
              </w:rPr>
              <w:t xml:space="preserve">Duty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2b2b2b" w:space="0" w:sz="7" w:val="single"/>
              <w:left w:color="2f2f2f" w:space="0" w:sz="7" w:val="single"/>
              <w:bottom w:color="000000" w:space="0" w:sz="0" w:val="nil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4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215" w:right="17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7" w:val="single"/>
              <w:left w:color="2f2f2f" w:space="0" w:sz="7" w:val="single"/>
              <w:bottom w:color="000000" w:space="0" w:sz="0" w:val="nil"/>
              <w:right w:color="343434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5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326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21"/>
                <w:szCs w:val="21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7" w:val="single"/>
              <w:left w:color="343434" w:space="0" w:sz="7" w:val="single"/>
              <w:bottom w:color="000000" w:space="0" w:sz="0" w:val="nil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8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14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is  positions  screens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64648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64648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31513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63836"/>
                <w:sz w:val="19"/>
                <w:szCs w:val="19"/>
                <w:rtl w:val="0"/>
              </w:rPr>
              <w:t xml:space="preserve">ia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31513"/>
                <w:sz w:val="19"/>
                <w:szCs w:val="19"/>
                <w:rtl w:val="0"/>
              </w:rPr>
              <w:t xml:space="preserve">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and renewal applications for Med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64648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caid Waiver and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736600</wp:posOffset>
                </wp:positionH>
                <wp:positionV relativeFrom="paragraph">
                  <wp:posOffset>673100</wp:posOffset>
                </wp:positionV>
                <wp:extent cx="12700" cy="8712200"/>
                <wp:effectExtent b="0" l="0" r="0" t="0"/>
                <wp:wrapNone/>
                <wp:docPr id="2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1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736600</wp:posOffset>
                </wp:positionH>
                <wp:positionV relativeFrom="paragraph">
                  <wp:posOffset>673100</wp:posOffset>
                </wp:positionV>
                <wp:extent cx="12700" cy="8712200"/>
                <wp:effectExtent b="0" l="0" r="0" t="0"/>
                <wp:wrapNone/>
                <wp:docPr id="2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1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825500</wp:posOffset>
                </wp:positionH>
                <wp:positionV relativeFrom="paragraph">
                  <wp:posOffset>711200</wp:posOffset>
                </wp:positionV>
                <wp:extent cx="6134100" cy="2959100"/>
                <wp:effectExtent b="0" l="0" r="0" t="0"/>
                <wp:wrapNone/>
                <wp:docPr id="3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295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825500</wp:posOffset>
                </wp:positionH>
                <wp:positionV relativeFrom="paragraph">
                  <wp:posOffset>711200</wp:posOffset>
                </wp:positionV>
                <wp:extent cx="6134100" cy="2959100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295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7035800</wp:posOffset>
                </wp:positionH>
                <wp:positionV relativeFrom="paragraph">
                  <wp:posOffset>673100</wp:posOffset>
                </wp:positionV>
                <wp:extent cx="12700" cy="8712200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1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7035800</wp:posOffset>
                </wp:positionH>
                <wp:positionV relativeFrom="paragraph">
                  <wp:posOffset>673100</wp:posOffset>
                </wp:positionV>
                <wp:extent cx="12700" cy="8712200"/>
                <wp:effectExtent b="0" l="0" r="0" t="0"/>
                <wp:wrapNone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1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5" w:line="244" w:lineRule="auto"/>
        <w:ind w:left="2179" w:right="504" w:firstLine="1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Persona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Care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Assistance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Certification App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li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cat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on for complete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ess of required </w:t>
      </w:r>
      <w:r w:rsidDel="00000000" w:rsidR="00000000" w:rsidRPr="00000000">
        <w:rPr>
          <w:rFonts w:ascii="Calibri" w:cs="Calibri" w:eastAsia="Calibri" w:hAnsi="Calibri"/>
          <w:b w:val="0"/>
          <w:color w:val="3f3f3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formation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acco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ding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state and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fede</w:t>
      </w:r>
      <w:r w:rsidDel="00000000" w:rsidR="00000000" w:rsidRPr="00000000">
        <w:rPr>
          <w:rFonts w:ascii="Calibri" w:cs="Calibri" w:eastAsia="Calibri" w:hAnsi="Calibri"/>
          <w:b w:val="0"/>
          <w:color w:val="3f3f3f"/>
          <w:sz w:val="19"/>
          <w:szCs w:val="19"/>
          <w:rtl w:val="0"/>
        </w:rPr>
        <w:t xml:space="preserve">ra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regulatio</w:t>
      </w:r>
      <w:r w:rsidDel="00000000" w:rsidR="00000000" w:rsidRPr="00000000">
        <w:rPr>
          <w:rFonts w:ascii="Calibri" w:cs="Calibri" w:eastAsia="Calibri" w:hAnsi="Calibri"/>
          <w:b w:val="0"/>
          <w:color w:val="3f3f3f"/>
          <w:sz w:val="19"/>
          <w:szCs w:val="19"/>
          <w:rtl w:val="0"/>
        </w:rPr>
        <w:t xml:space="preserve">ns.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When app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color w:val="3f3f3f"/>
          <w:sz w:val="19"/>
          <w:szCs w:val="19"/>
          <w:rtl w:val="0"/>
        </w:rPr>
        <w:t xml:space="preserve">icatio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are </w:t>
      </w:r>
      <w:r w:rsidDel="00000000" w:rsidR="00000000" w:rsidRPr="00000000">
        <w:rPr>
          <w:rFonts w:ascii="Calibri" w:cs="Calibri" w:eastAsia="Calibri" w:hAnsi="Calibri"/>
          <w:b w:val="0"/>
          <w:color w:val="3f3f3f"/>
          <w:sz w:val="19"/>
          <w:szCs w:val="19"/>
          <w:rtl w:val="0"/>
        </w:rPr>
        <w:t xml:space="preserve">incomplete,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co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nt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acts t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e applicant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agency’s</w:t>
      </w:r>
      <w:r w:rsidDel="00000000" w:rsidR="00000000" w:rsidRPr="00000000">
        <w:rPr>
          <w:rFonts w:ascii="Calibri" w:cs="Calibri" w:eastAsia="Calibri" w:hAnsi="Calibri"/>
          <w:b w:val="0"/>
          <w:color w:val="3f3f3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adm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nistrator 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o request additional in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ormation</w:t>
      </w:r>
      <w:r w:rsidDel="00000000" w:rsidR="00000000" w:rsidRPr="00000000">
        <w:rPr>
          <w:rFonts w:ascii="Calibri" w:cs="Calibri" w:eastAsia="Calibri" w:hAnsi="Calibri"/>
          <w:b w:val="0"/>
          <w:color w:val="606060"/>
          <w:sz w:val="19"/>
          <w:szCs w:val="19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Upon comp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et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packets,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prov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des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application and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materia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professio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al staff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evaluation and Medicaid cert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fication.   Tracks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process </w:t>
      </w:r>
      <w:r w:rsidDel="00000000" w:rsidR="00000000" w:rsidRPr="00000000">
        <w:rPr>
          <w:rFonts w:ascii="Calibri" w:cs="Calibri" w:eastAsia="Calibri" w:hAnsi="Calibri"/>
          <w:b w:val="0"/>
          <w:color w:val="3f3f3f"/>
          <w:sz w:val="19"/>
          <w:szCs w:val="19"/>
          <w:rtl w:val="0"/>
        </w:rPr>
        <w:t xml:space="preserve">informat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on and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reports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applicat</w:t>
      </w:r>
      <w:r w:rsidDel="00000000" w:rsidR="00000000" w:rsidRPr="00000000">
        <w:rPr>
          <w:rFonts w:ascii="Calibri" w:cs="Calibri" w:eastAsia="Calibri" w:hAnsi="Calibri"/>
          <w:b w:val="0"/>
          <w:color w:val="3f3f3f"/>
          <w:sz w:val="19"/>
          <w:szCs w:val="19"/>
          <w:rtl w:val="0"/>
        </w:rPr>
        <w:t xml:space="preserve">io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n processes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to ma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7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2179" w:right="873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Provides 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formatio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pre-appl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cants about application process and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regulatory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8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2179" w:right="1278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Rev</w:t>
      </w:r>
      <w:r w:rsidDel="00000000" w:rsidR="00000000" w:rsidRPr="00000000">
        <w:rPr>
          <w:rFonts w:ascii="Calibri" w:cs="Calibri" w:eastAsia="Calibri" w:hAnsi="Calibri"/>
          <w:b w:val="0"/>
          <w:color w:val="3f3f3f"/>
          <w:sz w:val="19"/>
          <w:szCs w:val="19"/>
          <w:rtl w:val="0"/>
        </w:rPr>
        <w:t xml:space="preserve">iews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and approves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routine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waivers for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provider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training.  Consults w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th professional staff as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39" w:lineRule="auto"/>
        <w:ind w:left="2170" w:right="796" w:firstLine="1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highlight w:val="yellow"/>
          <w:rtl w:val="0"/>
        </w:rPr>
        <w:t xml:space="preserve">Reviews providers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highlight w:val="yellow"/>
          <w:rtl w:val="0"/>
        </w:rPr>
        <w:t xml:space="preserve">applications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highlight w:val="yellow"/>
          <w:rtl w:val="0"/>
        </w:rPr>
        <w:t xml:space="preserve">fo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highlight w:val="yellow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highlight w:val="yellow"/>
          <w:rtl w:val="0"/>
        </w:rPr>
        <w:t xml:space="preserve">variances re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highlight w:val="yellow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highlight w:val="yellow"/>
          <w:rtl w:val="0"/>
        </w:rPr>
        <w:t xml:space="preserve">ated to staff 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highlight w:val="yellow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color w:val="3f3f3f"/>
          <w:sz w:val="19"/>
          <w:szCs w:val="19"/>
          <w:highlight w:val="yellow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highlight w:val="yellow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highlight w:val="yellow"/>
          <w:rtl w:val="0"/>
        </w:rPr>
        <w:t xml:space="preserve">barrier cr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highlight w:val="yellow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highlight w:val="yellow"/>
          <w:rtl w:val="0"/>
        </w:rPr>
        <w:t xml:space="preserve">mes. Checks applicatio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highlight w:val="yellow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highlight w:val="yellow"/>
          <w:rtl w:val="0"/>
        </w:rPr>
        <w:t xml:space="preserve">s for comp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highlight w:val="yellow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highlight w:val="yellow"/>
          <w:rtl w:val="0"/>
        </w:rPr>
        <w:t xml:space="preserve">ete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highlight w:val="yellow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highlight w:val="yellow"/>
          <w:rtl w:val="0"/>
        </w:rPr>
        <w:t xml:space="preserve">ess.  Advises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highlight w:val="yellow"/>
          <w:rtl w:val="0"/>
        </w:rPr>
        <w:t xml:space="preserve">other Department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highlight w:val="yellow"/>
          <w:rtl w:val="0"/>
        </w:rPr>
        <w:t xml:space="preserve">offices of t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highlight w:val="yellow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highlight w:val="yellow"/>
          <w:rtl w:val="0"/>
        </w:rPr>
        <w:t xml:space="preserve">e application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highlight w:val="yellow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highlight w:val="yellow"/>
          <w:rtl w:val="0"/>
        </w:rPr>
        <w:t xml:space="preserve">requests information from them.   Advises agency of </w:t>
      </w:r>
      <w:r w:rsidDel="00000000" w:rsidR="00000000" w:rsidRPr="00000000">
        <w:rPr>
          <w:rFonts w:ascii="Calibri" w:cs="Calibri" w:eastAsia="Calibri" w:hAnsi="Calibri"/>
          <w:b w:val="0"/>
          <w:color w:val="3f3f3f"/>
          <w:sz w:val="19"/>
          <w:szCs w:val="19"/>
          <w:highlight w:val="yellow"/>
          <w:rtl w:val="0"/>
        </w:rPr>
        <w:t xml:space="preserve">incomple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highlight w:val="yellow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highlight w:val="yellow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highlight w:val="yellow"/>
          <w:rtl w:val="0"/>
        </w:rPr>
        <w:t xml:space="preserve">documents. 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highlight w:val="yellow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highlight w:val="yellow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highlight w:val="yellow"/>
          <w:rtl w:val="0"/>
        </w:rPr>
        <w:t xml:space="preserve">epares packets for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highlight w:val="yellow"/>
          <w:rtl w:val="0"/>
        </w:rPr>
        <w:t xml:space="preserve">professional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highlight w:val="yellow"/>
          <w:rtl w:val="0"/>
        </w:rPr>
        <w:t xml:space="preserve">staff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highlight w:val="yellow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highlight w:val="yellow"/>
          <w:rtl w:val="0"/>
        </w:rPr>
        <w:t xml:space="preserve">evaluatio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highlight w:val="yellow"/>
          <w:rtl w:val="0"/>
        </w:rPr>
        <w:t xml:space="preserve">n.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50505"/>
          <w:sz w:val="19"/>
          <w:szCs w:val="19"/>
          <w:rtl w:val="0"/>
        </w:rPr>
        <w:t xml:space="preserve">– I have never done this!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1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2179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Participates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plann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ng and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developing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system work orde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s to </w:t>
      </w:r>
      <w:r w:rsidDel="00000000" w:rsidR="00000000" w:rsidRPr="00000000">
        <w:rPr>
          <w:rFonts w:ascii="Calibri" w:cs="Calibri" w:eastAsia="Calibri" w:hAnsi="Calibri"/>
          <w:b w:val="0"/>
          <w:color w:val="3f3f3f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mprove </w:t>
      </w:r>
      <w:r w:rsidDel="00000000" w:rsidR="00000000" w:rsidRPr="00000000">
        <w:rPr>
          <w:rFonts w:ascii="Calibri" w:cs="Calibri" w:eastAsia="Calibri" w:hAnsi="Calibri"/>
          <w:b w:val="0"/>
          <w:color w:val="3f3f3f"/>
          <w:sz w:val="19"/>
          <w:szCs w:val="19"/>
          <w:rtl w:val="0"/>
        </w:rPr>
        <w:t xml:space="preserve">integ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2170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Informat</w:t>
      </w:r>
      <w:r w:rsidDel="00000000" w:rsidR="00000000" w:rsidRPr="00000000">
        <w:rPr>
          <w:rFonts w:ascii="Calibri" w:cs="Calibri" w:eastAsia="Calibri" w:hAnsi="Calibri"/>
          <w:b w:val="0"/>
          <w:color w:val="3f3f3f"/>
          <w:sz w:val="19"/>
          <w:szCs w:val="19"/>
          <w:rtl w:val="0"/>
        </w:rPr>
        <w:t xml:space="preserve">io</w:t>
      </w:r>
      <w:r w:rsidDel="00000000" w:rsidR="00000000" w:rsidRPr="00000000">
        <w:rPr>
          <w:rFonts w:ascii="Calibri" w:cs="Calibri" w:eastAsia="Calibri" w:hAnsi="Calibri"/>
          <w:b w:val="0"/>
          <w:color w:val="050505"/>
          <w:sz w:val="19"/>
          <w:szCs w:val="19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color w:val="262626"/>
          <w:sz w:val="19"/>
          <w:szCs w:val="19"/>
          <w:rtl w:val="0"/>
        </w:rPr>
        <w:t xml:space="preserve">System support for the QA </w:t>
      </w:r>
      <w:r w:rsidDel="00000000" w:rsidR="00000000" w:rsidRPr="00000000">
        <w:rPr>
          <w:rFonts w:ascii="Calibri" w:cs="Calibri" w:eastAsia="Calibri" w:hAnsi="Calibri"/>
          <w:b w:val="0"/>
          <w:color w:val="161616"/>
          <w:sz w:val="19"/>
          <w:szCs w:val="19"/>
          <w:rtl w:val="0"/>
        </w:rPr>
        <w:t xml:space="preserve">unit's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9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638.0" w:type="dxa"/>
        <w:jc w:val="left"/>
        <w:tblInd w:w="211.0" w:type="dxa"/>
        <w:tblLayout w:type="fixed"/>
        <w:tblLook w:val="0000"/>
      </w:tblPr>
      <w:tblGrid>
        <w:gridCol w:w="612"/>
        <w:gridCol w:w="1159"/>
        <w:gridCol w:w="7867"/>
        <w:tblGridChange w:id="0">
          <w:tblGrid>
            <w:gridCol w:w="612"/>
            <w:gridCol w:w="1159"/>
            <w:gridCol w:w="7867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f2f2f" w:space="0" w:sz="7" w:val="single"/>
              <w:left w:color="343434" w:space="0" w:sz="7" w:val="single"/>
              <w:bottom w:color="343434" w:space="0" w:sz="7" w:val="single"/>
              <w:right w:color="28282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67" w:line="240" w:lineRule="auto"/>
              <w:ind w:left="168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62626"/>
                <w:sz w:val="20"/>
                <w:szCs w:val="20"/>
                <w:rtl w:val="0"/>
              </w:rPr>
              <w:t xml:space="preserve">Functiona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50505"/>
                <w:sz w:val="20"/>
                <w:szCs w:val="20"/>
                <w:rtl w:val="0"/>
              </w:rPr>
              <w:t xml:space="preserve">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62626"/>
                <w:sz w:val="20"/>
                <w:szCs w:val="20"/>
                <w:rtl w:val="0"/>
              </w:rPr>
              <w:t xml:space="preserve">Area Title: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Provider Communications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43434" w:space="0" w:sz="7" w:val="single"/>
              <w:left w:color="343434" w:space="0" w:sz="7" w:val="single"/>
              <w:bottom w:color="232323" w:space="0" w:sz="7" w:val="single"/>
              <w:right w:color="131313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23" w:line="240" w:lineRule="auto"/>
              <w:ind w:left="101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61616"/>
                <w:sz w:val="20"/>
                <w:szCs w:val="20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43434" w:space="0" w:sz="7" w:val="single"/>
              <w:left w:color="131313" w:space="0" w:sz="7" w:val="single"/>
              <w:bottom w:color="232323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4" w:line="240" w:lineRule="auto"/>
              <w:ind w:left="55" w:right="-53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62626"/>
                <w:sz w:val="20"/>
                <w:szCs w:val="20"/>
                <w:rtl w:val="0"/>
              </w:rPr>
              <w:t xml:space="preserve">%of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43434" w:space="0" w:sz="7" w:val="single"/>
              <w:left w:color="383838" w:space="0" w:sz="7" w:val="single"/>
              <w:bottom w:color="232323" w:space="0" w:sz="7" w:val="single"/>
              <w:right w:color="28282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23" w:line="240" w:lineRule="auto"/>
              <w:ind w:left="3103" w:right="304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62626"/>
                <w:sz w:val="20"/>
                <w:szCs w:val="20"/>
                <w:rtl w:val="0"/>
              </w:rPr>
              <w:t xml:space="preserve">Duty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00" w:hRule="atLeast"/>
        </w:trPr>
        <w:tc>
          <w:tcPr>
            <w:tcBorders>
              <w:top w:color="232323" w:space="0" w:sz="7" w:val="single"/>
              <w:left w:color="343434" w:space="0" w:sz="7" w:val="single"/>
              <w:bottom w:color="383838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8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221" w:right="17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2323" w:space="0" w:sz="7" w:val="single"/>
              <w:left w:color="000000" w:space="0" w:sz="0" w:val="nil"/>
              <w:bottom w:color="383838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9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353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2323" w:space="0" w:sz="7" w:val="single"/>
              <w:left w:color="2b2b2b" w:space="0" w:sz="7" w:val="single"/>
              <w:bottom w:color="383838" w:space="0" w:sz="7" w:val="single"/>
              <w:right w:color="28282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8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2" w:lineRule="auto"/>
              <w:ind w:left="29" w:right="314" w:firstLine="1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Part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ates 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identifying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need 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provider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education and other communication mater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als.    Prepares draft materials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dissem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at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on.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Provides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edi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f3f3f"/>
                <w:sz w:val="19"/>
                <w:szCs w:val="19"/>
                <w:rtl w:val="0"/>
              </w:rPr>
              <w:t xml:space="preserve">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other staff's drafts of materials 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public  disseminat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f3f3f"/>
                <w:sz w:val="19"/>
                <w:szCs w:val="19"/>
                <w:rtl w:val="0"/>
              </w:rPr>
              <w:t xml:space="preserve">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19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2" w:lineRule="auto"/>
              <w:ind w:left="29" w:right="690" w:firstLine="1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Prepares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mai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li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lists,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 merges documents, tracks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and archives mailing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li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sts for compl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ance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hi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story.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19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2" w:lineRule="auto"/>
              <w:ind w:left="19" w:right="678" w:firstLine="1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Helps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plan imp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f3f3f"/>
                <w:sz w:val="19"/>
                <w:szCs w:val="19"/>
                <w:rtl w:val="0"/>
              </w:rPr>
              <w:t xml:space="preserve">lement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at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f3f3f"/>
                <w:sz w:val="19"/>
                <w:szCs w:val="19"/>
                <w:rtl w:val="0"/>
              </w:rPr>
              <w:t xml:space="preserve">ion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of po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icy and regulation change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training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and other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needed training.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May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help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materia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development,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web mater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als and coordination of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tra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f3f3f"/>
                <w:sz w:val="19"/>
                <w:szCs w:val="19"/>
                <w:rtl w:val="0"/>
              </w:rPr>
              <w:t xml:space="preserve">ining.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Must stay abreast of regulation, 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ol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icy and systems changes.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1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2" w:lineRule="auto"/>
              <w:ind w:left="29" w:right="641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Provides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technical assistance to applicants and prov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ers regard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ng po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icy and procedures.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634.0" w:type="dxa"/>
        <w:jc w:val="left"/>
        <w:tblInd w:w="211.0" w:type="dxa"/>
        <w:tblLayout w:type="fixed"/>
        <w:tblLook w:val="0000"/>
      </w:tblPr>
      <w:tblGrid>
        <w:gridCol w:w="614"/>
        <w:gridCol w:w="1157"/>
        <w:gridCol w:w="7863"/>
        <w:tblGridChange w:id="0">
          <w:tblGrid>
            <w:gridCol w:w="614"/>
            <w:gridCol w:w="1157"/>
            <w:gridCol w:w="7863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383838" w:space="0" w:sz="7" w:val="single"/>
              <w:left w:color="2b2b2b" w:space="0" w:sz="7" w:val="single"/>
              <w:bottom w:color="282828" w:space="0" w:sz="7" w:val="single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71" w:line="240" w:lineRule="auto"/>
              <w:ind w:left="163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61616"/>
                <w:sz w:val="20"/>
                <w:szCs w:val="20"/>
                <w:rtl w:val="0"/>
              </w:rPr>
              <w:t xml:space="preserve">Functiona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sz w:val="20"/>
                <w:szCs w:val="20"/>
                <w:rtl w:val="0"/>
              </w:rPr>
              <w:t xml:space="preserve">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62626"/>
                <w:sz w:val="20"/>
                <w:szCs w:val="20"/>
                <w:rtl w:val="0"/>
              </w:rPr>
              <w:t xml:space="preserve">Area Title: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Qua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ity Assurance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Communications Monitor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282828" w:space="0" w:sz="7" w:val="single"/>
              <w:left w:color="2b2b2b" w:space="0" w:sz="7" w:val="single"/>
              <w:bottom w:color="383838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33" w:line="240" w:lineRule="auto"/>
              <w:ind w:left="106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61616"/>
                <w:sz w:val="20"/>
                <w:szCs w:val="20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7" w:val="single"/>
              <w:left w:color="2f2f2f" w:space="0" w:sz="7" w:val="single"/>
              <w:bottom w:color="383838" w:space="0" w:sz="7" w:val="single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33" w:line="240" w:lineRule="auto"/>
              <w:ind w:left="48" w:right="-46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61616"/>
                <w:sz w:val="20"/>
                <w:szCs w:val="20"/>
                <w:rtl w:val="0"/>
              </w:rPr>
              <w:t xml:space="preserve">%of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7" w:val="single"/>
              <w:left w:color="232323" w:space="0" w:sz="7" w:val="single"/>
              <w:bottom w:color="383838" w:space="0" w:sz="7" w:val="single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33" w:line="240" w:lineRule="auto"/>
              <w:ind w:left="3099" w:right="304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62626"/>
                <w:sz w:val="20"/>
                <w:szCs w:val="20"/>
                <w:rtl w:val="0"/>
              </w:rPr>
              <w:t xml:space="preserve">Duty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0" w:hRule="atLeast"/>
        </w:trPr>
        <w:tc>
          <w:tcPr>
            <w:tcBorders>
              <w:top w:color="383838" w:space="0" w:sz="7" w:val="single"/>
              <w:left w:color="2b2b2b" w:space="0" w:sz="7" w:val="single"/>
              <w:bottom w:color="000000" w:space="0" w:sz="0" w:val="nil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5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225" w:right="179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2f2f2f" w:space="0" w:sz="7" w:val="single"/>
              <w:bottom w:color="000000" w:space="0" w:sz="0" w:val="nil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5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346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232323" w:space="0" w:sz="7" w:val="single"/>
              <w:bottom w:color="000000" w:space="0" w:sz="0" w:val="nil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17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5" w:lineRule="auto"/>
              <w:ind w:left="24" w:right="46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This posit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on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f3f3f"/>
                <w:sz w:val="19"/>
                <w:szCs w:val="19"/>
                <w:rtl w:val="0"/>
              </w:rPr>
              <w:t xml:space="preserve">is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primary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manager 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e centra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li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zed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Quality Assurance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62626"/>
                <w:sz w:val="19"/>
                <w:szCs w:val="19"/>
                <w:highlight w:val="yellow"/>
                <w:rtl w:val="0"/>
              </w:rPr>
              <w:t xml:space="preserve">Certification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 emai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inboxes which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s 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pub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f3f3f"/>
                <w:sz w:val="19"/>
                <w:szCs w:val="19"/>
                <w:rtl w:val="0"/>
              </w:rPr>
              <w:t xml:space="preserve">licly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posted ema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web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portal for Quality Assurance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 for all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DSDS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programs.  Va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ri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ous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eports of incidents,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f3f3f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qu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f3f3f"/>
                <w:sz w:val="19"/>
                <w:szCs w:val="19"/>
                <w:rtl w:val="0"/>
              </w:rPr>
              <w:t xml:space="preserve">iries,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comp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aints, 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questio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f3f3f"/>
                <w:sz w:val="19"/>
                <w:szCs w:val="19"/>
                <w:rtl w:val="0"/>
              </w:rPr>
              <w:t xml:space="preserve">ns flow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 through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this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emai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and must be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routine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y mon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ored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trike w:val="1"/>
                <w:color w:val="050505"/>
                <w:sz w:val="19"/>
                <w:szCs w:val="19"/>
                <w:rtl w:val="0"/>
              </w:rPr>
              <w:t xml:space="preserve">.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trike w:val="1"/>
                <w:color w:val="262626"/>
                <w:sz w:val="19"/>
                <w:szCs w:val="19"/>
                <w:rtl w:val="0"/>
              </w:rPr>
              <w:t xml:space="preserve">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trike w:val="1"/>
                <w:color w:val="161616"/>
                <w:sz w:val="19"/>
                <w:szCs w:val="19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trike w:val="1"/>
                <w:color w:val="262626"/>
                <w:sz w:val="19"/>
                <w:szCs w:val="19"/>
                <w:rtl w:val="0"/>
              </w:rPr>
              <w:t xml:space="preserve">case of critical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trike w:val="1"/>
                <w:color w:val="3f3f3f"/>
                <w:sz w:val="19"/>
                <w:szCs w:val="19"/>
                <w:rtl w:val="0"/>
              </w:rPr>
              <w:t xml:space="preserve">inciden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trike w:val="1"/>
                <w:color w:val="161616"/>
                <w:sz w:val="19"/>
                <w:szCs w:val="19"/>
                <w:rtl w:val="0"/>
              </w:rPr>
              <w:t xml:space="preserve">ts, these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trike w:val="1"/>
                <w:color w:val="262626"/>
                <w:sz w:val="19"/>
                <w:szCs w:val="19"/>
                <w:rtl w:val="0"/>
              </w:rPr>
              <w:t xml:space="preserve">must be hand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trike w:val="1"/>
                <w:color w:val="050505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trike w:val="1"/>
                <w:color w:val="262626"/>
                <w:sz w:val="19"/>
                <w:szCs w:val="19"/>
                <w:rtl w:val="0"/>
              </w:rPr>
              <w:t xml:space="preserve">ed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trike w:val="1"/>
                <w:color w:val="161616"/>
                <w:sz w:val="19"/>
                <w:szCs w:val="19"/>
                <w:rtl w:val="0"/>
              </w:rPr>
              <w:t xml:space="preserve">in an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trike w:val="1"/>
                <w:color w:val="262626"/>
                <w:sz w:val="19"/>
                <w:szCs w:val="19"/>
                <w:rtl w:val="0"/>
              </w:rPr>
              <w:t xml:space="preserve">expeditious manner.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  An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f3f3f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-depth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knowledge of 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ll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DSDS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programs 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the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ir inter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-relatio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f3f3f"/>
                <w:sz w:val="19"/>
                <w:szCs w:val="19"/>
                <w:rtl w:val="0"/>
              </w:rPr>
              <w:t xml:space="preserve">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hi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ps must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e maintained in order to able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manage this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duty.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This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pos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tion provides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responses 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many  within the knowledge base,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takes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appropr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ate action when with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f3f3f"/>
                <w:sz w:val="19"/>
                <w:szCs w:val="19"/>
                <w:rtl w:val="0"/>
              </w:rPr>
              <w:t xml:space="preserve">rescr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bed parameters,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red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f3f3f"/>
                <w:sz w:val="19"/>
                <w:szCs w:val="19"/>
                <w:rtl w:val="0"/>
              </w:rPr>
              <w:t xml:space="preserve">irects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to the correct  profess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ona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staff  when beyond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knowledge base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or those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parameters,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 routes various  ema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s to spec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c professional staff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decis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ons and action. Will conduct research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determine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f3f3f"/>
                <w:sz w:val="19"/>
                <w:szCs w:val="19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issue or quest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on 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ha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f3f3f"/>
                <w:sz w:val="19"/>
                <w:szCs w:val="19"/>
                <w:rtl w:val="0"/>
              </w:rPr>
              <w:t xml:space="preserve">ndle the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 comm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uni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cat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5050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on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if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possible.   Must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use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good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61616"/>
                <w:sz w:val="19"/>
                <w:szCs w:val="19"/>
                <w:rtl w:val="0"/>
              </w:rPr>
              <w:t xml:space="preserve">judgment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to determine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f3f3f"/>
                <w:sz w:val="19"/>
                <w:szCs w:val="19"/>
                <w:rtl w:val="0"/>
              </w:rPr>
              <w:t xml:space="preserve">level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62626"/>
                <w:sz w:val="19"/>
                <w:szCs w:val="19"/>
                <w:rtl w:val="0"/>
              </w:rPr>
              <w:t xml:space="preserve">and routing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723900</wp:posOffset>
                </wp:positionV>
                <wp:extent cx="12700" cy="8712200"/>
                <wp:effectExtent b="0" l="0" r="0" t="0"/>
                <wp:wrapNone/>
                <wp:docPr id="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1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723900</wp:posOffset>
                </wp:positionV>
                <wp:extent cx="12700" cy="8712200"/>
                <wp:effectExtent b="0" l="0" r="0" t="0"/>
                <wp:wrapNone/>
                <wp:docPr id="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1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7061200</wp:posOffset>
                </wp:positionH>
                <wp:positionV relativeFrom="paragraph">
                  <wp:posOffset>711200</wp:posOffset>
                </wp:positionV>
                <wp:extent cx="12700" cy="87122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1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7061200</wp:posOffset>
                </wp:positionH>
                <wp:positionV relativeFrom="paragraph">
                  <wp:posOffset>711200</wp:posOffset>
                </wp:positionV>
                <wp:extent cx="12700" cy="8712200"/>
                <wp:effectExtent b="0" l="0" r="0" t="0"/>
                <wp:wrapNone/>
                <wp:docPr id="1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1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731520</wp:posOffset>
            </wp:positionH>
            <wp:positionV relativeFrom="paragraph">
              <wp:posOffset>9887585</wp:posOffset>
            </wp:positionV>
            <wp:extent cx="5510530" cy="97790"/>
            <wp:effectExtent b="0" l="0" r="0" t="0"/>
            <wp:wrapSquare wrapText="bothSides" distB="0" distT="0" distL="114300" distR="114300"/>
            <wp:docPr id="36" name="image141.jpg"/>
            <a:graphic>
              <a:graphicData uri="http://schemas.openxmlformats.org/drawingml/2006/picture">
                <pic:pic>
                  <pic:nvPicPr>
                    <pic:cNvPr id="0" name="image141.jp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97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5" w:line="240" w:lineRule="auto"/>
        <w:ind w:left="2181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4f4f4f"/>
          <w:sz w:val="19"/>
          <w:szCs w:val="19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0"/>
          <w:color w:val="3b3b3b"/>
          <w:sz w:val="19"/>
          <w:szCs w:val="19"/>
          <w:rtl w:val="0"/>
        </w:rPr>
        <w:t xml:space="preserve">communications.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177800</wp:posOffset>
                </wp:positionV>
                <wp:extent cx="6096000" cy="12700"/>
                <wp:effectExtent b="0" l="0" r="0" t="0"/>
                <wp:wrapNone/>
                <wp:docPr id="10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177800</wp:posOffset>
                </wp:positionV>
                <wp:extent cx="6096000" cy="12700"/>
                <wp:effectExtent b="0" l="0" r="0" t="0"/>
                <wp:wrapNone/>
                <wp:docPr id="1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7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581.0" w:type="dxa"/>
        <w:jc w:val="left"/>
        <w:tblInd w:w="299.0" w:type="dxa"/>
        <w:tblLayout w:type="fixed"/>
        <w:tblLook w:val="0000"/>
      </w:tblPr>
      <w:tblGrid>
        <w:gridCol w:w="611"/>
        <w:gridCol w:w="1150"/>
        <w:gridCol w:w="7820"/>
        <w:tblGridChange w:id="0">
          <w:tblGrid>
            <w:gridCol w:w="611"/>
            <w:gridCol w:w="1150"/>
            <w:gridCol w:w="7820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3f3f3f" w:space="0" w:sz="7" w:val="single"/>
              <w:left w:color="383838" w:space="0" w:sz="7" w:val="single"/>
              <w:bottom w:color="484848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89" w:line="240" w:lineRule="auto"/>
              <w:ind w:left="162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a1a1a"/>
                <w:sz w:val="19"/>
                <w:szCs w:val="19"/>
                <w:rtl w:val="0"/>
              </w:rPr>
              <w:t xml:space="preserve">Functional Area Title: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Proced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rtl w:val="0"/>
              </w:rPr>
              <w:t xml:space="preserve">ure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484848" w:space="0" w:sz="7" w:val="single"/>
              <w:left w:color="383838" w:space="0" w:sz="7" w:val="single"/>
              <w:bottom w:color="3f3f3f" w:space="0" w:sz="7" w:val="single"/>
              <w:right w:color="0f0f0f" w:space="0" w:sz="11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32" w:line="240" w:lineRule="auto"/>
              <w:ind w:left="95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a1a1a"/>
                <w:sz w:val="19"/>
                <w:szCs w:val="19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84848" w:space="0" w:sz="7" w:val="single"/>
              <w:left w:color="0f0f0f" w:space="0" w:sz="11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32" w:line="240" w:lineRule="auto"/>
              <w:ind w:left="43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82828"/>
                <w:sz w:val="19"/>
                <w:szCs w:val="19"/>
                <w:rtl w:val="0"/>
              </w:rPr>
              <w:t xml:space="preserve"> %of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84848" w:space="0" w:sz="7" w:val="single"/>
              <w:left w:color="383838" w:space="0" w:sz="7" w:val="single"/>
              <w:bottom w:color="3f3f3f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22" w:line="240" w:lineRule="auto"/>
              <w:ind w:left="3082" w:right="30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a1a1a"/>
                <w:sz w:val="19"/>
                <w:szCs w:val="19"/>
                <w:rtl w:val="0"/>
              </w:rPr>
              <w:t xml:space="preserve">Duty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82828"/>
                <w:sz w:val="19"/>
                <w:szCs w:val="19"/>
                <w:rtl w:val="0"/>
              </w:rPr>
              <w:t xml:space="preserve">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tcBorders>
              <w:top w:color="3f3f3f" w:space="0" w:sz="7" w:val="single"/>
              <w:left w:color="383838" w:space="0" w:sz="7" w:val="single"/>
              <w:bottom w:color="444444" w:space="0" w:sz="7" w:val="single"/>
              <w:right w:color="3b3b3b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214" w:right="17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b3b3b" w:space="0" w:sz="7" w:val="single"/>
              <w:bottom w:color="444444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3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344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20"/>
                <w:szCs w:val="20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83838" w:space="0" w:sz="7" w:val="single"/>
              <w:bottom w:color="444444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6100"/>
              </w:tabs>
              <w:spacing w:after="0" w:before="0" w:line="241" w:lineRule="auto"/>
              <w:ind w:left="24" w:right="297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Writes operational procedures for Quality Assurance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procedures. Integrates snapshots and information from multiple sources (DS3,MMIS, STARS, regulations, policy, etc.)  to help illustrate processes.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18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515" w:lineRule="auto"/>
              <w:ind w:left="33" w:right="668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Utilizes Universal Modeling Language (UML)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tools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for clarifying processes. Ensures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procedures are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updated as shared electronic documents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 for 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unit.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2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581.0" w:type="dxa"/>
        <w:jc w:val="left"/>
        <w:tblInd w:w="299.0" w:type="dxa"/>
        <w:tblLayout w:type="fixed"/>
        <w:tblLook w:val="0000"/>
      </w:tblPr>
      <w:tblGrid>
        <w:gridCol w:w="606"/>
        <w:gridCol w:w="1155"/>
        <w:gridCol w:w="7820"/>
        <w:tblGridChange w:id="0">
          <w:tblGrid>
            <w:gridCol w:w="606"/>
            <w:gridCol w:w="1155"/>
            <w:gridCol w:w="7820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3b3b3b" w:space="0" w:sz="7" w:val="single"/>
              <w:left w:color="3f3f3f" w:space="0" w:sz="7" w:val="single"/>
              <w:bottom w:color="444444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94" w:line="240" w:lineRule="auto"/>
              <w:ind w:left="158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a1a1a"/>
                <w:sz w:val="19"/>
                <w:szCs w:val="19"/>
                <w:rtl w:val="0"/>
              </w:rPr>
              <w:t xml:space="preserve">Functional Area Title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b3b3b"/>
                <w:sz w:val="19"/>
                <w:szCs w:val="19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Records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444444" w:space="0" w:sz="7" w:val="single"/>
              <w:left w:color="3f3f3f" w:space="0" w:sz="7" w:val="single"/>
              <w:bottom w:color="3f3f3f" w:space="0" w:sz="7" w:val="single"/>
              <w:right w:color="4f4f4f" w:space="0" w:sz="11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32" w:line="240" w:lineRule="auto"/>
              <w:ind w:left="100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a1a1a"/>
                <w:sz w:val="19"/>
                <w:szCs w:val="19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4f4f4f" w:space="0" w:sz="11" w:val="single"/>
              <w:bottom w:color="3f3f3f" w:space="0" w:sz="7" w:val="single"/>
              <w:right w:color="343434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3" w:line="240" w:lineRule="auto"/>
              <w:ind w:left="43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color w:val="1a1a1a"/>
                <w:sz w:val="14"/>
                <w:szCs w:val="14"/>
                <w:rtl w:val="0"/>
              </w:rPr>
              <w:t xml:space="preserve">%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a1a1a"/>
                <w:sz w:val="19"/>
                <w:szCs w:val="19"/>
                <w:rtl w:val="0"/>
              </w:rPr>
              <w:t xml:space="preserve">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82828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343434" w:space="0" w:sz="7" w:val="single"/>
              <w:bottom w:color="3f3f3f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22" w:line="240" w:lineRule="auto"/>
              <w:ind w:left="3077" w:right="3026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a1a1a"/>
                <w:sz w:val="19"/>
                <w:szCs w:val="19"/>
                <w:rtl w:val="0"/>
              </w:rPr>
              <w:t xml:space="preserve">Duty 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3f3f3f" w:space="0" w:sz="7" w:val="single"/>
              <w:left w:color="3f3f3f" w:space="0" w:sz="7" w:val="single"/>
              <w:bottom w:color="3f3f3f" w:space="0" w:sz="7" w:val="single"/>
              <w:right w:color="3b3b3b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2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219" w:right="1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b3b3b" w:space="0" w:sz="7" w:val="single"/>
              <w:bottom w:color="3f3f3f" w:space="0" w:sz="7" w:val="single"/>
              <w:right w:color="343434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3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344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20"/>
                <w:szCs w:val="20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43434" w:space="0" w:sz="7" w:val="single"/>
              <w:bottom w:color="3f3f3f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2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1" w:lineRule="auto"/>
              <w:ind w:left="29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ganizes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Provider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Certification Records.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Ongoing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filing, policy, 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procedures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toward electronic record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keeping.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9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52.00000000000003" w:lineRule="auto"/>
              <w:ind w:left="29" w:right="679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Provides records copies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various records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requests  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crim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nal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cases, public requests,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etc.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Ensure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comp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ete records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are provided.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2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29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Provides lead project support  when other staff are assisting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f4f4f"/>
                <w:sz w:val="19"/>
                <w:szCs w:val="19"/>
                <w:rtl w:val="0"/>
              </w:rPr>
              <w:t xml:space="preserve">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these efforts.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6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581.0" w:type="dxa"/>
        <w:jc w:val="left"/>
        <w:tblInd w:w="290.0" w:type="dxa"/>
        <w:tblLayout w:type="fixed"/>
        <w:tblLook w:val="0000"/>
      </w:tblPr>
      <w:tblGrid>
        <w:gridCol w:w="611"/>
        <w:gridCol w:w="1150"/>
        <w:gridCol w:w="7820"/>
        <w:tblGridChange w:id="0">
          <w:tblGrid>
            <w:gridCol w:w="611"/>
            <w:gridCol w:w="1150"/>
            <w:gridCol w:w="7820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383838" w:space="0" w:sz="4" w:val="single"/>
              <w:left w:color="383838" w:space="0" w:sz="7" w:val="single"/>
              <w:bottom w:color="383838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85" w:line="240" w:lineRule="auto"/>
              <w:ind w:left="162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a1a1a"/>
                <w:sz w:val="19"/>
                <w:szCs w:val="19"/>
                <w:highlight w:val="yellow"/>
                <w:rtl w:val="0"/>
              </w:rPr>
              <w:t xml:space="preserve">Functional Area  Title: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highlight w:val="yellow"/>
                <w:rtl w:val="0"/>
              </w:rPr>
              <w:t xml:space="preserve">Library  Maintenance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383838" w:space="0" w:sz="7" w:val="single"/>
              <w:left w:color="1f1f1f" w:space="0" w:sz="7" w:val="single"/>
              <w:bottom w:color="3f3f3f" w:space="0" w:sz="7" w:val="single"/>
              <w:right w:color="3b3b3b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51" w:line="240" w:lineRule="auto"/>
              <w:ind w:left="95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a1a1a"/>
                <w:sz w:val="19"/>
                <w:szCs w:val="19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3b3b3b" w:space="0" w:sz="7" w:val="single"/>
              <w:bottom w:color="3f3f3f" w:space="0" w:sz="7" w:val="single"/>
              <w:right w:color="232323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32" w:line="240" w:lineRule="auto"/>
              <w:ind w:left="48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a1a1a"/>
                <w:sz w:val="19"/>
                <w:szCs w:val="19"/>
                <w:rtl w:val="0"/>
              </w:rPr>
              <w:t xml:space="preserve">%of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232323" w:space="0" w:sz="4" w:val="single"/>
              <w:bottom w:color="3f3f3f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32" w:line="240" w:lineRule="auto"/>
              <w:ind w:left="3086" w:right="30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a1a1a"/>
                <w:sz w:val="19"/>
                <w:szCs w:val="19"/>
                <w:highlight w:val="yellow"/>
                <w:rtl w:val="0"/>
              </w:rPr>
              <w:t xml:space="preserve">Duty 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20" w:hRule="atLeast"/>
        </w:trPr>
        <w:tc>
          <w:tcPr>
            <w:tcBorders>
              <w:top w:color="3f3f3f" w:space="0" w:sz="7" w:val="single"/>
              <w:left w:color="000000" w:space="0" w:sz="0" w:val="nil"/>
              <w:bottom w:color="3f3f3f" w:space="0" w:sz="7" w:val="single"/>
              <w:right w:color="3b3b3b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7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239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b3b3b" w:space="0" w:sz="7" w:val="single"/>
              <w:bottom w:color="3f3f3f" w:space="0" w:sz="7" w:val="single"/>
              <w:right w:color="48484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9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391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21"/>
                <w:szCs w:val="21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484848" w:space="0" w:sz="7" w:val="single"/>
              <w:bottom w:color="3f3f3f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7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6" w:lineRule="auto"/>
              <w:ind w:left="24" w:right="100" w:firstLine="1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highlight w:val="yellow"/>
                <w:rtl w:val="0"/>
              </w:rPr>
              <w:t xml:space="preserve">Develop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highlight w:val="yellow"/>
                <w:rtl w:val="0"/>
              </w:rPr>
              <w:t xml:space="preserve">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highlight w:val="yellow"/>
                <w:rtl w:val="0"/>
              </w:rPr>
              <w:t xml:space="preserve">maintain organized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highlight w:val="yellow"/>
                <w:rtl w:val="0"/>
              </w:rPr>
              <w:t xml:space="preserve">system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highlight w:val="yellow"/>
                <w:rtl w:val="0"/>
              </w:rPr>
              <w:t xml:space="preserve">of resource  materials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highlight w:val="yellow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highlight w:val="yellow"/>
                <w:rtl w:val="0"/>
              </w:rPr>
              <w:t xml:space="preserve">quality  assurance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highlight w:val="yellow"/>
                <w:rtl w:val="0"/>
              </w:rPr>
              <w:t xml:space="preserve">library.  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highlight w:val="yellow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highlight w:val="yellow"/>
                <w:rtl w:val="0"/>
              </w:rPr>
              <w:t xml:space="preserve">ovides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highlight w:val="yellow"/>
                <w:rtl w:val="0"/>
              </w:rPr>
              <w:t xml:space="preserve">project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highlight w:val="yellow"/>
                <w:rtl w:val="0"/>
              </w:rPr>
              <w:t xml:space="preserve">support  whe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highlight w:val="yellow"/>
                <w:rtl w:val="0"/>
              </w:rPr>
              <w:t xml:space="preserve">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highlight w:val="yellow"/>
                <w:rtl w:val="0"/>
              </w:rPr>
              <w:t xml:space="preserve">non-pe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highlight w:val="yellow"/>
                <w:rtl w:val="0"/>
              </w:rPr>
              <w:t xml:space="preserve">rm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highlight w:val="yellow"/>
                <w:rtl w:val="0"/>
              </w:rPr>
              <w:t xml:space="preserve">ane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highlight w:val="yellow"/>
                <w:rtl w:val="0"/>
              </w:rPr>
              <w:t xml:space="preserve">nt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highlight w:val="yellow"/>
                <w:rtl w:val="0"/>
              </w:rPr>
              <w:t xml:space="preserve">staff are ass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highlight w:val="yellow"/>
                <w:rtl w:val="0"/>
              </w:rPr>
              <w:t xml:space="preserve">sting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highlight w:val="yellow"/>
                <w:rtl w:val="0"/>
              </w:rPr>
              <w:t xml:space="preserve">in these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highlight w:val="yellow"/>
                <w:rtl w:val="0"/>
              </w:rPr>
              <w:t xml:space="preserve">efforts.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– Library is older stuff and new items are very rarely added since the initial push for digitizing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6" w:lineRule="auto"/>
              <w:ind w:left="24" w:right="100" w:firstLine="1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6" w:lineRule="auto"/>
              <w:ind w:left="24" w:right="100" w:firstLine="1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19"/>
                <w:szCs w:val="19"/>
                <w:highlight w:val="yellow"/>
                <w:rtl w:val="0"/>
              </w:rPr>
              <w:t xml:space="preserve">Could be replaced with Task Committee member &amp; Meeting Minutes or Sharepoint Site Management for Unit?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581.0" w:type="dxa"/>
        <w:jc w:val="left"/>
        <w:tblInd w:w="280.0" w:type="dxa"/>
        <w:tblLayout w:type="fixed"/>
        <w:tblLook w:val="0000"/>
      </w:tblPr>
      <w:tblGrid>
        <w:gridCol w:w="606"/>
        <w:gridCol w:w="1155"/>
        <w:gridCol w:w="7820"/>
        <w:tblGridChange w:id="0">
          <w:tblGrid>
            <w:gridCol w:w="606"/>
            <w:gridCol w:w="1155"/>
            <w:gridCol w:w="7820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3b3b3b" w:space="0" w:sz="7" w:val="single"/>
              <w:left w:color="3b3b3b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94" w:line="240" w:lineRule="auto"/>
              <w:ind w:left="167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a1a1a"/>
                <w:sz w:val="19"/>
                <w:szCs w:val="19"/>
                <w:rtl w:val="0"/>
              </w:rPr>
              <w:t xml:space="preserve">Funct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b3b3b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a1a1a"/>
                <w:sz w:val="19"/>
                <w:szCs w:val="19"/>
                <w:rtl w:val="0"/>
              </w:rPr>
              <w:t xml:space="preserve">onal Area Title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b3b3b"/>
                <w:sz w:val="19"/>
                <w:szCs w:val="19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Other Duties As Assigned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3b3b3b" w:space="0" w:sz="7" w:val="single"/>
              <w:bottom w:color="1f1f1f" w:space="0" w:sz="4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46" w:line="240" w:lineRule="auto"/>
              <w:ind w:left="100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82828"/>
                <w:sz w:val="19"/>
                <w:szCs w:val="19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f3f3f" w:space="0" w:sz="7" w:val="single"/>
              <w:bottom w:color="1f1f1f" w:space="0" w:sz="4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27" w:line="240" w:lineRule="auto"/>
              <w:ind w:left="57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color w:val="1a1a1a"/>
                <w:sz w:val="14"/>
                <w:szCs w:val="14"/>
                <w:rtl w:val="0"/>
              </w:rPr>
              <w:t xml:space="preserve">%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a1a1a"/>
                <w:sz w:val="19"/>
                <w:szCs w:val="19"/>
                <w:rtl w:val="0"/>
              </w:rPr>
              <w:t xml:space="preserve">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f3f3f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27" w:line="240" w:lineRule="auto"/>
              <w:ind w:left="3077" w:right="3026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a1a1a"/>
                <w:sz w:val="19"/>
                <w:szCs w:val="19"/>
                <w:rtl w:val="0"/>
              </w:rPr>
              <w:t xml:space="preserve">Duty 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40" w:hRule="atLeast"/>
        </w:trPr>
        <w:tc>
          <w:tcPr>
            <w:tcBorders>
              <w:top w:color="1f1f1f" w:space="0" w:sz="4" w:val="single"/>
              <w:left w:color="3b3b3b" w:space="0" w:sz="7" w:val="single"/>
              <w:bottom w:color="3b3b3b" w:space="0" w:sz="7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6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219" w:right="1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3f3f3f" w:space="0" w:sz="7" w:val="single"/>
              <w:bottom w:color="3b3b3b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9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391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21"/>
                <w:szCs w:val="21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000000" w:space="0" w:sz="0" w:val="nil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2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52.00000000000003" w:lineRule="auto"/>
              <w:ind w:left="38" w:right="416" w:hanging="1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Assists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perio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rtl w:val="0"/>
              </w:rPr>
              <w:t xml:space="preserve">di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cally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with printing,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copying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and organiz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f4f4f"/>
                <w:sz w:val="19"/>
                <w:szCs w:val="19"/>
                <w:rtl w:val="0"/>
              </w:rPr>
              <w:t xml:space="preserve">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materials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for meetings, training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sessio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s, inves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igat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ons, and 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rtl w:val="0"/>
              </w:rPr>
              <w:t xml:space="preserve">ite 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rtl w:val="0"/>
              </w:rPr>
              <w:t xml:space="preserve">iew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s or 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ov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des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ea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rtl w:val="0"/>
              </w:rPr>
              <w:t xml:space="preserve">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supp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rtl w:val="0"/>
              </w:rPr>
              <w:t xml:space="preserve">ort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supportive staff.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1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1" w:lineRule="auto"/>
              <w:ind w:left="29" w:right="192" w:firstLine="1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Provides support and maintenance of the QA copiers, fax machines 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other 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f4f4f"/>
                <w:sz w:val="19"/>
                <w:szCs w:val="19"/>
                <w:rtl w:val="0"/>
              </w:rPr>
              <w:t xml:space="preserve">chinery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office.   Conducts routine maintenance, troubleshooting and periodic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f4f4f"/>
                <w:sz w:val="19"/>
                <w:szCs w:val="19"/>
                <w:rtl w:val="0"/>
              </w:rPr>
              <w:t xml:space="preserve">rep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air status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 checks. Assures supplies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re in stock.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vertAlign w:val="baseline"/>
                <w:rtl w:val="0"/>
              </w:rPr>
              <w:t xml:space="preserve">Facilitates repair calls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as necessary.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8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52.00000000000003" w:lineRule="auto"/>
              <w:ind w:left="29" w:right="291" w:firstLine="1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Monitors office supplies for Quality Assurance Unit. Prepares orders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as needed 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supervisory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rev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f4f4f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ew and approval.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9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38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des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other technical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 su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1a1a1a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b3b3b"/>
                <w:sz w:val="19"/>
                <w:szCs w:val="19"/>
                <w:rtl w:val="0"/>
              </w:rPr>
              <w:t xml:space="preserve">port 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82828"/>
                <w:sz w:val="19"/>
                <w:szCs w:val="19"/>
                <w:rtl w:val="0"/>
              </w:rPr>
              <w:t xml:space="preserve">needed.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7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060"/>
          <w:tab w:val="left" w:pos="4680"/>
        </w:tabs>
        <w:spacing w:after="0" w:before="0" w:line="276" w:lineRule="auto"/>
        <w:ind w:left="1320" w:right="-83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3a3a3a"/>
          <w:sz w:val="18"/>
          <w:szCs w:val="18"/>
          <w:vertAlign w:val="baseline"/>
          <w:rtl w:val="0"/>
        </w:rPr>
        <w:t xml:space="preserve">Information</w:t>
        <w:tab/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30"/>
          <w:szCs w:val="30"/>
          <w:vertAlign w:val="superscript"/>
          <w:rtl w:val="0"/>
        </w:rPr>
        <w:t xml:space="preserve">last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28.333333333333336"/>
          <w:szCs w:val="28.333333333333336"/>
          <w:vertAlign w:val="superscript"/>
          <w:rtl w:val="0"/>
        </w:rPr>
        <w:t xml:space="preserve">Full PO </w:t>
        <w:tab/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30"/>
          <w:szCs w:val="30"/>
          <w:vertAlign w:val="superscript"/>
          <w:rtl w:val="0"/>
        </w:rPr>
        <w:t xml:space="preserve">Position History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-63499</wp:posOffset>
                </wp:positionV>
                <wp:extent cx="2222500" cy="12700"/>
                <wp:effectExtent b="0" l="0" r="0" t="0"/>
                <wp:wrapNone/>
                <wp:docPr id="1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-63499</wp:posOffset>
                </wp:positionV>
                <wp:extent cx="2222500" cy="12700"/>
                <wp:effectExtent b="0" l="0" r="0" t="0"/>
                <wp:wrapNone/>
                <wp:docPr id="11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228600</wp:posOffset>
                </wp:positionV>
                <wp:extent cx="1079500" cy="12700"/>
                <wp:effectExtent b="0" l="0" r="0" t="0"/>
                <wp:wrapNone/>
                <wp:docPr id="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228600</wp:posOffset>
                </wp:positionV>
                <wp:extent cx="1079500" cy="12700"/>
                <wp:effectExtent b="0" l="0" r="0" t="0"/>
                <wp:wrapNone/>
                <wp:docPr id="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2349500</wp:posOffset>
                </wp:positionH>
                <wp:positionV relativeFrom="paragraph">
                  <wp:posOffset>215900</wp:posOffset>
                </wp:positionV>
                <wp:extent cx="2209800" cy="12700"/>
                <wp:effectExtent b="0" l="0" r="0" t="0"/>
                <wp:wrapNone/>
                <wp:docPr id="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2349500</wp:posOffset>
                </wp:positionH>
                <wp:positionV relativeFrom="paragraph">
                  <wp:posOffset>215900</wp:posOffset>
                </wp:positionV>
                <wp:extent cx="2209800" cy="12700"/>
                <wp:effectExtent b="0" l="0" r="0" t="0"/>
                <wp:wrapNone/>
                <wp:docPr id="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3479800</wp:posOffset>
                </wp:positionH>
                <wp:positionV relativeFrom="paragraph">
                  <wp:posOffset>-63499</wp:posOffset>
                </wp:positionV>
                <wp:extent cx="2209800" cy="12700"/>
                <wp:effectExtent b="0" l="0" r="0" t="0"/>
                <wp:wrapNone/>
                <wp:docPr id="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3479800</wp:posOffset>
                </wp:positionH>
                <wp:positionV relativeFrom="paragraph">
                  <wp:posOffset>-63499</wp:posOffset>
                </wp:positionV>
                <wp:extent cx="2209800" cy="12700"/>
                <wp:effectExtent b="0" l="0" r="0" t="0"/>
                <wp:wrapNone/>
                <wp:docPr id="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5727700</wp:posOffset>
                </wp:positionH>
                <wp:positionV relativeFrom="paragraph">
                  <wp:posOffset>-63499</wp:posOffset>
                </wp:positionV>
                <wp:extent cx="876300" cy="12700"/>
                <wp:effectExtent b="0" l="0" r="0" t="0"/>
                <wp:wrapNone/>
                <wp:docPr id="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5727700</wp:posOffset>
                </wp:positionH>
                <wp:positionV relativeFrom="paragraph">
                  <wp:posOffset>-63499</wp:posOffset>
                </wp:positionV>
                <wp:extent cx="876300" cy="12700"/>
                <wp:effectExtent b="0" l="0" r="0" t="0"/>
                <wp:wrapNone/>
                <wp:docPr id="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1333500</wp:posOffset>
                </wp:positionH>
                <wp:positionV relativeFrom="paragraph">
                  <wp:posOffset>-25399</wp:posOffset>
                </wp:positionV>
                <wp:extent cx="876300" cy="114300"/>
                <wp:effectExtent b="0" l="0" r="0" t="0"/>
                <wp:wrapNone/>
                <wp:docPr id="12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1333500</wp:posOffset>
                </wp:positionH>
                <wp:positionV relativeFrom="paragraph">
                  <wp:posOffset>-25399</wp:posOffset>
                </wp:positionV>
                <wp:extent cx="876300" cy="114300"/>
                <wp:effectExtent b="0" l="0" r="0" t="0"/>
                <wp:wrapNone/>
                <wp:docPr id="12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6" w:line="276" w:lineRule="auto"/>
        <w:ind w:left="-36" w:right="-56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color w:val="232323"/>
          <w:sz w:val="18"/>
          <w:szCs w:val="18"/>
          <w:vertAlign w:val="baseline"/>
          <w:rtl w:val="0"/>
        </w:rPr>
        <w:t xml:space="preserve">Printer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8"/>
          <w:szCs w:val="18"/>
          <w:vertAlign w:val="baseline"/>
          <w:rtl w:val="0"/>
        </w:rPr>
        <w:t xml:space="preserve">friendly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253" w:right="26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color w:val="3a3a3a"/>
          <w:sz w:val="18"/>
          <w:szCs w:val="18"/>
          <w:rtl w:val="0"/>
        </w:rPr>
        <w:t xml:space="preserve">Version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4597400</wp:posOffset>
                </wp:positionH>
                <wp:positionV relativeFrom="paragraph">
                  <wp:posOffset>139700</wp:posOffset>
                </wp:positionV>
                <wp:extent cx="1079500" cy="12700"/>
                <wp:effectExtent b="0" l="0" r="0" t="0"/>
                <wp:wrapNone/>
                <wp:docPr id="13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4597400</wp:posOffset>
                </wp:positionH>
                <wp:positionV relativeFrom="paragraph">
                  <wp:posOffset>139700</wp:posOffset>
                </wp:positionV>
                <wp:extent cx="1079500" cy="12700"/>
                <wp:effectExtent b="0" l="0" r="0" t="0"/>
                <wp:wrapNone/>
                <wp:docPr id="13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7" w:line="276" w:lineRule="auto"/>
        <w:ind w:right="-2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232323"/>
          <w:sz w:val="18"/>
          <w:szCs w:val="18"/>
          <w:vertAlign w:val="baseline"/>
          <w:rtl w:val="0"/>
        </w:rPr>
        <w:t xml:space="preserve">Return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67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3a3a3a"/>
          <w:sz w:val="18"/>
          <w:szCs w:val="18"/>
          <w:rtl w:val="0"/>
        </w:rPr>
        <w:t xml:space="preserve">Home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8"/>
          <w:szCs w:val="18"/>
          <w:rtl w:val="0"/>
        </w:rPr>
        <w:t xml:space="preserve">Page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5727700</wp:posOffset>
                </wp:positionH>
                <wp:positionV relativeFrom="paragraph">
                  <wp:posOffset>139700</wp:posOffset>
                </wp:positionV>
                <wp:extent cx="889000" cy="12700"/>
                <wp:effectExtent b="0" l="0" r="0" t="0"/>
                <wp:wrapNone/>
                <wp:docPr id="14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5727700</wp:posOffset>
                </wp:positionH>
                <wp:positionV relativeFrom="paragraph">
                  <wp:posOffset>139700</wp:posOffset>
                </wp:positionV>
                <wp:extent cx="889000" cy="12700"/>
                <wp:effectExtent b="0" l="0" r="0" t="0"/>
                <wp:wrapNone/>
                <wp:docPr id="14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920"/>
        </w:tabs>
        <w:spacing w:after="0" w:before="0" w:line="276" w:lineRule="auto"/>
        <w:ind w:left="4690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575d5e"/>
          <w:sz w:val="18"/>
          <w:szCs w:val="18"/>
          <w:vertAlign w:val="baseline"/>
          <w:rtl w:val="0"/>
        </w:rPr>
        <w:t xml:space="preserve">Su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8"/>
          <w:szCs w:val="18"/>
          <w:vertAlign w:val="baseline"/>
          <w:rtl w:val="0"/>
        </w:rPr>
        <w:t xml:space="preserve">pervi</w:t>
      </w:r>
      <w:r w:rsidDel="00000000" w:rsidR="00000000" w:rsidRPr="00000000">
        <w:rPr>
          <w:rFonts w:ascii="Calibri" w:cs="Calibri" w:eastAsia="Calibri" w:hAnsi="Calibri"/>
          <w:b w:val="0"/>
          <w:color w:val="606e77"/>
          <w:sz w:val="18"/>
          <w:szCs w:val="18"/>
          <w:vertAlign w:val="baseline"/>
          <w:rtl w:val="0"/>
        </w:rPr>
        <w:t xml:space="preserve">so</w:t>
      </w:r>
      <w:r w:rsidDel="00000000" w:rsidR="00000000" w:rsidRPr="00000000">
        <w:rPr>
          <w:rFonts w:ascii="Calibri" w:cs="Calibri" w:eastAsia="Calibri" w:hAnsi="Calibri"/>
          <w:b w:val="0"/>
          <w:color w:val="425462"/>
          <w:sz w:val="18"/>
          <w:szCs w:val="18"/>
          <w:vertAlign w:val="baseline"/>
          <w:rtl w:val="0"/>
        </w:rPr>
        <w:t xml:space="preserve">ry </w:t>
        <w:tab/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8"/>
          <w:szCs w:val="18"/>
          <w:vertAlign w:val="baseline"/>
          <w:rtl w:val="0"/>
        </w:rPr>
        <w:t xml:space="preserve">Department Request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-38099</wp:posOffset>
                </wp:positionV>
                <wp:extent cx="3505200" cy="368300"/>
                <wp:effectExtent b="0" l="0" r="0" t="0"/>
                <wp:wrapNone/>
                <wp:docPr id="15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-38099</wp:posOffset>
                </wp:positionV>
                <wp:extent cx="3505200" cy="368300"/>
                <wp:effectExtent b="0" l="0" r="0" t="0"/>
                <wp:wrapNone/>
                <wp:docPr id="1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4318000</wp:posOffset>
                </wp:positionH>
                <wp:positionV relativeFrom="paragraph">
                  <wp:posOffset>-12699</wp:posOffset>
                </wp:positionV>
                <wp:extent cx="2222500" cy="12700"/>
                <wp:effectExtent b="0" l="0" r="0" t="0"/>
                <wp:wrapNone/>
                <wp:docPr id="32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4318000</wp:posOffset>
                </wp:positionH>
                <wp:positionV relativeFrom="paragraph">
                  <wp:posOffset>-12699</wp:posOffset>
                </wp:positionV>
                <wp:extent cx="2222500" cy="12700"/>
                <wp:effectExtent b="0" l="0" r="0" t="0"/>
                <wp:wrapNone/>
                <wp:docPr id="32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5689600</wp:posOffset>
                </wp:positionH>
                <wp:positionV relativeFrom="paragraph">
                  <wp:posOffset>-76199</wp:posOffset>
                </wp:positionV>
                <wp:extent cx="1409700" cy="279400"/>
                <wp:effectExtent b="0" l="0" r="0" t="0"/>
                <wp:wrapNone/>
                <wp:docPr id="33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5689600</wp:posOffset>
                </wp:positionH>
                <wp:positionV relativeFrom="paragraph">
                  <wp:posOffset>-76199</wp:posOffset>
                </wp:positionV>
                <wp:extent cx="1409700" cy="279400"/>
                <wp:effectExtent b="0" l="0" r="0" t="0"/>
                <wp:wrapNone/>
                <wp:docPr id="33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804159" cy="377825"/>
            <wp:effectExtent b="0" l="0" r="0" t="0"/>
            <wp:wrapSquare wrapText="bothSides" distB="0" distT="0" distL="114300" distR="114300"/>
            <wp:docPr id="38" name="image147.jpg"/>
            <a:graphic>
              <a:graphicData uri="http://schemas.openxmlformats.org/drawingml/2006/picture">
                <pic:pic>
                  <pic:nvPicPr>
                    <pic:cNvPr id="0" name="image147.jp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59" cy="37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tabs>
          <w:tab w:val="left" w:pos="6100"/>
        </w:tabs>
        <w:spacing w:after="0" w:before="0" w:line="276" w:lineRule="auto"/>
        <w:ind w:left="4786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575d5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8"/>
          <w:szCs w:val="18"/>
          <w:rtl w:val="0"/>
        </w:rPr>
        <w:t xml:space="preserve">utho</w:t>
      </w:r>
      <w:r w:rsidDel="00000000" w:rsidR="00000000" w:rsidRPr="00000000">
        <w:rPr>
          <w:rFonts w:ascii="Calibri" w:cs="Calibri" w:eastAsia="Calibri" w:hAnsi="Calibri"/>
          <w:b w:val="0"/>
          <w:color w:val="575d5e"/>
          <w:sz w:val="18"/>
          <w:szCs w:val="18"/>
          <w:rtl w:val="0"/>
        </w:rPr>
        <w:t xml:space="preserve">rity </w:t>
        <w:tab/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8"/>
          <w:szCs w:val="18"/>
          <w:rtl w:val="0"/>
        </w:rPr>
        <w:t xml:space="preserve">and Certifcation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right="1115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0"/>
          <w:color w:val="3a3a3a"/>
          <w:sz w:val="17"/>
          <w:szCs w:val="17"/>
          <w:vertAlign w:val="baseline"/>
          <w:rtl w:val="0"/>
        </w:rPr>
        <w:t xml:space="preserve">&amp;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8"/>
          <w:szCs w:val="18"/>
          <w:vertAlign w:val="baseline"/>
          <w:rtl w:val="0"/>
        </w:rPr>
        <w:t xml:space="preserve">Attachments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8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0" w:line="240" w:lineRule="auto"/>
        <w:ind w:left="289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32323"/>
          <w:sz w:val="23"/>
          <w:szCs w:val="23"/>
          <w:rtl w:val="0"/>
        </w:rPr>
        <w:t xml:space="preserve">Class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" w:line="276" w:lineRule="auto"/>
        <w:ind w:left="289" w:right="-73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3a3a3a"/>
          <w:sz w:val="22"/>
          <w:szCs w:val="22"/>
          <w:vertAlign w:val="baseline"/>
          <w:rtl w:val="0"/>
        </w:rPr>
        <w:t xml:space="preserve">Office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22"/>
          <w:szCs w:val="22"/>
          <w:vertAlign w:val="baseline"/>
          <w:rtl w:val="0"/>
        </w:rPr>
        <w:t xml:space="preserve">Assistant II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749300</wp:posOffset>
                </wp:positionH>
                <wp:positionV relativeFrom="paragraph">
                  <wp:posOffset>342900</wp:posOffset>
                </wp:positionV>
                <wp:extent cx="6311900" cy="5854700"/>
                <wp:effectExtent b="0" l="0" r="0" t="0"/>
                <wp:wrapNone/>
                <wp:docPr id="35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1900" cy="585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749300</wp:posOffset>
                </wp:positionH>
                <wp:positionV relativeFrom="paragraph">
                  <wp:posOffset>342900</wp:posOffset>
                </wp:positionV>
                <wp:extent cx="6311900" cy="5854700"/>
                <wp:effectExtent b="0" l="0" r="0" t="0"/>
                <wp:wrapNone/>
                <wp:docPr id="35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1900" cy="585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0" w:line="276" w:lineRule="auto"/>
        <w:ind w:right="-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32323"/>
          <w:sz w:val="23"/>
          <w:szCs w:val="23"/>
          <w:vertAlign w:val="baseline"/>
          <w:rtl w:val="0"/>
        </w:rPr>
        <w:t xml:space="preserve">Position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2560"/>
        </w:tabs>
        <w:spacing w:after="0" w:before="0" w:line="276" w:lineRule="auto"/>
        <w:ind w:right="-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32323"/>
          <w:sz w:val="23"/>
          <w:szCs w:val="23"/>
          <w:vertAlign w:val="baseline"/>
          <w:rtl w:val="0"/>
        </w:rPr>
        <w:t xml:space="preserve">Number {PCN): </w:t>
        <w:tab/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38.333333333333336"/>
          <w:szCs w:val="38.333333333333336"/>
          <w:vertAlign w:val="superscript"/>
          <w:rtl w:val="0"/>
        </w:rPr>
        <w:t xml:space="preserve">062386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0" w:line="240" w:lineRule="auto"/>
        <w:ind w:left="289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32323"/>
          <w:sz w:val="23"/>
          <w:szCs w:val="23"/>
          <w:rtl w:val="0"/>
        </w:rPr>
        <w:t xml:space="preserve">5. Supervisory Authority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9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38" w:lineRule="auto"/>
        <w:ind w:left="279" w:right="241" w:hanging="1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This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must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be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completed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PCN </w:t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062386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is assigned supervisory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lead level authority (this 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includes Labor, Trades and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Crafts  foreman 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positions). In the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chart below, list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each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position 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PCN </w:t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062386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supervises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leads. Record </w:t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062386's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level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authority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for each area of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responsibility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according 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the definitions below. Subordinate positions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listed must  be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consistent  with those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reflected 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staffing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chart, and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levels of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authority must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be substantiated in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all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other applicable  portions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of the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PD (i.e.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duties,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guides, actions, decisions).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2" w:line="276" w:lineRule="auto"/>
        <w:ind w:left="279" w:right="294" w:firstLine="1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Note: These ratings  are not dependent upon whether the position has actually  exercised the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authority,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but rather what level is assigned.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4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4" w:line="240" w:lineRule="auto"/>
        <w:ind w:left="461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7" w:line="240" w:lineRule="auto"/>
        <w:ind w:left="680" w:right="-69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1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661" w:right="-5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3a3a3a"/>
          <w:sz w:val="22"/>
          <w:szCs w:val="22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661" w:right="-67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3a3a3a"/>
          <w:sz w:val="20"/>
          <w:szCs w:val="20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652" w:right="-57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3a3a3a"/>
          <w:sz w:val="21"/>
          <w:szCs w:val="21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4" w:line="240" w:lineRule="auto"/>
        <w:ind w:left="10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Definition of Level of Authority  Assigned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7" w:line="241" w:lineRule="auto"/>
        <w:ind w:right="1279" w:firstLine="1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Has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authority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to take action; notification to supervisor  may or may not be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necessary afterward.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7" w:line="240" w:lineRule="auto"/>
        <w:ind w:left="10" w:right="-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Effectively  recommends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and discusses decision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with supervisor; then takes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9" w:line="276" w:lineRule="auto"/>
        <w:ind w:right="626" w:firstLine="1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Presents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recommendations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to supervisor;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supervisor 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makes decision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directs  position  to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take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7" w:line="240" w:lineRule="auto"/>
        <w:ind w:right="-2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No authority to take or recommend action</w:t>
      </w:r>
      <w:r w:rsidDel="00000000" w:rsidR="00000000" w:rsidRPr="00000000">
        <w:rPr>
          <w:rFonts w:ascii="Calibri" w:cs="Calibri" w:eastAsia="Calibri" w:hAnsi="Calibri"/>
          <w:b w:val="0"/>
          <w:color w:val="575d5e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9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6" w:line="276" w:lineRule="auto"/>
        <w:ind w:left="3134" w:right="252" w:hanging="2845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PCN </w:t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20"/>
          <w:szCs w:val="20"/>
          <w:rtl w:val="0"/>
        </w:rPr>
        <w:t xml:space="preserve">062386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assigned supervisory or lead level authority for one or more  of the </w:t>
      </w:r>
      <w:r w:rsidDel="00000000" w:rsidR="00000000" w:rsidRPr="00000000">
        <w:rPr>
          <w:rFonts w:ascii="Calibri" w:cs="Calibri" w:eastAsia="Calibri" w:hAnsi="Calibri"/>
          <w:b w:val="0"/>
          <w:color w:val="232323"/>
          <w:sz w:val="19"/>
          <w:szCs w:val="19"/>
          <w:rtl w:val="0"/>
        </w:rPr>
        <w:t xml:space="preserve">responsibilities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listed in the chart below? </w:t>
      </w:r>
      <w:r w:rsidDel="00000000" w:rsidR="00000000" w:rsidRPr="00000000">
        <w:rPr>
          <w:rFonts w:ascii="Calibri" w:cs="Calibri" w:eastAsia="Calibri" w:hAnsi="Calibri"/>
          <w:b w:val="1"/>
          <w:color w:val="232323"/>
          <w:sz w:val="18"/>
          <w:szCs w:val="18"/>
          <w:rtl w:val="0"/>
        </w:rPr>
        <w:t xml:space="preserve">No   </w:t>
      </w:r>
      <w:r w:rsidDel="00000000" w:rsidR="00000000" w:rsidRPr="00000000">
        <w:rPr>
          <w:rFonts w:ascii="Calibri" w:cs="Calibri" w:eastAsia="Calibri" w:hAnsi="Calibri"/>
          <w:b w:val="0"/>
          <w:color w:val="3a3a3a"/>
          <w:sz w:val="19"/>
          <w:szCs w:val="19"/>
          <w:rtl w:val="0"/>
        </w:rPr>
        <w:t xml:space="preserve">If no, skip this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481.0" w:type="dxa"/>
        <w:jc w:val="left"/>
        <w:tblInd w:w="269.0" w:type="dxa"/>
        <w:tblLayout w:type="fixed"/>
        <w:tblLook w:val="0000"/>
      </w:tblPr>
      <w:tblGrid>
        <w:gridCol w:w="3070"/>
        <w:gridCol w:w="912"/>
        <w:gridCol w:w="1389"/>
        <w:gridCol w:w="621"/>
        <w:gridCol w:w="835"/>
        <w:gridCol w:w="2654"/>
        <w:tblGridChange w:id="0">
          <w:tblGrid>
            <w:gridCol w:w="3070"/>
            <w:gridCol w:w="912"/>
            <w:gridCol w:w="1389"/>
            <w:gridCol w:w="621"/>
            <w:gridCol w:w="835"/>
            <w:gridCol w:w="2654"/>
          </w:tblGrid>
        </w:tblGridChange>
      </w:tblGrid>
      <w:tr>
        <w:trPr>
          <w:trHeight w:val="400" w:hRule="atLeast"/>
        </w:trPr>
        <w:tc>
          <w:tcPr>
            <w:gridSpan w:val="6"/>
            <w:tcBorders>
              <w:top w:color="383838" w:space="0" w:sz="7" w:val="single"/>
              <w:left w:color="383838" w:space="0" w:sz="7" w:val="single"/>
              <w:bottom w:color="444444" w:space="0" w:sz="7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80" w:line="240" w:lineRule="auto"/>
              <w:ind w:left="1556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2323"/>
                <w:sz w:val="20"/>
                <w:szCs w:val="20"/>
                <w:rtl w:val="0"/>
              </w:rPr>
              <w:t xml:space="preserve">PCN 062386's Responsibilities and Assigned Level of Authority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0" w:hRule="atLeast"/>
        </w:trPr>
        <w:tc>
          <w:tcPr>
            <w:tcBorders>
              <w:top w:color="444444" w:space="0" w:sz="7" w:val="single"/>
              <w:left w:color="383838" w:space="0" w:sz="7" w:val="single"/>
              <w:bottom w:color="3b3b3b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160"/>
                <w:tab w:val="left" w:pos="2080"/>
              </w:tabs>
              <w:spacing w:after="0" w:before="0" w:line="276" w:lineRule="auto"/>
              <w:ind w:left="124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Positions </w:t>
              <w:tab/>
              <w:t xml:space="preserve">Employ </w:t>
              <w:tab/>
              <w:t xml:space="preserve">Discipline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80"/>
                <w:tab w:val="left" w:pos="2100"/>
              </w:tabs>
              <w:spacing w:after="0" w:before="0" w:line="276" w:lineRule="auto"/>
              <w:ind w:left="181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a3a3a"/>
                <w:sz w:val="19"/>
                <w:szCs w:val="19"/>
                <w:rtl w:val="0"/>
              </w:rPr>
              <w:t xml:space="preserve">Directly </w:t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(includes </w:t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a3a3a"/>
                <w:sz w:val="19"/>
                <w:szCs w:val="19"/>
                <w:rtl w:val="0"/>
              </w:rPr>
              <w:t xml:space="preserve">(includes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140"/>
                <w:tab w:val="left" w:pos="2100"/>
              </w:tabs>
              <w:spacing w:after="0" w:before="11" w:line="241" w:lineRule="auto"/>
              <w:ind w:left="86" w:right="-57" w:hanging="67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a3a3a"/>
                <w:sz w:val="19"/>
                <w:szCs w:val="19"/>
                <w:rtl w:val="0"/>
              </w:rPr>
              <w:t xml:space="preserve">Supervised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authority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a3a3a"/>
                <w:sz w:val="19"/>
                <w:szCs w:val="19"/>
                <w:rtl w:val="0"/>
              </w:rPr>
              <w:t xml:space="preserve">authority to or Led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by </w:t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a3a3a"/>
                <w:sz w:val="19"/>
                <w:szCs w:val="19"/>
                <w:rtl w:val="0"/>
              </w:rPr>
              <w:t xml:space="preserve">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hire, </w:t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a3a3a"/>
                <w:sz w:val="19"/>
                <w:szCs w:val="19"/>
                <w:rtl w:val="0"/>
              </w:rPr>
              <w:t xml:space="preserve">suspend,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80"/>
              </w:tabs>
              <w:spacing w:after="0" w:before="0" w:line="240" w:lineRule="auto"/>
              <w:ind w:left="334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a3a3a"/>
                <w:sz w:val="19"/>
                <w:szCs w:val="19"/>
                <w:rtl w:val="0"/>
              </w:rPr>
              <w:t xml:space="preserve">PCN</w:t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transfer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75d5e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a3a3a"/>
                <w:sz w:val="19"/>
                <w:szCs w:val="19"/>
                <w:rtl w:val="0"/>
              </w:rPr>
              <w:t xml:space="preserve">demote,OR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200"/>
                <w:tab w:val="left" w:pos="2280"/>
              </w:tabs>
              <w:spacing w:after="0" w:before="0" w:line="276" w:lineRule="auto"/>
              <w:ind w:left="124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2323"/>
                <w:sz w:val="20"/>
                <w:szCs w:val="20"/>
                <w:rtl w:val="0"/>
              </w:rPr>
              <w:t xml:space="preserve">062386</w:t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a3a3a"/>
                <w:sz w:val="19"/>
                <w:szCs w:val="19"/>
                <w:rtl w:val="0"/>
              </w:rPr>
              <w:t xml:space="preserve">layoff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75d5e"/>
                <w:sz w:val="19"/>
                <w:szCs w:val="19"/>
                <w:rtl w:val="0"/>
              </w:rPr>
              <w:t xml:space="preserve">,</w:t>
              <w:tab/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a3a3a"/>
                <w:sz w:val="19"/>
                <w:szCs w:val="19"/>
                <w:rtl w:val="0"/>
              </w:rPr>
              <w:t xml:space="preserve">ssue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2040"/>
              </w:tabs>
              <w:spacing w:after="0" w:before="9" w:line="252.00000000000003" w:lineRule="auto"/>
              <w:ind w:left="1213" w:right="47" w:firstLine="142.99999999999997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a3a3a"/>
                <w:sz w:val="19"/>
                <w:szCs w:val="19"/>
                <w:rtl w:val="0"/>
              </w:rPr>
              <w:t xml:space="preserve">OR</w:t>
              <w:tab/>
              <w:t xml:space="preserve">   written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recall) </w:t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a3a3a"/>
                <w:sz w:val="19"/>
                <w:szCs w:val="19"/>
                <w:rtl w:val="0"/>
              </w:rPr>
              <w:t xml:space="preserve">warnings)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2f2f2f" w:space="0" w:sz="7" w:val="single"/>
              <w:bottom w:color="3b3b3b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ind w:left="14" w:right="-8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Discharge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444444" w:space="0" w:sz="7" w:val="single"/>
              <w:bottom w:color="3b3b3b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ind w:left="176" w:right="139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Adjudicate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1" w:line="242" w:lineRule="auto"/>
              <w:ind w:left="108" w:right="61" w:hanging="5.9999999999999964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a3a3a"/>
                <w:sz w:val="19"/>
                <w:szCs w:val="19"/>
                <w:rtl w:val="0"/>
              </w:rPr>
              <w:t xml:space="preserve">Grievances (includes authority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a3a3a"/>
                <w:sz w:val="19"/>
                <w:szCs w:val="19"/>
                <w:rtl w:val="0"/>
              </w:rPr>
              <w:t xml:space="preserve">respond to a first  level grievance under a collective bargaining agreement)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383838" w:space="0" w:sz="7" w:val="single"/>
              <w:bottom w:color="3b3b3b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ind w:left="14" w:right="-68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Assign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1" w:line="240" w:lineRule="auto"/>
              <w:ind w:left="72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2b2b2b" w:space="0" w:sz="7" w:val="single"/>
              <w:bottom w:color="3b3b3b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ind w:left="12" w:right="-57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Set Task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1" w:line="240" w:lineRule="auto"/>
              <w:ind w:left="8" w:right="-65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Priorities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444444" w:space="0" w:sz="7" w:val="single"/>
              <w:bottom w:color="3b3b3b" w:space="0" w:sz="7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900"/>
                <w:tab w:val="left" w:pos="1900"/>
              </w:tabs>
              <w:spacing w:after="0" w:before="0" w:line="276" w:lineRule="auto"/>
              <w:ind w:left="62" w:right="-74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a3a3a"/>
                <w:sz w:val="19"/>
                <w:szCs w:val="19"/>
                <w:rtl w:val="0"/>
              </w:rPr>
              <w:t xml:space="preserve">Check </w:t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Evaluate </w:t>
              <w:tab/>
              <w:t xml:space="preserve">Instruct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2040"/>
              </w:tabs>
              <w:spacing w:after="0" w:before="1" w:line="252.00000000000003" w:lineRule="auto"/>
              <w:ind w:left="258" w:right="-7" w:hanging="239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a3a3a"/>
                <w:sz w:val="19"/>
                <w:szCs w:val="19"/>
                <w:rtl w:val="0"/>
              </w:rPr>
              <w:t xml:space="preserve">Quality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32323"/>
                <w:sz w:val="19"/>
                <w:szCs w:val="19"/>
                <w:rtl w:val="0"/>
              </w:rPr>
              <w:t xml:space="preserve">Performance  &amp; Train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3a3a3a"/>
                <w:sz w:val="19"/>
                <w:szCs w:val="19"/>
                <w:rtl w:val="0"/>
              </w:rPr>
              <w:t xml:space="preserve">of </w:t>
              <w:tab/>
              <w:t xml:space="preserve">Staff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ind w:left="105" w:right="-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a3a3a"/>
                <w:sz w:val="19"/>
                <w:szCs w:val="19"/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top w:color="3b3b3b" w:space="0" w:sz="7" w:val="single"/>
              <w:left w:color="383838" w:space="0" w:sz="7" w:val="single"/>
              <w:bottom w:color="3f3f3f" w:space="0" w:sz="7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5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right="-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a3a3a"/>
                <w:sz w:val="19"/>
                <w:szCs w:val="19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77" w:type="default"/>
      <w:footerReference r:id="rId78" w:type="default"/>
      <w:pgSz w:h="15840" w:w="12240"/>
      <w:pgMar w:bottom="360" w:top="400" w:left="1000" w:right="9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720" w:before="0" w:line="276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0" w:before="720" w:line="276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6375400</wp:posOffset>
              </wp:positionH>
              <wp:positionV relativeFrom="paragraph">
                <wp:posOffset>76200</wp:posOffset>
              </wp:positionV>
              <wp:extent cx="698500" cy="177800"/>
              <wp:effectExtent b="0" l="0" r="0" t="0"/>
              <wp:wrapNone/>
              <wp:docPr id="24" name="image93.png"/>
              <a:graphic>
                <a:graphicData uri="http://schemas.openxmlformats.org/drawingml/2006/picture">
                  <pic:pic>
                    <pic:nvPicPr>
                      <pic:cNvPr id="0" name="image9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500" cy="177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6375400</wp:posOffset>
              </wp:positionH>
              <wp:positionV relativeFrom="paragraph">
                <wp:posOffset>76200</wp:posOffset>
              </wp:positionV>
              <wp:extent cx="698500" cy="177800"/>
              <wp:effectExtent b="0" l="0" r="0" t="0"/>
              <wp:wrapNone/>
              <wp:docPr id="24" name="image95.png"/>
              <a:graphic>
                <a:graphicData uri="http://schemas.openxmlformats.org/drawingml/2006/picture">
                  <pic:pic>
                    <pic:nvPicPr>
                      <pic:cNvPr id="0" name="image9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500" cy="177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698500</wp:posOffset>
              </wp:positionH>
              <wp:positionV relativeFrom="paragraph">
                <wp:posOffset>76200</wp:posOffset>
              </wp:positionV>
              <wp:extent cx="2133600" cy="177800"/>
              <wp:effectExtent b="0" l="0" r="0" t="0"/>
              <wp:wrapNone/>
              <wp:docPr id="27" name="image105.png"/>
              <a:graphic>
                <a:graphicData uri="http://schemas.openxmlformats.org/drawingml/2006/picture">
                  <pic:pic>
                    <pic:nvPicPr>
                      <pic:cNvPr id="0" name="image10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3600" cy="177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698500</wp:posOffset>
              </wp:positionH>
              <wp:positionV relativeFrom="paragraph">
                <wp:posOffset>76200</wp:posOffset>
              </wp:positionV>
              <wp:extent cx="2133600" cy="177800"/>
              <wp:effectExtent b="0" l="0" r="0" t="0"/>
              <wp:wrapNone/>
              <wp:docPr id="27" name="image107.png"/>
              <a:graphic>
                <a:graphicData uri="http://schemas.openxmlformats.org/drawingml/2006/picture">
                  <pic:pic>
                    <pic:nvPicPr>
                      <pic:cNvPr id="0" name="image10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3600" cy="177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07.png"/><Relationship Id="rId42" Type="http://schemas.openxmlformats.org/officeDocument/2006/relationships/image" Target="media/image11.png"/><Relationship Id="rId41" Type="http://schemas.openxmlformats.org/officeDocument/2006/relationships/image" Target="media/image09.png"/><Relationship Id="rId44" Type="http://schemas.openxmlformats.org/officeDocument/2006/relationships/image" Target="media/image15.png"/><Relationship Id="rId43" Type="http://schemas.openxmlformats.org/officeDocument/2006/relationships/image" Target="media/image13.png"/><Relationship Id="rId46" Type="http://schemas.openxmlformats.org/officeDocument/2006/relationships/image" Target="media/image19.png"/><Relationship Id="rId45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1.png"/><Relationship Id="rId48" Type="http://schemas.openxmlformats.org/officeDocument/2006/relationships/image" Target="media/image03.png"/><Relationship Id="rId47" Type="http://schemas.openxmlformats.org/officeDocument/2006/relationships/image" Target="media/image01.png"/><Relationship Id="rId49" Type="http://schemas.openxmlformats.org/officeDocument/2006/relationships/image" Target="media/image141.jpg"/><Relationship Id="rId5" Type="http://schemas.openxmlformats.org/officeDocument/2006/relationships/image" Target="media/image97.png"/><Relationship Id="rId6" Type="http://schemas.openxmlformats.org/officeDocument/2006/relationships/image" Target="media/image99.png"/><Relationship Id="rId7" Type="http://schemas.openxmlformats.org/officeDocument/2006/relationships/image" Target="media/image85.png"/><Relationship Id="rId8" Type="http://schemas.openxmlformats.org/officeDocument/2006/relationships/image" Target="media/image87.png"/><Relationship Id="rId73" Type="http://schemas.openxmlformats.org/officeDocument/2006/relationships/image" Target="media/image131.png"/><Relationship Id="rId72" Type="http://schemas.openxmlformats.org/officeDocument/2006/relationships/image" Target="media/image129.png"/><Relationship Id="rId31" Type="http://schemas.openxmlformats.org/officeDocument/2006/relationships/image" Target="media/image91.png"/><Relationship Id="rId75" Type="http://schemas.openxmlformats.org/officeDocument/2006/relationships/image" Target="media/image137.png"/><Relationship Id="rId30" Type="http://schemas.openxmlformats.org/officeDocument/2006/relationships/image" Target="media/image89.png"/><Relationship Id="rId74" Type="http://schemas.openxmlformats.org/officeDocument/2006/relationships/image" Target="media/image147.jpg"/><Relationship Id="rId33" Type="http://schemas.openxmlformats.org/officeDocument/2006/relationships/image" Target="media/image103.png"/><Relationship Id="rId77" Type="http://schemas.openxmlformats.org/officeDocument/2006/relationships/header" Target="header1.xml"/><Relationship Id="rId32" Type="http://schemas.openxmlformats.org/officeDocument/2006/relationships/image" Target="media/image101.png"/><Relationship Id="rId76" Type="http://schemas.openxmlformats.org/officeDocument/2006/relationships/image" Target="media/image139.png"/><Relationship Id="rId35" Type="http://schemas.openxmlformats.org/officeDocument/2006/relationships/image" Target="media/image111.png"/><Relationship Id="rId34" Type="http://schemas.openxmlformats.org/officeDocument/2006/relationships/image" Target="media/image109.png"/><Relationship Id="rId78" Type="http://schemas.openxmlformats.org/officeDocument/2006/relationships/footer" Target="footer1.xml"/><Relationship Id="rId71" Type="http://schemas.openxmlformats.org/officeDocument/2006/relationships/image" Target="media/image127.png"/><Relationship Id="rId70" Type="http://schemas.openxmlformats.org/officeDocument/2006/relationships/image" Target="media/image125.png"/><Relationship Id="rId37" Type="http://schemas.openxmlformats.org/officeDocument/2006/relationships/image" Target="media/image117.png"/><Relationship Id="rId36" Type="http://schemas.openxmlformats.org/officeDocument/2006/relationships/image" Target="media/image144.jpg"/><Relationship Id="rId39" Type="http://schemas.openxmlformats.org/officeDocument/2006/relationships/image" Target="media/image05.png"/><Relationship Id="rId38" Type="http://schemas.openxmlformats.org/officeDocument/2006/relationships/image" Target="media/image119.png"/><Relationship Id="rId62" Type="http://schemas.openxmlformats.org/officeDocument/2006/relationships/image" Target="media/image45.png"/><Relationship Id="rId61" Type="http://schemas.openxmlformats.org/officeDocument/2006/relationships/image" Target="media/image35.png"/><Relationship Id="rId20" Type="http://schemas.openxmlformats.org/officeDocument/2006/relationships/image" Target="media/image83.png"/><Relationship Id="rId64" Type="http://schemas.openxmlformats.org/officeDocument/2006/relationships/image" Target="media/image49.png"/><Relationship Id="rId63" Type="http://schemas.openxmlformats.org/officeDocument/2006/relationships/image" Target="media/image47.png"/><Relationship Id="rId22" Type="http://schemas.openxmlformats.org/officeDocument/2006/relationships/image" Target="media/image77.png"/><Relationship Id="rId66" Type="http://schemas.openxmlformats.org/officeDocument/2006/relationships/image" Target="media/image53.png"/><Relationship Id="rId21" Type="http://schemas.openxmlformats.org/officeDocument/2006/relationships/image" Target="media/image150.jpg"/><Relationship Id="rId65" Type="http://schemas.openxmlformats.org/officeDocument/2006/relationships/image" Target="media/image51.png"/><Relationship Id="rId24" Type="http://schemas.openxmlformats.org/officeDocument/2006/relationships/image" Target="media/image65.png"/><Relationship Id="rId68" Type="http://schemas.openxmlformats.org/officeDocument/2006/relationships/image" Target="media/image57.png"/><Relationship Id="rId23" Type="http://schemas.openxmlformats.org/officeDocument/2006/relationships/image" Target="media/image79.png"/><Relationship Id="rId67" Type="http://schemas.openxmlformats.org/officeDocument/2006/relationships/image" Target="media/image55.png"/><Relationship Id="rId60" Type="http://schemas.openxmlformats.org/officeDocument/2006/relationships/image" Target="media/image33.png"/><Relationship Id="rId26" Type="http://schemas.openxmlformats.org/officeDocument/2006/relationships/image" Target="media/image61.png"/><Relationship Id="rId25" Type="http://schemas.openxmlformats.org/officeDocument/2006/relationships/image" Target="media/image67.png"/><Relationship Id="rId69" Type="http://schemas.openxmlformats.org/officeDocument/2006/relationships/image" Target="media/image59.png"/><Relationship Id="rId28" Type="http://schemas.openxmlformats.org/officeDocument/2006/relationships/image" Target="media/image133.png"/><Relationship Id="rId27" Type="http://schemas.openxmlformats.org/officeDocument/2006/relationships/image" Target="media/image63.png"/><Relationship Id="rId29" Type="http://schemas.openxmlformats.org/officeDocument/2006/relationships/image" Target="media/image135.png"/><Relationship Id="rId51" Type="http://schemas.openxmlformats.org/officeDocument/2006/relationships/image" Target="media/image39.png"/><Relationship Id="rId50" Type="http://schemas.openxmlformats.org/officeDocument/2006/relationships/image" Target="media/image37.png"/><Relationship Id="rId53" Type="http://schemas.openxmlformats.org/officeDocument/2006/relationships/image" Target="media/image43.png"/><Relationship Id="rId52" Type="http://schemas.openxmlformats.org/officeDocument/2006/relationships/image" Target="media/image41.png"/><Relationship Id="rId11" Type="http://schemas.openxmlformats.org/officeDocument/2006/relationships/image" Target="media/image113.png"/><Relationship Id="rId55" Type="http://schemas.openxmlformats.org/officeDocument/2006/relationships/image" Target="media/image23.png"/><Relationship Id="rId10" Type="http://schemas.openxmlformats.org/officeDocument/2006/relationships/image" Target="media/image123.png"/><Relationship Id="rId54" Type="http://schemas.openxmlformats.org/officeDocument/2006/relationships/image" Target="media/image21.png"/><Relationship Id="rId13" Type="http://schemas.openxmlformats.org/officeDocument/2006/relationships/image" Target="media/image73.png"/><Relationship Id="rId57" Type="http://schemas.openxmlformats.org/officeDocument/2006/relationships/image" Target="media/image27.png"/><Relationship Id="rId12" Type="http://schemas.openxmlformats.org/officeDocument/2006/relationships/image" Target="media/image115.png"/><Relationship Id="rId56" Type="http://schemas.openxmlformats.org/officeDocument/2006/relationships/image" Target="media/image25.png"/><Relationship Id="rId15" Type="http://schemas.openxmlformats.org/officeDocument/2006/relationships/image" Target="media/image69.png"/><Relationship Id="rId59" Type="http://schemas.openxmlformats.org/officeDocument/2006/relationships/image" Target="media/image31.png"/><Relationship Id="rId14" Type="http://schemas.openxmlformats.org/officeDocument/2006/relationships/image" Target="media/image75.png"/><Relationship Id="rId58" Type="http://schemas.openxmlformats.org/officeDocument/2006/relationships/image" Target="media/image29.png"/><Relationship Id="rId17" Type="http://schemas.openxmlformats.org/officeDocument/2006/relationships/image" Target="media/image149.jpg"/><Relationship Id="rId16" Type="http://schemas.openxmlformats.org/officeDocument/2006/relationships/image" Target="media/image71.png"/><Relationship Id="rId19" Type="http://schemas.openxmlformats.org/officeDocument/2006/relationships/image" Target="media/image81.png"/><Relationship Id="rId18" Type="http://schemas.openxmlformats.org/officeDocument/2006/relationships/image" Target="media/image15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3.png"/><Relationship Id="rId2" Type="http://schemas.openxmlformats.org/officeDocument/2006/relationships/image" Target="media/image95.png"/><Relationship Id="rId3" Type="http://schemas.openxmlformats.org/officeDocument/2006/relationships/image" Target="media/image105.png"/><Relationship Id="rId4" Type="http://schemas.openxmlformats.org/officeDocument/2006/relationships/image" Target="media/image107.png"/></Relationships>
</file>