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33"/>
          <w:sz w:val="32"/>
          <w:szCs w:val="32"/>
          <w:highlight w:val="white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907-746-5978 Home </w:t>
        <w:tab/>
        <w:tab/>
        <w:tab/>
        <w:tab/>
        <w:tab/>
        <w:tab/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907--355-3750 Cell</w:t>
        <w:tab/>
        <w:tab/>
        <w:tab/>
        <w:tab/>
        <w:tab/>
        <w:tab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www.sue-a-darby.com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@suedarby </w:t>
        <w:tab/>
        <w:tab/>
        <w:tab/>
        <w:tab/>
        <w:tab/>
        <w:tab/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https://www.linkedin.com/in/suedarby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MMIS, DS3, Citrix, Access, Enterprise, COGNOS, MYSQL, PHPMyAdmin,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Windows 3.1-7, DOS 3.3,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Facebook, Twitter, G+, GitHub, Pinterest, YahooGroups, Webrings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Master Certified MS Office 2003-2010, MS Project, MS SharePoint 2007-2010, OneNote, Open Office, Adobe Pro X and XI, KingSoft Office,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361" w:right="0" w:firstLine="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9"/>
        <w:contextualSpacing w:val="1"/>
        <w:jc w:val="left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Management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Lead, train and delegate tasks to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9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Senior Services Technician </w:t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Assistant II </w:t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 Clerk II </w:t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 xml:space="preserve">Entrepreneur/Webmaster</w:t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Career Development Mentor &amp; Computer Instructor</w:t>
        <w:tab/>
        <w:tab/>
        <w:tab/>
        <w:tab/>
        <w:t xml:space="preserve">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0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Charter College </w:t>
        <w:tab/>
        <w:t xml:space="preserve">      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~Technical Writing Project Management ~ Statistics ~ Research Methodologies ~ Telecommunications ~ Advanced Web Development ~ Visual Basic.NET ~ Business Law ~ Contract Management ~ Human Resources ~ Operations Management ~ Perl ~ Marketing ~ JavaScript~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Learnable and UDemy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~Java ~~HTML 5~CSS~JavaScript~PHP MYSQL~Web design ~Game Development with Unity and C#~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COGNOS</w:t>
        <w:tab/>
        <w:t xml:space="preserve">(database report manager)</w:t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HIPAA Security 201 State of Alaska </w:t>
        <w:tab/>
        <w:tab/>
        <w:tab/>
        <w:tab/>
        <w:tab/>
        <w:t xml:space="preserve">         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Archiving Basics State of Alaska </w:t>
        <w:tab/>
        <w:tab/>
        <w:tab/>
        <w:tab/>
        <w:tab/>
        <w:tab/>
        <w:tab/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Share Point with Lab State of Alaska 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Supervisor Training State of Alaska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Basic Care Coordination Training for QA State of Alaska </w:t>
        <w:tab/>
        <w:tab/>
        <w:tab/>
        <w:tab/>
        <w:t xml:space="preserve">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Office 2007 State of Alaska </w:t>
        <w:tab/>
        <w:tab/>
        <w:tab/>
        <w:tab/>
        <w:tab/>
        <w:tab/>
        <w:t xml:space="preserve">2009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000000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s://www.linkedin.com/in/suedarby" TargetMode="External"/></Relationships>
</file>