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Computers, Software &amp; Programming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Master Certified Office 2003; MS Office 95-2010, MS Project,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Communicates effectively with both technical &amp; non-technical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Troubleshoot Office 2007 &amp; 2010, peripherals, network printers &amp; laptops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Website Design; HTML, CSS, WordPress, Javascript, Visual basic, BASIC A, Perl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Corel Draw, Inscape, Gimp, Paint Shop Pro; Visio, Star UML, Dia,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Win 7; Linux Suse, Ubuntu; Android, Windows 3.1, 95, XP, Server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Business Management &amp; Marketing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Manage small business including product development, class development, marketing &amp; 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Project management including task management, goals, timelines and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Set project goals, determine risks, prepare contingency plan, &amp; time line for 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Participate in work groups for new regulations &amp; new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Participate in a variety of business promotional activities on social media, other groups &amp; forums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Administrative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Brainstorm ways to streamline the administrative processes, database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Screen Certification Packets, checking for completeness &amp; updating databases as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Monitor compliance with the new requirements for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Provide technical assistance within scope of Quality Assurance, Provider Certification; program statutes, regulations, policies,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Support staff for Quality Assurance Unit (team of 18), Provider Certification &amp; Recipient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specific process for processing archival &amp; offsite storage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" w:before="24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Office Assistant II May 2008 to Present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State of Alaska, Division of Senior &amp; Disabilities, Quality Assurance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 charts &amp; graphs for Department, State &amp;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Team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Policy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Process streamlining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Technical training 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Career Development Center Mentor/ Computer Instructor – AmeriCorps Member April 2006 to April 2008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Reduce Management’s information systems data entry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Statistic tracking &amp; reporting for internal use &amp;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Job matching, resumes, cover letters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Introduction to computers instruction; MS Office Certification preparation tutoring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hyperlink r:id="rId5">
        <w:r w:rsidDel="00000000" w:rsidR="00000000" w:rsidRPr="00000000">
          <w:rPr>
            <w:rtl w:val="0"/>
          </w:rPr>
          <w:t xml:space="preserve">Sue’s Tiny Costumes</w:t>
        </w:r>
      </w:hyperlink>
      <w:r w:rsidDel="00000000" w:rsidR="00000000" w:rsidRPr="00000000">
        <w:rPr>
          <w:rtl w:val="0"/>
        </w:rPr>
        <w:t xml:space="preserve"> 1996 to present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Author of 2 published books, Pattern Drafting for Miniatures &amp; Pattern Making for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Articles published in International Doll Magazine, Doll Castle News Dolls, Bears &amp; Anywears, &amp;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over 100 miniature &amp; small doll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Website design, development, &amp;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Curriculum development for online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hyperlink r:id="rId6">
        <w:r w:rsidDel="00000000" w:rsidR="00000000" w:rsidRPr="00000000">
          <w:rPr>
            <w:rtl w:val="0"/>
          </w:rPr>
          <w:t xml:space="preserve">Books, Music &amp; More</w:t>
        </w:r>
      </w:hyperlink>
      <w:r w:rsidDel="00000000" w:rsidR="00000000" w:rsidRPr="00000000">
        <w:rPr>
          <w:rtl w:val="0"/>
        </w:rPr>
        <w:t xml:space="preserve"> 2008 to present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Article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Affiliate program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Social media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hyperlink r:id="rId7">
        <w:r w:rsidDel="00000000" w:rsidR="00000000" w:rsidRPr="00000000">
          <w:rPr>
            <w:rtl w:val="0"/>
          </w:rPr>
          <w:t xml:space="preserve">Alaska Office Specialists</w:t>
        </w:r>
      </w:hyperlink>
      <w:r w:rsidDel="00000000" w:rsidR="00000000" w:rsidRPr="00000000">
        <w:rPr>
          <w:rtl w:val="0"/>
        </w:rPr>
        <w:t xml:space="preserve"> 2008 to Present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Article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Business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Social media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Consulting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Volunteer Work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PRIDE Program Rasmussen – Grant Writer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Chugiak Children’s Services Head Start – Classroom Aide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www.integrity-designs.com –Marketer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www.minidolllist.com – Graphic Designer for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Shirley’s Creative Designs – Production Assistant July 1992 to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b w:val="1"/>
          <w:i w:val="1"/>
          <w:color w:val="4f81bd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f81bd"/>
          <w:sz w:val="22"/>
          <w:szCs w:val="22"/>
          <w:u w:val="none"/>
          <w:vertAlign w:val="baseline"/>
          <w:rtl w:val="0"/>
        </w:rPr>
        <w:t xml:space="preserve">Bachelors – Alpha Beta Kappa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Business Management Practice, Business Management &amp; Information Technology, Associates Business Management Practice, Business Management &amp; Information Technology, 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April 2006 to April 2009 </w:t>
        <w:tab/>
        <w:tab/>
        <w:tab/>
        <w:tab/>
        <w:t xml:space="preserve">Charter College</w:t>
        <w:tab/>
        <w:tab/>
        <w:tab/>
        <w:tab/>
        <w:tab/>
        <w:tab/>
        <w:t xml:space="preserve">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2"/>
          <w:szCs w:val="22"/>
          <w:u w:val="none"/>
          <w:vertAlign w:val="baselin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Technical Writing, Research Methodologies, Project Management, Telecommunications, Statistics, Business Law, Contract Management, Human Resources, Operations Management,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f81bd"/>
          <w:sz w:val="22"/>
          <w:szCs w:val="22"/>
          <w:u w:val="none"/>
          <w:vertAlign w:val="baseline"/>
          <w:rtl w:val="0"/>
        </w:rPr>
        <w:t xml:space="preserve">Website Development &amp;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May 2003 to present </w:t>
        <w:tab/>
        <w:tab/>
        <w:tab/>
        <w:tab/>
        <w:t xml:space="preserve">GNC Web Creations</w:t>
        <w:tab/>
        <w:tab/>
        <w:tab/>
        <w:tab/>
        <w:t xml:space="preserve">         Universal City,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f81bd"/>
          <w:sz w:val="22"/>
          <w:szCs w:val="22"/>
          <w:u w:val="none"/>
          <w:vertAlign w:val="baseline"/>
          <w:rtl w:val="0"/>
        </w:rPr>
        <w:t xml:space="preserve">Business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August-December 2005</w:t>
        <w:tab/>
        <w:tab/>
        <w:tab/>
        <w:tab/>
        <w:t xml:space="preserve">University Alaska Southeast</w:t>
        <w:tab/>
        <w:tab/>
        <w:tab/>
        <w:tab/>
        <w:t xml:space="preserve">       Juneau,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f81bd"/>
          <w:sz w:val="22"/>
          <w:szCs w:val="22"/>
          <w:u w:val="none"/>
          <w:vertAlign w:val="baseline"/>
          <w:rtl w:val="0"/>
        </w:rPr>
        <w:t xml:space="preserve">Fashion Design (Certificate)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September 1995 to May 1997</w:t>
        <w:tab/>
        <w:tab/>
        <w:tab/>
        <w:t xml:space="preserve">Solano Community College</w:t>
        <w:tab/>
        <w:tab/>
        <w:tab/>
        <w:tab/>
        <w:t xml:space="preserve">     Suisun,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b w:val="1"/>
          <w:i w:val="1"/>
          <w:color w:val="4f81bd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f81bd"/>
          <w:sz w:val="22"/>
          <w:szCs w:val="22"/>
          <w:u w:val="none"/>
          <w:vertAlign w:val="baseline"/>
          <w:rtl w:val="0"/>
        </w:rPr>
        <w:t xml:space="preserve">Microsoft Office 2003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March 2009</w:t>
        <w:tab/>
        <w:tab/>
        <w:tab/>
        <w:tab/>
        <w:tab/>
        <w:t xml:space="preserve">Nine Star Education &amp; Employment Services</w:t>
        <w:tab/>
        <w:tab/>
        <w:t xml:space="preserve">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b w:val="1"/>
          <w:i w:val="1"/>
          <w:color w:val="4f81bd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Introduction to Share Point with Lab</w:t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State of Alaska Senior &amp; Disabilities Services</w:t>
        <w:tab/>
        <w:tab/>
        <w:t xml:space="preserve">         April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HIPAA Security 201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State of Alaska Senior &amp; Disabilities Services</w:t>
        <w:tab/>
        <w:tab/>
        <w:t xml:space="preserve">      March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Introduction to Supervisor Training</w:t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State of Alaska</w:t>
        <w:tab/>
        <w:tab/>
        <w:tab/>
        <w:tab/>
        <w:tab/>
        <w:tab/>
        <w:t xml:space="preserve">      March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Basic Care Coordination Training for QA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State of Alaska Senior &amp; Disabilities Services</w:t>
        <w:tab/>
        <w:tab/>
        <w:t xml:space="preserve">      March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Introduction to Office 2007</w:t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State of Alaska Senior &amp; Disabilities Services</w:t>
        <w:tab/>
        <w:tab/>
        <w:t xml:space="preserve">         May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Organizations, Memberships &amp;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Balancing Life &amp; Work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John Parker</w:t>
        <w:tab/>
        <w:tab/>
        <w:tab/>
        <w:tab/>
        <w:tab/>
        <w:tab/>
        <w:t xml:space="preserve">    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Novel Install Fest 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IT Expo</w:t>
        <w:tab/>
        <w:tab/>
        <w:tab/>
        <w:tab/>
        <w:tab/>
        <w:tab/>
        <w:tab/>
        <w:t xml:space="preserve">   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AmeriCorps Conference </w:t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National Association for Community Volunteerism       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b w:val="1"/>
          <w:i w:val="0"/>
          <w:color w:val="4f81bd"/>
          <w:rtl w:val="0"/>
        </w:rPr>
        <w:t xml:space="preserve">Professional Memberships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Association of Information Technology Professionals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Charter College</w:t>
        <w:tab/>
        <w:tab/>
        <w:tab/>
        <w:t xml:space="preserve">      October 2006- 2009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center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center" w:pos="5130"/>
        <w:tab w:val="right" w:pos="10260"/>
      </w:tabs>
      <w:spacing w:after="0" w:before="720" w:line="240" w:lineRule="auto"/>
      <w:ind w:left="0" w:right="0" w:firstLine="0"/>
      <w:contextualSpacing w:val="0"/>
      <w:jc w:val="left"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 xml:space="preserve">Sue Darby</w:t>
      <w:tab/>
      <w:tab/>
      <w:t xml:space="preserve">900 Josh Dr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5130"/>
        <w:tab w:val="right" w:pos="10260"/>
      </w:tabs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 xml:space="preserve">907-334-2639 Work</w:t>
      <w:tab/>
      <w:tab/>
      <w:t xml:space="preserve">Palmer, AK 99645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5130"/>
        <w:tab w:val="right" w:pos="10260"/>
      </w:tabs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 xml:space="preserve">907-746-5978 Home</w:t>
      <w:tab/>
      <w:t xml:space="preserve">sue@sue-a-darby.com</w:t>
      <w:tab/>
      <w:t xml:space="preserve">www.sue-a-darby.com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yperlink" Target="http://www.books-music-more.com/" TargetMode="External"/><Relationship Id="rId7" Type="http://schemas.openxmlformats.org/officeDocument/2006/relationships/hyperlink" Target="http://www.alaskaos.com/" TargetMode="External"/><Relationship Id="rId8" Type="http://schemas.openxmlformats.org/officeDocument/2006/relationships/header" Target="header1.xml"/></Relationships>
</file>