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240"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48"/>
          <w:szCs w:val="48"/>
          <w:rtl w:val="0"/>
        </w:rPr>
        <w:t xml:space="preserve">Sue Darby  </w:t>
      </w:r>
      <w:r w:rsidDel="00000000" w:rsidR="00000000" w:rsidRPr="00000000">
        <w:rPr>
          <w:rFonts w:ascii="Times New Roman" w:cs="Times New Roman" w:eastAsia="Times New Roman" w:hAnsi="Times New Roman"/>
          <w:b w:val="1"/>
          <w:sz w:val="28"/>
          <w:szCs w:val="28"/>
          <w:rtl w:val="0"/>
        </w:rPr>
        <w:t xml:space="preserve">   </w:t>
      </w:r>
      <w:hyperlink r:id="rId5">
        <w:r w:rsidDel="00000000" w:rsidR="00000000" w:rsidRPr="00000000">
          <w:rPr>
            <w:rFonts w:ascii="Times New Roman" w:cs="Times New Roman" w:eastAsia="Times New Roman" w:hAnsi="Times New Roman"/>
            <w:b w:val="1"/>
            <w:color w:val="1155cc"/>
            <w:sz w:val="28"/>
            <w:szCs w:val="28"/>
            <w:u w:val="single"/>
            <w:rtl w:val="0"/>
          </w:rPr>
          <w:t xml:space="preserve">www.sue-a-darby.com</w:t>
        </w:r>
      </w:hyperlink>
      <w:r w:rsidDel="00000000" w:rsidR="00000000" w:rsidRPr="00000000">
        <w:rPr>
          <w:rFonts w:ascii="Times New Roman" w:cs="Times New Roman" w:eastAsia="Times New Roman" w:hAnsi="Times New Roman"/>
          <w:b w:val="1"/>
          <w:sz w:val="28"/>
          <w:szCs w:val="28"/>
          <w:rtl w:val="0"/>
        </w:rPr>
        <w:t xml:space="preserve">     </w:t>
      </w:r>
      <w:hyperlink r:id="rId6">
        <w:r w:rsidDel="00000000" w:rsidR="00000000" w:rsidRPr="00000000">
          <w:rPr>
            <w:rFonts w:ascii="Times New Roman" w:cs="Times New Roman" w:eastAsia="Times New Roman" w:hAnsi="Times New Roman"/>
            <w:b w:val="1"/>
            <w:color w:val="1155cc"/>
            <w:sz w:val="28"/>
            <w:szCs w:val="28"/>
            <w:u w:val="single"/>
            <w:rtl w:val="0"/>
          </w:rPr>
          <w:t xml:space="preserve">sue@sue-a-darby.com</w:t>
        </w:r>
      </w:hyperlink>
      <w:r w:rsidDel="00000000" w:rsidR="00000000" w:rsidRPr="00000000">
        <w:rPr>
          <w:rFonts w:ascii="Times New Roman" w:cs="Times New Roman" w:eastAsia="Times New Roman" w:hAnsi="Times New Roman"/>
          <w:b w:val="1"/>
          <w:sz w:val="28"/>
          <w:szCs w:val="28"/>
          <w:rtl w:val="0"/>
        </w:rPr>
        <w:t xml:space="preserve"> </w:t>
        <w:tab/>
        <w:t xml:space="preserve">  907-707-5654</w:t>
      </w:r>
    </w:p>
    <w:p w:rsidR="00000000" w:rsidDel="00000000" w:rsidP="00000000" w:rsidRDefault="00000000" w:rsidRPr="00000000">
      <w:pPr>
        <w:keepNext w:val="0"/>
        <w:keepLines w:val="0"/>
        <w:widowControl w:val="1"/>
        <w:pBdr>
          <w:top w:color="000000" w:space="0" w:sz="18" w:val="single"/>
          <w:left w:space="0" w:sz="0" w:val="nil"/>
          <w:bottom w:color="000000" w:space="1" w:sz="8" w:val="single"/>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MANAGER</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-12699</wp:posOffset>
                </wp:positionH>
                <wp:positionV relativeFrom="paragraph">
                  <wp:posOffset>-12699</wp:posOffset>
                </wp:positionV>
                <wp:extent cx="76200" cy="63500"/>
                <wp:effectExtent b="0" l="0" r="0" t="0"/>
                <wp:wrapNone/>
                <wp:docPr id="1" name=""/>
                <a:graphic>
                  <a:graphicData uri="http://schemas.microsoft.com/office/word/2010/wordprocessingShape">
                    <wps:wsp>
                      <wps:cNvCnPr/>
                      <wps:spPr>
                        <a:xfrm>
                          <a:off x="1898586" y="3780000"/>
                          <a:ext cx="6894829" cy="0"/>
                        </a:xfrm>
                        <a:prstGeom prst="straightConnector1">
                          <a:avLst/>
                        </a:prstGeom>
                        <a:solidFill>
                          <a:srgbClr val="FFFFFF"/>
                        </a:solidFill>
                        <a:ln cap="flat" cmpd="sng" w="25400">
                          <a:solidFill>
                            <a:srgbClr val="00000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-12699</wp:posOffset>
                </wp:positionH>
                <wp:positionV relativeFrom="paragraph">
                  <wp:posOffset>-12699</wp:posOffset>
                </wp:positionV>
                <wp:extent cx="76200" cy="635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6200" cy="635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t xml:space="preserve">A </w:t>
      </w:r>
      <w:r w:rsidDel="00000000" w:rsidR="00000000" w:rsidRPr="00000000">
        <w:rPr>
          <w:b w:val="1"/>
          <w:rtl w:val="0"/>
        </w:rPr>
        <w:t xml:space="preserve">data manager</w:t>
      </w:r>
      <w:r w:rsidDel="00000000" w:rsidR="00000000" w:rsidRPr="00000000">
        <w:rPr>
          <w:rtl w:val="0"/>
        </w:rPr>
        <w:t xml:space="preserve"> capable of enabling the effectiveness of leaders. A positive, well-educated professional with experience in the government sector looking to transition to the private sector who thrives in fast-paced environments requiring a high degree of organization, tact with sensitive information and situations, and problem-solving ability.</w:t>
      </w:r>
    </w:p>
    <w:p w:rsidR="00000000" w:rsidDel="00000000" w:rsidP="00000000" w:rsidRDefault="00000000" w:rsidRPr="00000000">
      <w:pPr>
        <w:spacing w:before="240" w:lineRule="auto"/>
        <w:contextualSpacing w:val="0"/>
        <w:rPr>
          <w:b w:val="1"/>
        </w:rPr>
      </w:pPr>
      <w:r w:rsidDel="00000000" w:rsidR="00000000" w:rsidRPr="00000000">
        <w:rPr>
          <w:b w:val="1"/>
          <w:rtl w:val="0"/>
        </w:rPr>
        <w:t xml:space="preserve">Areas of professional expertise:</w:t>
      </w:r>
    </w:p>
    <w:tbl>
      <w:tblPr>
        <w:tblStyle w:val="Table1"/>
        <w:tblW w:w="108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55"/>
        <w:gridCol w:w="5745"/>
        <w:tblGridChange w:id="0">
          <w:tblGrid>
            <w:gridCol w:w="5055"/>
            <w:gridCol w:w="5745"/>
          </w:tblGrid>
        </w:tblGridChange>
      </w:tblGrid>
      <w:tr>
        <w:tc>
          <w:tcPr/>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Website Administrator</w:t>
            </w:r>
            <w:r w:rsidDel="00000000" w:rsidR="00000000" w:rsidRPr="00000000">
              <w:rPr>
                <w:rtl w:val="0"/>
              </w:rPr>
            </w:r>
          </w:p>
        </w:tc>
        <w:tc>
          <w:tcPr/>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Excel Master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Records Quality Control</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Workflow Process Improvement</w:t>
            </w:r>
            <w:r w:rsidDel="00000000" w:rsidR="00000000" w:rsidRPr="00000000">
              <w:rPr>
                <w:rtl w:val="0"/>
              </w:rPr>
            </w:r>
          </w:p>
        </w:tc>
      </w:tr>
      <w:tr>
        <w:tc>
          <w:tcPr>
            <w:gridSpan w:val="2"/>
            <w:vAlign w:val="center"/>
          </w:tcPr>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contextualSpacing w:val="1"/>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Management</w:t>
            </w:r>
            <w:r w:rsidDel="00000000" w:rsidR="00000000" w:rsidRPr="00000000">
              <w:rPr>
                <w:rtl w:val="0"/>
              </w:rPr>
            </w:r>
          </w:p>
        </w:tc>
      </w:tr>
    </w:tbl>
    <w:p w:rsidR="00000000" w:rsidDel="00000000" w:rsidP="00000000" w:rsidRDefault="00000000" w:rsidRPr="00000000">
      <w:pPr>
        <w:pBdr>
          <w:top w:color="000000" w:space="0" w:sz="18" w:val="single"/>
          <w:bottom w:color="000000" w:space="1" w:sz="8" w:val="single"/>
        </w:pBdr>
        <w:spacing w:after="120" w:before="12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PROFESSIONAL SKILLS </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State of Alaska</w:t>
      </w:r>
      <w:r w:rsidDel="00000000" w:rsidR="00000000" w:rsidRPr="00000000">
        <w:rPr>
          <w:rFonts w:ascii="Times New Roman" w:cs="Times New Roman" w:eastAsia="Times New Roman" w:hAnsi="Times New Roman"/>
          <w:b w:val="1"/>
          <w:rtl w:val="0"/>
        </w:rPr>
        <w:tab/>
        <w:tab/>
        <w:t xml:space="preserve">               </w:t>
        <w:tab/>
        <w:tab/>
        <w:tab/>
        <w:tab/>
        <w:tab/>
        <w:t xml:space="preserve">                              </w:t>
      </w:r>
      <w:r w:rsidDel="00000000" w:rsidR="00000000" w:rsidRPr="00000000">
        <w:rPr>
          <w:rFonts w:ascii="Times New Roman" w:cs="Times New Roman" w:eastAsia="Times New Roman" w:hAnsi="Times New Roman"/>
          <w:rtl w:val="0"/>
        </w:rPr>
        <w:t xml:space="preserve">May 2008-Present</w:t>
      </w: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Division of Senior &amp; Disabilities manages and administers the Home and Community Based Waiver Medicaid program. 200+ employees working to ensure the health and safety of those who have disabilities or are elderly. Full-time</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Senior Service Technician (Administrative Support)/Office Assistant I &amp; II/Admin Clerk II</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position supports up to 15 individuals in a unit tasked with certifying and ensuring compliance with regulations.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SharePoint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Administrator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Team and Division sites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well as subject matter expert and developer</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Effectively explain ideas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information to both technical and managerial users via procedures and manuals</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66% improvement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data workflow processes </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85% increase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data collection &amp; notification efficiency</w:t>
      </w: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Sue’s Tiny Costumes</w:t>
      </w:r>
      <w:r w:rsidDel="00000000" w:rsidR="00000000" w:rsidRPr="00000000">
        <w:rPr>
          <w:rFonts w:ascii="Times New Roman" w:cs="Times New Roman" w:eastAsia="Times New Roman" w:hAnsi="Times New Roman"/>
          <w:b w:val="1"/>
          <w:rtl w:val="0"/>
        </w:rPr>
        <w:tab/>
        <w:tab/>
        <w:t xml:space="preserve">               </w:t>
        <w:tab/>
        <w:tab/>
        <w:tab/>
        <w:tab/>
        <w:tab/>
        <w:t xml:space="preserve">                               </w:t>
      </w:r>
      <w:r w:rsidDel="00000000" w:rsidR="00000000" w:rsidRPr="00000000">
        <w:rPr>
          <w:rFonts w:ascii="Times New Roman" w:cs="Times New Roman" w:eastAsia="Times New Roman" w:hAnsi="Times New Roman"/>
          <w:rtl w:val="0"/>
        </w:rPr>
        <w:t xml:space="preserve">1995-Present</w:t>
      </w: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technical writing and pattern drafting company creating patterns and books for dolls. This is a part-time sole proprietorship that has given the owner many skills such as technical writing and project management along with website design, development and marketing. Part-Time currently</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Technical Writer/Webmaster/Author/Business Owner</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Website design, development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including hand coded and WordPress websites, design and security</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Social Media Marketing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management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2 published books, multiple magazine articles and 100+ patterns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24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Nine Star Education &amp; Employment</w:t>
        <w:tab/>
        <w:tab/>
        <w:tab/>
        <w:tab/>
        <w:tab/>
        <w:tab/>
        <w:tab/>
        <w:tab/>
        <w:tab/>
        <w:t xml:space="preserve">2006-2008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200" w:line="240" w:lineRule="auto"/>
        <w:ind w:left="0" w:right="0" w:firstLine="0"/>
        <w:contextualSpacing w:val="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Sue Darby, was an AmeriCorps Member, in the Career Development Center of Nine Star Education and Employment Services. Full Time Contract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20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Career Development Mentor &amp; Computer Instructor</w:t>
        <w:tab/>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rPr>
      </w:pPr>
      <w:r w:rsidDel="00000000" w:rsidR="00000000" w:rsidRPr="00000000">
        <w:rPr>
          <w:rFonts w:ascii="Times New Roman" w:cs="Times New Roman" w:eastAsia="Times New Roman" w:hAnsi="Times New Roman"/>
          <w:b w:val="1"/>
          <w:sz w:val="22"/>
          <w:szCs w:val="22"/>
          <w:rtl w:val="0"/>
        </w:rPr>
        <w:t xml:space="preserve">Cut Management Information Systems</w:t>
      </w:r>
      <w:r w:rsidDel="00000000" w:rsidR="00000000" w:rsidRPr="00000000">
        <w:rPr>
          <w:rFonts w:ascii="Times New Roman" w:cs="Times New Roman" w:eastAsia="Times New Roman" w:hAnsi="Times New Roman"/>
          <w:sz w:val="22"/>
          <w:szCs w:val="22"/>
          <w:rtl w:val="0"/>
        </w:rPr>
        <w:t xml:space="preserve"> input time by 50%</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rPr>
      </w:pPr>
      <w:r w:rsidDel="00000000" w:rsidR="00000000" w:rsidRPr="00000000">
        <w:rPr>
          <w:rFonts w:ascii="Times New Roman" w:cs="Times New Roman" w:eastAsia="Times New Roman" w:hAnsi="Times New Roman"/>
          <w:b w:val="1"/>
          <w:sz w:val="22"/>
          <w:szCs w:val="22"/>
          <w:rtl w:val="0"/>
        </w:rPr>
        <w:t xml:space="preserve">Develop class curriculum</w:t>
      </w:r>
      <w:r w:rsidDel="00000000" w:rsidR="00000000" w:rsidRPr="00000000">
        <w:rPr>
          <w:rFonts w:ascii="Times New Roman" w:cs="Times New Roman" w:eastAsia="Times New Roman" w:hAnsi="Times New Roman"/>
          <w:sz w:val="22"/>
          <w:szCs w:val="22"/>
          <w:rtl w:val="0"/>
        </w:rPr>
        <w:t xml:space="preserve">; teach computer classes</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rPr>
      </w:pPr>
      <w:r w:rsidDel="00000000" w:rsidR="00000000" w:rsidRPr="00000000">
        <w:rPr>
          <w:rFonts w:ascii="Times New Roman" w:cs="Times New Roman" w:eastAsia="Times New Roman" w:hAnsi="Times New Roman"/>
          <w:b w:val="1"/>
          <w:sz w:val="22"/>
          <w:szCs w:val="22"/>
          <w:rtl w:val="0"/>
        </w:rPr>
        <w:t xml:space="preserve">Aid students </w:t>
      </w:r>
      <w:r w:rsidDel="00000000" w:rsidR="00000000" w:rsidRPr="00000000">
        <w:rPr>
          <w:rFonts w:ascii="Times New Roman" w:cs="Times New Roman" w:eastAsia="Times New Roman" w:hAnsi="Times New Roman"/>
          <w:sz w:val="22"/>
          <w:szCs w:val="22"/>
          <w:rtl w:val="0"/>
        </w:rPr>
        <w:t xml:space="preserve">in preparation for the MOS exams</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rPr>
      </w:pPr>
      <w:r w:rsidDel="00000000" w:rsidR="00000000" w:rsidRPr="00000000">
        <w:rPr>
          <w:rFonts w:ascii="Times New Roman" w:cs="Times New Roman" w:eastAsia="Times New Roman" w:hAnsi="Times New Roman"/>
          <w:b w:val="1"/>
          <w:sz w:val="22"/>
          <w:szCs w:val="22"/>
          <w:rtl w:val="0"/>
        </w:rPr>
        <w:t xml:space="preserve">Drafts and edits resumes</w:t>
      </w:r>
      <w:r w:rsidDel="00000000" w:rsidR="00000000" w:rsidRPr="00000000">
        <w:rPr>
          <w:rFonts w:ascii="Times New Roman" w:cs="Times New Roman" w:eastAsia="Times New Roman" w:hAnsi="Times New Roman"/>
          <w:sz w:val="22"/>
          <w:szCs w:val="22"/>
          <w:rtl w:val="0"/>
        </w:rPr>
        <w:t xml:space="preserve">, cover letters and other business correspondence</w:t>
      </w:r>
      <w:r w:rsidDel="00000000" w:rsidR="00000000" w:rsidRPr="00000000">
        <w:rPr>
          <w:rtl w:val="0"/>
        </w:rPr>
      </w:r>
    </w:p>
    <w:p w:rsidR="00000000" w:rsidDel="00000000" w:rsidP="00000000" w:rsidRDefault="00000000" w:rsidRPr="00000000">
      <w:pPr>
        <w:pBdr>
          <w:top w:color="000000" w:space="1" w:sz="18" w:val="single"/>
          <w:bottom w:color="000000" w:space="1" w:sz="8" w:val="single"/>
        </w:pBdr>
        <w:spacing w:after="120" w:before="12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EDUCATION</w:t>
      </w:r>
    </w:p>
    <w:p w:rsidR="00000000" w:rsidDel="00000000" w:rsidP="00000000" w:rsidRDefault="00000000" w:rsidRPr="00000000">
      <w:pPr>
        <w:spacing w:before="12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Charter College – Alpha Beta Kappa, Dean’s List</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B.S. Degree in Business Management &amp;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B.S. Degree in Business Management &amp; Technology</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Associate of Applied Science Degree in 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Associate of Applied Science Degree in Business Management Practice</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Certificate in Computerized Office Associate</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Certificate in Computerized Office Specialist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Microsoft Office Master Certification</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Word, Excel, Access, PowerPoint</w:t>
      </w:r>
      <w:r w:rsidDel="00000000" w:rsidR="00000000" w:rsidRPr="00000000">
        <w:rPr>
          <w:rtl w:val="0"/>
        </w:rPr>
      </w:r>
    </w:p>
    <w:p w:rsidR="00000000" w:rsidDel="00000000" w:rsidP="00000000" w:rsidRDefault="00000000" w:rsidRPr="00000000">
      <w:pPr>
        <w:pBdr>
          <w:top w:color="000000" w:space="1" w:sz="18" w:val="single"/>
          <w:bottom w:color="000000" w:space="1" w:sz="8" w:val="single"/>
        </w:pBdr>
        <w:spacing w:after="120" w:before="12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RELEVANT PROJECTS</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Little Bo Peep and her Sheep</w:t>
      </w:r>
      <w:r w:rsidDel="00000000" w:rsidR="00000000" w:rsidRPr="00000000">
        <w:rPr>
          <w:rFonts w:ascii="Times New Roman" w:cs="Times New Roman" w:eastAsia="Times New Roman" w:hAnsi="Times New Roman"/>
          <w:i w:val="1"/>
          <w:rtl w:val="0"/>
        </w:rPr>
        <w:t xml:space="preserve"> is an award winning pair of patterns placing 1st at the Alaska State Fair and then featured in the Fall 2005 issue of International Doll Magazine. The patterns required many hours of planning, testing and development before they were ready for show, publication and sale.</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Pattern Drafting for Miniatures and Pattern Making for Dolls </w:t>
      </w:r>
      <w:r w:rsidDel="00000000" w:rsidR="00000000" w:rsidRPr="00000000">
        <w:rPr>
          <w:rFonts w:ascii="Times New Roman" w:cs="Times New Roman" w:eastAsia="Times New Roman" w:hAnsi="Times New Roman"/>
          <w:i w:val="1"/>
          <w:rtl w:val="0"/>
        </w:rPr>
        <w:t xml:space="preserve">are two published works. Each one is a detailed set of technical instructions on drafting patterns in small scales. Through research testing and development a system was developed to draft patterns for small scales. The two books are sold worldwide both electronically and in hard copy.</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Settings compliance </w:t>
      </w:r>
      <w:r w:rsidDel="00000000" w:rsidR="00000000" w:rsidRPr="00000000">
        <w:rPr>
          <w:rFonts w:ascii="Times New Roman" w:cs="Times New Roman" w:eastAsia="Times New Roman" w:hAnsi="Times New Roman"/>
          <w:i w:val="1"/>
          <w:rtl w:val="0"/>
        </w:rPr>
        <w:t xml:space="preserve">started with five individual tools. By reviewing the tools available a single tool was developed that captures all the necessary data and consolidates it to go from start to finish for a review, up to and including generating notices. This streamlined process reduced workload on the team of 4 by 66%</w:t>
      </w:r>
    </w:p>
    <w:p w:rsidR="00000000" w:rsidDel="00000000" w:rsidP="00000000" w:rsidRDefault="00000000" w:rsidRPr="00000000">
      <w:pPr>
        <w:pBdr>
          <w:top w:color="000000" w:space="1" w:sz="18" w:val="single"/>
          <w:bottom w:color="000000" w:space="1" w:sz="8" w:val="single"/>
        </w:pBdr>
        <w:spacing w:after="120" w:before="12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OTHER RELEVANT SKILLS</w:t>
      </w:r>
    </w:p>
    <w:p w:rsidR="00000000" w:rsidDel="00000000" w:rsidP="00000000" w:rsidRDefault="00000000" w:rsidRPr="00000000">
      <w:pPr>
        <w:spacing w:before="20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Skills</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Self-motivated, strong work ethic, Project Management, Proactive time management, Problem Solving, Tracking systems development &amp; management, Marketing, Technical Writing, Data Analytics, Universal Modeling Language (UML)</w:t>
      </w:r>
    </w:p>
    <w:p w:rsidR="00000000" w:rsidDel="00000000" w:rsidP="00000000" w:rsidRDefault="00000000" w:rsidRPr="00000000">
      <w:pP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Computer Skills</w:t>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CMS: </w:t>
      </w:r>
      <w:r w:rsidDel="00000000" w:rsidR="00000000" w:rsidRPr="00000000">
        <w:rPr>
          <w:rFonts w:ascii="Times New Roman" w:cs="Times New Roman" w:eastAsia="Times New Roman" w:hAnsi="Times New Roman"/>
          <w:sz w:val="22"/>
          <w:szCs w:val="22"/>
          <w:rtl w:val="0"/>
        </w:rPr>
        <w:t xml:space="preserve">WordPress, Drupal, Dreamweaver</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Programming Languages</w:t>
      </w:r>
      <w:r w:rsidDel="00000000" w:rsidR="00000000" w:rsidRPr="00000000">
        <w:rPr>
          <w:rFonts w:ascii="Times New Roman" w:cs="Times New Roman" w:eastAsia="Times New Roman" w:hAnsi="Times New Roman"/>
          <w:sz w:val="22"/>
          <w:szCs w:val="22"/>
          <w:rtl w:val="0"/>
        </w:rPr>
        <w:t xml:space="preserve">: HTML, CSS, JavaScript, Perl, VisualBasic.NET, BASIC A</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Databases: </w:t>
      </w:r>
      <w:r w:rsidDel="00000000" w:rsidR="00000000" w:rsidRPr="00000000">
        <w:rPr>
          <w:rFonts w:ascii="Times New Roman" w:cs="Times New Roman" w:eastAsia="Times New Roman" w:hAnsi="Times New Roman"/>
          <w:sz w:val="22"/>
          <w:szCs w:val="22"/>
          <w:rtl w:val="0"/>
        </w:rPr>
        <w:t xml:space="preserve">MMIS, DS3, Citrix, Access, Enterprise, COGNOS, MYSQL, PHPMyAdmin, CPanel</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Graphic Art Suites: </w:t>
      </w:r>
      <w:r w:rsidDel="00000000" w:rsidR="00000000" w:rsidRPr="00000000">
        <w:rPr>
          <w:rFonts w:ascii="Times New Roman" w:cs="Times New Roman" w:eastAsia="Times New Roman" w:hAnsi="Times New Roman"/>
          <w:sz w:val="22"/>
          <w:szCs w:val="22"/>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Operating Systems: </w:t>
      </w:r>
      <w:r w:rsidDel="00000000" w:rsidR="00000000" w:rsidRPr="00000000">
        <w:rPr>
          <w:rFonts w:ascii="Times New Roman" w:cs="Times New Roman" w:eastAsia="Times New Roman" w:hAnsi="Times New Roman"/>
          <w:sz w:val="22"/>
          <w:szCs w:val="22"/>
          <w:rtl w:val="0"/>
        </w:rPr>
        <w:t xml:space="preserve">Windows 3.1-7, DOS 3.3, Ubuntu; Android</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Cloud Tools: </w:t>
      </w:r>
      <w:r w:rsidDel="00000000" w:rsidR="00000000" w:rsidRPr="00000000">
        <w:rPr>
          <w:rFonts w:ascii="Times New Roman" w:cs="Times New Roman" w:eastAsia="Times New Roman" w:hAnsi="Times New Roman"/>
          <w:sz w:val="22"/>
          <w:szCs w:val="22"/>
          <w:rtl w:val="0"/>
        </w:rPr>
        <w:t xml:space="preserve">Evernote, Toodledo, Gmail, Google Drive, Dropbox, TweetDeck, Hootsuite, Evernote, Slack</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Social Media: </w:t>
      </w:r>
      <w:r w:rsidDel="00000000" w:rsidR="00000000" w:rsidRPr="00000000">
        <w:rPr>
          <w:rFonts w:ascii="Times New Roman" w:cs="Times New Roman" w:eastAsia="Times New Roman" w:hAnsi="Times New Roman"/>
          <w:sz w:val="22"/>
          <w:szCs w:val="22"/>
          <w:rtl w:val="0"/>
        </w:rPr>
        <w:t xml:space="preserve">Facebook, Twitter, G+, GitHub, Pinterest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Office Suites: </w:t>
      </w:r>
      <w:r w:rsidDel="00000000" w:rsidR="00000000" w:rsidRPr="00000000">
        <w:rPr>
          <w:rFonts w:ascii="Times New Roman" w:cs="Times New Roman" w:eastAsia="Times New Roman" w:hAnsi="Times New Roman"/>
          <w:sz w:val="22"/>
          <w:szCs w:val="22"/>
          <w:rtl w:val="0"/>
        </w:rPr>
        <w:t xml:space="preserve">Master Certified MS OfficeSuite, MS Project, MS SharePoint, OneNote, Open Office, Adobe Pro</w:t>
      </w:r>
      <w:r w:rsidDel="00000000" w:rsidR="00000000" w:rsidRPr="00000000">
        <w:rPr>
          <w:rtl w:val="0"/>
        </w:rPr>
      </w:r>
    </w:p>
    <w:p w:rsidR="00000000" w:rsidDel="00000000" w:rsidP="00000000" w:rsidRDefault="00000000" w:rsidRPr="00000000">
      <w:pPr>
        <w:spacing w:line="259"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Additional State Training</w:t>
      </w:r>
    </w:p>
    <w:p w:rsidR="00000000" w:rsidDel="00000000" w:rsidP="00000000" w:rsidRDefault="00000000" w:rsidRPr="00000000">
      <w:pPr>
        <w:spacing w:line="259" w:lineRule="auto"/>
        <w:contextualSpacing w:val="0"/>
        <w:rPr>
          <w:rFonts w:ascii="Arial" w:cs="Arial" w:eastAsia="Arial" w:hAnsi="Arial"/>
          <w:b w:val="1"/>
          <w:sz w:val="20"/>
          <w:szCs w:val="20"/>
        </w:rPr>
        <w:sectPr>
          <w:headerReference r:id="rId8" w:type="first"/>
          <w:footerReference r:id="rId9" w:type="default"/>
          <w:footerReference r:id="rId10" w:type="first"/>
          <w:pgSz w:h="15840" w:w="12240"/>
          <w:pgMar w:bottom="360" w:top="360" w:left="720" w:right="720" w:header="0"/>
          <w:pgNumType w:start="1"/>
          <w:titlePg w:val="1"/>
        </w:sectPr>
      </w:pPr>
      <w:r w:rsidDel="00000000" w:rsidR="00000000" w:rsidRPr="00000000">
        <w:rPr>
          <w:rFonts w:ascii="Arial" w:cs="Arial" w:eastAsia="Arial" w:hAnsi="Arial"/>
          <w:b w:val="1"/>
          <w:sz w:val="20"/>
          <w:szCs w:val="20"/>
          <w:rtl w:val="0"/>
        </w:rPr>
        <w:tab/>
      </w:r>
    </w:p>
    <w:p w:rsidR="00000000" w:rsidDel="00000000" w:rsidP="00000000" w:rsidRDefault="00000000" w:rsidRPr="00000000">
      <w:pPr>
        <w:spacing w:line="259"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HIPAA</w:t>
      </w:r>
    </w:p>
    <w:p w:rsidR="00000000" w:rsidDel="00000000" w:rsidP="00000000" w:rsidRDefault="00000000" w:rsidRPr="00000000">
      <w:pPr>
        <w:spacing w:line="259"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Security</w:t>
      </w:r>
    </w:p>
    <w:p w:rsidR="00000000" w:rsidDel="00000000" w:rsidP="00000000" w:rsidRDefault="00000000" w:rsidRPr="00000000">
      <w:pPr>
        <w:spacing w:line="259"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SharePoint</w:t>
      </w:r>
    </w:p>
    <w:p w:rsidR="00000000" w:rsidDel="00000000" w:rsidP="00000000" w:rsidRDefault="00000000" w:rsidRPr="00000000">
      <w:pPr>
        <w:spacing w:line="259"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Supervisor Training</w:t>
      </w:r>
    </w:p>
    <w:p w:rsidR="00000000" w:rsidDel="00000000" w:rsidP="00000000" w:rsidRDefault="00000000" w:rsidRPr="00000000">
      <w:pPr>
        <w:spacing w:line="259"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COGNOS</w:t>
      </w:r>
    </w:p>
    <w:p w:rsidR="00000000" w:rsidDel="00000000" w:rsidP="00000000" w:rsidRDefault="00000000" w:rsidRPr="00000000">
      <w:pPr>
        <w:spacing w:line="259" w:lineRule="auto"/>
        <w:ind w:firstLine="720"/>
        <w:contextualSpacing w:val="0"/>
        <w:rPr>
          <w:rFonts w:ascii="Arial" w:cs="Arial" w:eastAsia="Arial" w:hAnsi="Arial"/>
          <w:sz w:val="20"/>
          <w:szCs w:val="20"/>
        </w:rPr>
        <w:sectPr>
          <w:type w:val="continuous"/>
          <w:pgSz w:h="15840" w:w="12240"/>
          <w:pgMar w:bottom="360" w:top="360" w:left="720" w:right="720" w:header="0"/>
          <w:cols w:equalWidth="0" w:num="3">
            <w:col w:space="720" w:w="3120"/>
            <w:col w:space="720" w:w="3120"/>
            <w:col w:space="0" w:w="3120"/>
          </w:cols>
        </w:sectPr>
      </w:pPr>
      <w:r w:rsidDel="00000000" w:rsidR="00000000" w:rsidRPr="00000000">
        <w:rPr>
          <w:rFonts w:ascii="Arial" w:cs="Arial" w:eastAsia="Arial" w:hAnsi="Arial"/>
          <w:sz w:val="20"/>
          <w:szCs w:val="20"/>
          <w:rtl w:val="0"/>
        </w:rPr>
        <w:t xml:space="preserve">Archiving</w:t>
      </w:r>
    </w:p>
    <w:p w:rsidR="00000000" w:rsidDel="00000000" w:rsidP="00000000" w:rsidRDefault="00000000" w:rsidRPr="00000000">
      <w:pPr>
        <w:spacing w:before="20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Continuing Education</w:t>
      </w:r>
    </w:p>
    <w:tbl>
      <w:tblPr>
        <w:tblStyle w:val="Table2"/>
        <w:tblW w:w="10720.0" w:type="dxa"/>
        <w:jc w:val="left"/>
        <w:tblInd w:w="0.0" w:type="dxa"/>
        <w:tblLayout w:type="fixed"/>
        <w:tblLook w:val="0000"/>
      </w:tblPr>
      <w:tblGrid>
        <w:gridCol w:w="5500"/>
        <w:gridCol w:w="5220"/>
        <w:tblGridChange w:id="0">
          <w:tblGrid>
            <w:gridCol w:w="5500"/>
            <w:gridCol w:w="5220"/>
          </w:tblGrid>
        </w:tblGridChange>
      </w:tblGrid>
      <w:tr>
        <w:tc>
          <w:tcPr>
            <w:tcMar>
              <w:top w:w="100.0" w:type="dxa"/>
              <w:left w:w="100.0" w:type="dxa"/>
              <w:bottom w:w="100.0" w:type="dxa"/>
              <w:right w:w="100.0" w:type="dxa"/>
            </w:tcMar>
            <w:vAlign w:val="center"/>
          </w:tcPr>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2017</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Rapid Prototyping: From Wireframes to HTML</w:t>
            </w:r>
          </w:p>
        </w:tc>
        <w:tc>
          <w:tcPr>
            <w:tcMar>
              <w:top w:w="100.0" w:type="dxa"/>
              <w:left w:w="100.0" w:type="dxa"/>
              <w:bottom w:w="100.0" w:type="dxa"/>
              <w:right w:w="100.0" w:type="dxa"/>
            </w:tcMar>
            <w:vAlign w:val="center"/>
          </w:tcPr>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 Science (Intro Series)</w:t>
            </w:r>
          </w:p>
        </w:tc>
      </w:tr>
      <w:tr>
        <w:tc>
          <w:tcPr>
            <w:tcMar>
              <w:top w:w="100.0" w:type="dxa"/>
              <w:left w:w="100.0" w:type="dxa"/>
              <w:bottom w:w="100.0" w:type="dxa"/>
              <w:right w:w="100.0" w:type="dxa"/>
            </w:tcMar>
            <w:vAlign w:val="center"/>
          </w:tcPr>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2016</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Become a Certified Web Developer</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How to Speed Up WordPress Sites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Want to be a Data Scientist?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sz w:val="22"/>
                <w:szCs w:val="22"/>
                <w:rtl w:val="0"/>
              </w:rPr>
              <w:t xml:space="preserve">Introduction to Google Tools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Basics of Scrum, Agile and Project Delivery</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The Basics of APIs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Marketing - More effective and efficient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Git Started with GitHub</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Angular 2 Fundamentals with TypeScript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SharePoint (Intermediate to Advanced Topics)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InfoPath (Beginner)</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2015</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Prepare For The CompTIA A+ 220-801 Exam</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Arduino (Variety of topics)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APIs (Beginner)</w:t>
            </w:r>
          </w:p>
        </w:tc>
        <w:tc>
          <w:tcPr>
            <w:tcMar>
              <w:top w:w="100.0" w:type="dxa"/>
              <w:left w:w="100.0" w:type="dxa"/>
              <w:bottom w:w="100.0" w:type="dxa"/>
              <w:right w:w="100.0" w:type="dxa"/>
            </w:tcMar>
            <w:vAlign w:val="center"/>
          </w:tcPr>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Drupal (Beginner Series)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JavaScript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ReactJS (Beginner)</w:t>
            </w:r>
          </w:p>
        </w:tc>
      </w:tr>
    </w:tbl>
    <w:p w:rsidR="00000000" w:rsidDel="00000000" w:rsidP="00000000" w:rsidRDefault="00000000" w:rsidRPr="00000000">
      <w:pPr>
        <w:contextualSpacing w:val="0"/>
        <w:rPr>
          <w:sz w:val="6"/>
          <w:szCs w:val="6"/>
        </w:rPr>
      </w:pPr>
      <w:r w:rsidDel="00000000" w:rsidR="00000000" w:rsidRPr="00000000">
        <w:rPr>
          <w:rtl w:val="0"/>
        </w:rPr>
      </w:r>
    </w:p>
    <w:sectPr>
      <w:type w:val="continuous"/>
      <w:pgSz w:h="15840" w:w="12240"/>
      <w:pgMar w:bottom="360" w:top="360" w:left="720" w:right="72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1987" w:lineRule="auto"/>
      <w:contextualSpacing w:val="0"/>
      <w:jc w:val="both"/>
      <w:rPr>
        <w:rFonts w:ascii="Arial" w:cs="Arial" w:eastAsia="Arial" w:hAnsi="Arial"/>
        <w:sz w:val="2"/>
        <w:szCs w:val="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hyperlink" Target="http://www.sue-a-darby.com" TargetMode="External"/><Relationship Id="rId6" Type="http://schemas.openxmlformats.org/officeDocument/2006/relationships/hyperlink" Target="mailto:sue@sue-a-darby.com" TargetMode="External"/><Relationship Id="rId7" Type="http://schemas.openxmlformats.org/officeDocument/2006/relationships/image" Target="media/image2.png"/><Relationship Id="rId8" Type="http://schemas.openxmlformats.org/officeDocument/2006/relationships/header" Target="header1.xml"/></Relationships>
</file>