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Computer Skills</w:t>
      </w:r>
    </w:p>
    <w:tbl>
      <w:tblPr>
        <w:tblStyle w:val="Table1"/>
        <w:bidiVisual w:val="0"/>
        <w:tblW w:w="9756.0" w:type="dxa"/>
        <w:jc w:val="left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Certified Master Microsoft Office  2003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Windows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Visual Basic .NET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Corel Graphics Suite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Internet Explorer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FireFox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Dream Weaver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Web site design &amp; development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Internet marketing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HTML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JavaScript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Search engine optimization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ind w:left="864" w:hanging="431"/>
              <w:contextualSpacing w:val="1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Open Source Applications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Employment 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May 2008 to Present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State of Alaska, Division of Senior &amp; Disabilities, Quality Assurance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Office Assistant I / Administrative Clerk II (Re-classed)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Develop tracking process for Critical Incident Reports and improve complex process requiring full day's work for 2 people down to 5.5 hours for one person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Compile and verify statistics based off of data collected for Federal reports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Act as user tech support for various software &amp; hardware including troubleshooting Office 2007 and various printers and fax machines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Analyzing need and developing systems to make workflow more productive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Archive files according to policy &amp; procedures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Collect FA/CPR waivers, Collect recycling, Collect supplies for projects, Collecting info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Compare addresses for provider changes using MMIS &amp; DS3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Create forms and templates along with databases of completed trainings, waivers and supply ordering.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Create tracking processes for CPR Waivers, Critical Incident Reports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Data entry for Critical Incident Reports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Database and file FA/CPR waivers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Edit letters, brochures &amp; other correspondence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Know where various people keep important information when they are out on vacation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Mail merge Excel lists to letters, tracking sheets and labels for various tasks creating both forms and spreadsheets as needed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Support supervisors with printing or copying of documents needed for meetings.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Track on hand supplies and order as needed or requested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Track records requests and scan and burn CDs for Dept of Law or other entities as needed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0" w:line="240" w:before="0"/>
        <w:ind w:left="1152" w:hanging="359"/>
        <w:contextualSpacing w:val="1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Write draft P&amp;P for filing, critical incident reports and tracking processes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Member of Green Team</w:t>
      </w:r>
      <w:r w:rsidRPr="00000000" w:rsidR="00000000" w:rsidDel="00000000">
        <w:rPr>
          <w:rFonts w:cs="Arial" w:hAnsi="Arial" w:eastAsia="Arial" w:ascii="Arial"/>
          <w:rtl w:val="0"/>
        </w:rPr>
        <w:t xml:space="preserve">- responsible for ensuring recycling is taken out bi-weekly and attend quarterly meetings.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April 2006 to April 2008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Career Development Center Mentor/ Computer Instructor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Nine Star Education &amp; Employment Alaska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Administrative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Cut Management Information Systems input time by 50%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Create templates used for generating reports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Input clients into File Maker Pro via Citrix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Brainstorm ways to streamline the administrative processes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Answer phones &amp; questions from the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Computer Instruction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Develop class curriculum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Teach computer classes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Aid students in preparation for the MOS exams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Answer student questions about various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Career Development Mentor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Teaches goal setting workshops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Confers with clients to determine what program will be most helpful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Assesses clients for barriers and brainstorm ways to overcome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Drafts and edits resumes, cover letters and other business correspondence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Directs clients to appropriate resources and assists clients in their use of outside assistance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Assists clients in registration for and use of the ALEXSYS system for the Department of Labor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Conducts job-matching to find good fit between clients and hiring companies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1996 to Present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Owner of www.suestinycostumes.com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Author of 2 self-published books, Pattern Drafting for Miniatures and Pattern Making for Dolls.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Articles published in International Doll Magazine, Doll Castle News and Dolls In Miniature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Developer of over 100 miniature and small doll patterns,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Webmaster of 100 page 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Online teacher of pattern drafting classes for dolls &amp; miniature dolls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Web site is over 200 pages of products and information related to miniature and small dolls.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Volunteer 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March 2003 to September 2003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Owner of Sue's Office Support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Graphic arts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Document typing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Database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Hardcopy marketing materials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Static websites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2004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Chugiak Children’s Services Head Start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Classroom Aide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2003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rFonts w:cs="Arial" w:hAnsi="Arial" w:eastAsia="Arial" w:ascii="Arial"/>
            <w:i w:val="1"/>
            <w:color w:val="0000ff"/>
            <w:sz w:val="20"/>
            <w:u w:val="single"/>
            <w:rtl w:val="0"/>
          </w:rPr>
          <w:t xml:space="preserve">www.integrity-designs.com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Web site Marketer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2003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Fonts w:cs="Arial" w:hAnsi="Arial" w:eastAsia="Arial" w:ascii="Arial"/>
            <w:i w:val="1"/>
            <w:color w:val="0000ff"/>
            <w:sz w:val="20"/>
            <w:u w:val="single"/>
            <w:rtl w:val="0"/>
          </w:rPr>
          <w:t xml:space="preserve">www.minidolllist.com</w:t>
        </w:r>
      </w:hyperlink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Graphic Designer for </w:t>
      </w:r>
      <w:r w:rsidRPr="00000000" w:rsidR="00000000" w:rsidDel="00000000">
        <w:rPr>
          <w:rFonts w:cs="Arial" w:hAnsi="Arial" w:eastAsia="Arial" w:ascii="Arial"/>
          <w:rtl w:val="0"/>
        </w:rPr>
        <w:t xml:space="preserve">Volunteer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Designed display cards for St Louis Miniatures Museum display September 2003.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Designed Library Cards for the Miniature Doll University.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July 1992 to 2002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32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Shirley's Creative Designs</w:t>
      </w:r>
      <w:r w:rsidRPr="00000000" w:rsidR="00000000" w:rsidDel="00000000">
        <w:rPr>
          <w:rFonts w:cs="Arial" w:hAnsi="Arial" w:eastAsia="Arial" w:ascii="Arial"/>
          <w:rtl w:val="0"/>
        </w:rPr>
        <w:t xml:space="preserve"> Volunteer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Production sewing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Data entry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Graphic art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Studio style photography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Web site design &amp; maintenance (not current version)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Trouble shoot pattern drafting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864" w:hanging="431"/>
        <w:contextualSpacing w:val="1"/>
      </w:pPr>
      <w:r w:rsidRPr="00000000" w:rsidR="00000000" w:rsidDel="00000000">
        <w:rPr>
          <w:rFonts w:cs="Arial" w:hAnsi="Arial" w:eastAsia="Arial" w:ascii="Arial"/>
          <w:rtl w:val="0"/>
        </w:rPr>
        <w:t xml:space="preserve">Draft patterns, computer trouble shooting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Education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April 2006 to April 2009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B.S. Business Management &amp; Technology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B.S. Business Management Practice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A.S. Business Management Practice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Certificate Office Applications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Charter College Anchorage, AK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May 2003 to present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Website Development &amp; Design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GNC Web Creations Water Valley, MS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Awards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Alpha Beta Kappa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Lifetime Member 2009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Charter College, Anchorage, AK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June 2006 to April 2009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Dean’s List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Charter College, Anchorage, AK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May 1997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Alpha Gamma Sigma Honors Society (Lifetime Member)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Solano Community College, Suisun, CA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Professional Qualifications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Certifications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Office Specialist/Expert Excel </w:t>
      </w:r>
      <w:r w:rsidRPr="00000000" w:rsidR="00000000" w:rsidDel="00000000">
        <w:rPr>
          <w:rFonts w:cs="Arial" w:hAnsi="Arial" w:eastAsia="Arial" w:ascii="Arial"/>
          <w:rtl w:val="0"/>
        </w:rPr>
        <w:t xml:space="preserve">September 2007/March 2009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Office Specialist/Expert Word</w:t>
      </w:r>
      <w:r w:rsidRPr="00000000" w:rsidR="00000000" w:rsidDel="00000000">
        <w:rPr>
          <w:rFonts w:cs="Arial" w:hAnsi="Arial" w:eastAsia="Arial" w:ascii="Arial"/>
          <w:rtl w:val="0"/>
        </w:rPr>
        <w:t xml:space="preserve"> March 2007/October 2007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Office Specialist Power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Point </w:t>
      </w:r>
      <w:r w:rsidRPr="00000000" w:rsidR="00000000" w:rsidDel="00000000">
        <w:rPr>
          <w:rFonts w:cs="Arial" w:hAnsi="Arial" w:eastAsia="Arial" w:ascii="Arial"/>
          <w:rtl w:val="0"/>
        </w:rPr>
        <w:t xml:space="preserve">September 2007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Office Specialist Access</w:t>
      </w:r>
      <w:r w:rsidRPr="00000000" w:rsidR="00000000" w:rsidDel="00000000">
        <w:rPr>
          <w:rFonts w:cs="Arial" w:hAnsi="Arial" w:eastAsia="Arial" w:ascii="Arial"/>
          <w:rtl w:val="0"/>
        </w:rPr>
        <w:t xml:space="preserve"> November 2007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Nine Star Education &amp; Employment Services Anchorage, 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Word 2002</w:t>
      </w:r>
      <w:r w:rsidRPr="00000000" w:rsidR="00000000" w:rsidDel="00000000">
        <w:rPr>
          <w:rFonts w:cs="Arial" w:hAnsi="Arial" w:eastAsia="Arial" w:ascii="Arial"/>
          <w:rtl w:val="0"/>
        </w:rPr>
        <w:t xml:space="preserve"> November 2006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Power Point 2002</w:t>
      </w:r>
      <w:r w:rsidRPr="00000000" w:rsidR="00000000" w:rsidDel="00000000">
        <w:rPr>
          <w:rFonts w:cs="Arial" w:hAnsi="Arial" w:eastAsia="Arial" w:ascii="Arial"/>
          <w:rtl w:val="0"/>
        </w:rPr>
        <w:t xml:space="preserve"> November 2006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Microsoft Access 2002</w:t>
      </w:r>
      <w:r w:rsidRPr="00000000" w:rsidR="00000000" w:rsidDel="00000000">
        <w:rPr>
          <w:rFonts w:cs="Arial" w:hAnsi="Arial" w:eastAsia="Arial" w:ascii="Arial"/>
          <w:rtl w:val="0"/>
        </w:rPr>
        <w:t xml:space="preserve"> November 2006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National Computer Science Academy, Dallas, TX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Professional Organizations &amp; Seminar-Workshops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Association of Information Technology Professionals </w:t>
      </w:r>
      <w:r w:rsidRPr="00000000" w:rsidR="00000000" w:rsidDel="00000000">
        <w:rPr>
          <w:rFonts w:cs="Arial" w:hAnsi="Arial" w:eastAsia="Arial" w:ascii="Arial"/>
          <w:rtl w:val="0"/>
        </w:rPr>
        <w:t xml:space="preserve">2006-2009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Balancing Life &amp; Work</w:t>
      </w:r>
      <w:r w:rsidRPr="00000000" w:rsidR="00000000" w:rsidDel="00000000">
        <w:rPr>
          <w:rFonts w:cs="Arial" w:hAnsi="Arial" w:eastAsia="Arial" w:ascii="Arial"/>
          <w:rtl w:val="0"/>
        </w:rPr>
        <w:t xml:space="preserve"> John Parker, Anchorage, AK August 2007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Novel Install Fest</w:t>
      </w:r>
      <w:r w:rsidRPr="00000000" w:rsidR="00000000" w:rsidDel="00000000">
        <w:rPr>
          <w:rFonts w:cs="Arial" w:hAnsi="Arial" w:eastAsia="Arial" w:ascii="Arial"/>
          <w:rtl w:val="0"/>
        </w:rPr>
        <w:t xml:space="preserve"> IT Expo, Anchorage, AK October 2006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AmeriCorps Conference National Association for Community Volunteerism</w:t>
      </w:r>
      <w:r w:rsidRPr="00000000" w:rsidR="00000000" w:rsidDel="00000000">
        <w:rPr>
          <w:rFonts w:cs="Arial" w:hAnsi="Arial" w:eastAsia="Arial" w:ascii="Arial"/>
          <w:rtl w:val="0"/>
        </w:rPr>
        <w:t xml:space="preserve"> Anchorage, AK April 2006 &amp; 2007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Web Site &amp; Blog 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hyperlink r:id="rId7">
        <w:r w:rsidRPr="00000000" w:rsidR="00000000" w:rsidDel="00000000">
          <w:rPr>
            <w:rFonts w:cs="Arial" w:hAnsi="Arial" w:eastAsia="Arial" w:ascii="Arial"/>
            <w:color w:val="0000ff"/>
            <w:sz w:val="20"/>
            <w:u w:val="single"/>
            <w:rtl w:val="0"/>
          </w:rPr>
          <w:t xml:space="preserve">www.suestinycostumes.com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RPr="00000000" w:rsidR="00000000" w:rsidDel="00000000">
          <w:rPr>
            <w:rFonts w:cs="Arial" w:hAnsi="Arial" w:eastAsia="Arial" w:ascii="Arial"/>
            <w:color w:val="0000ff"/>
            <w:sz w:val="20"/>
            <w:u w:val="single"/>
            <w:rtl w:val="0"/>
          </w:rPr>
          <w:t xml:space="preserve">www.books-music-more.com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hyperlink r:id="rId9">
        <w:r w:rsidRPr="00000000" w:rsidR="00000000" w:rsidDel="00000000">
          <w:rPr>
            <w:rFonts w:cs="Arial" w:hAnsi="Arial" w:eastAsia="Arial" w:ascii="Arial"/>
            <w:color w:val="0000ff"/>
            <w:sz w:val="20"/>
            <w:u w:val="single"/>
            <w:rtl w:val="0"/>
          </w:rPr>
          <w:t xml:space="preserve">www.alaskaos.com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(partner with George Davis)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RPr="00000000" w:rsidR="00000000" w:rsidDel="00000000">
          <w:rPr>
            <w:rFonts w:cs="Arial" w:hAnsi="Arial" w:eastAsia="Arial" w:ascii="Arial"/>
            <w:color w:val="0000ff"/>
            <w:sz w:val="20"/>
            <w:u w:val="single"/>
            <w:rtl w:val="0"/>
          </w:rPr>
          <w:t xml:space="preserve">www.northern-gamers.com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(Partner with George Davis)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hyperlink r:id="rId11">
        <w:r w:rsidRPr="00000000" w:rsidR="00000000" w:rsidDel="00000000">
          <w:rPr>
            <w:rFonts w:cs="Arial" w:hAnsi="Arial" w:eastAsia="Arial" w:ascii="Arial"/>
            <w:color w:val="0000ff"/>
            <w:sz w:val="20"/>
            <w:u w:val="single"/>
            <w:rtl w:val="0"/>
          </w:rPr>
          <w:t xml:space="preserve">www.sera-and-justice-together.com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(assist in maintenance with daughter)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headerReference r:id="rId12" w:type="default"/>
      <w:footerReference r:id="rId13" w:type="default"/>
      <w:pgSz w:w="12240" w:h="15840"/>
      <w:pgMar w:left="900" w:right="1800" w:top="1440" w:bottom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center" w:pos="4320"/>
        <w:tab w:val="right" w:pos="8640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0"/>
        <w:rtl w:val="0"/>
      </w:rPr>
      <w:t xml:space="preserve">3311 Max Cir #2, Anchorage, AK 99507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2"/>
      <w:bidiVisual w:val="0"/>
      <w:tblW w:w="9756.0" w:type="dxa"/>
      <w:jc w:val="left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contextualSpacing w:val="0"/>
          </w:pPr>
          <w:r w:rsidRPr="00000000" w:rsidR="00000000" w:rsidDel="00000000">
            <w:rPr>
              <w:rFonts w:cs="Arial" w:hAnsi="Arial" w:eastAsia="Arial" w:ascii="Arial"/>
              <w:sz w:val="20"/>
              <w:rtl w:val="0"/>
            </w:rPr>
            <w:t xml:space="preserve">907-562-5612 Evenings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keepNext w:val="0"/>
            <w:keepLines w:val="0"/>
            <w:widowControl w:val="0"/>
            <w:contextualSpacing w:val="0"/>
          </w:pPr>
          <w:r w:rsidRPr="00000000" w:rsidR="00000000" w:rsidDel="00000000">
            <w:rPr>
              <w:rFonts w:cs="Arial" w:hAnsi="Arial" w:eastAsia="Arial" w:ascii="Arial"/>
              <w:sz w:val="20"/>
              <w:rtl w:val="0"/>
            </w:rPr>
            <w:t xml:space="preserve">907-334-2639 Day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contextualSpacing w:val="0"/>
            <w:jc w:val="center"/>
          </w:pPr>
          <w:r w:rsidRPr="00000000" w:rsidR="00000000" w:rsidDel="00000000">
            <w:rPr>
              <w:rFonts w:cs="Century Gothic" w:hAnsi="Century Gothic" w:eastAsia="Century Gothic" w:ascii="Century Gothic"/>
              <w:b w:val="1"/>
              <w:color w:val="45428a"/>
              <w:sz w:val="52"/>
              <w:rtl w:val="0"/>
            </w:rPr>
            <w:t xml:space="preserve">Sue Darby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contextualSpacing w:val="0"/>
            <w:jc w:val="right"/>
          </w:pPr>
          <w:hyperlink r:id="rId1">
            <w:r w:rsidRPr="00000000" w:rsidR="00000000" w:rsidDel="00000000">
              <w:rPr>
                <w:rFonts w:cs="Arial" w:hAnsi="Arial" w:eastAsia="Arial" w:ascii="Arial"/>
                <w:color w:val="0000ff"/>
                <w:sz w:val="20"/>
                <w:u w:val="single"/>
                <w:rtl w:val="0"/>
              </w:rPr>
              <w:t xml:space="preserve">sue@sue-a-darby.com</w:t>
            </w:r>
          </w:hyperlink>
          <w:r w:rsidRPr="00000000" w:rsidR="00000000" w:rsidDel="00000000">
            <w:rPr>
              <w:rFonts w:cs="Arial" w:hAnsi="Arial" w:eastAsia="Arial" w:ascii="Arial"/>
              <w:sz w:val="20"/>
              <w:rtl w:val="0"/>
            </w:rPr>
            <w:br w:type="textWrapping"/>
          </w:r>
          <w:hyperlink r:id="rId2">
            <w:r w:rsidRPr="00000000" w:rsidR="00000000" w:rsidDel="00000000">
              <w:rPr>
                <w:rFonts w:cs="Arial" w:hAnsi="Arial" w:eastAsia="Arial" w:ascii="Arial"/>
                <w:color w:val="0000ff"/>
                <w:sz w:val="20"/>
                <w:u w:val="single"/>
                <w:rtl w:val="0"/>
              </w:rPr>
              <w:t xml:space="preserve">www.sue-a-darby.com</w:t>
            </w:r>
          </w:hyperlink>
          <w:hyperlink r:id="rId3">
            <w:r w:rsidRPr="00000000" w:rsidR="00000000" w:rsidDel="00000000">
              <w:rPr>
                <w:rtl w:val="0"/>
              </w:rPr>
            </w:r>
          </w:hyperlink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hyperlink r:id="rId4">
      <w:r w:rsidRPr="00000000" w:rsidR="00000000" w:rsidDel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7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4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0" w:firstLine="0" w:right="0"/>
      <w:contextualSpacing w:val="1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eader1.xml" Type="http://schemas.openxmlformats.org/officeDocument/2006/relationships/header" Id="rId12"/><Relationship Target="footer1.xml" Type="http://schemas.openxmlformats.org/officeDocument/2006/relationships/footer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northern-gamers.com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sera-and-justice-together.com" Type="http://schemas.openxmlformats.org/officeDocument/2006/relationships/hyperlink" TargetMode="External" Id="rId11"/><Relationship Target="http://www.alaskaos.com" Type="http://schemas.openxmlformats.org/officeDocument/2006/relationships/hyperlink" TargetMode="External" Id="rId9"/><Relationship Target="http://www.minidolllist.com" Type="http://schemas.openxmlformats.org/officeDocument/2006/relationships/hyperlink" TargetMode="External" Id="rId6"/><Relationship Target="http://www.integrity-designs.com" Type="http://schemas.openxmlformats.org/officeDocument/2006/relationships/hyperlink" TargetMode="External" Id="rId5"/><Relationship Target="http://www.books-music-more.com" Type="http://schemas.openxmlformats.org/officeDocument/2006/relationships/hyperlink" TargetMode="External" Id="rId8"/><Relationship Target="http://www.suestinycostumes.com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http://www.sue-a-darby.com" Type="http://schemas.openxmlformats.org/officeDocument/2006/relationships/hyperlink" TargetMode="External" Id="rId2"/><Relationship Target="mailto:sue@sue-a-darby.com" Type="http://schemas.openxmlformats.org/officeDocument/2006/relationships/hyperlink" TargetMode="External" Id="rId1"/><Relationship Target="http://www.sue-a-darby.com" Type="http://schemas.openxmlformats.org/officeDocument/2006/relationships/hyperlink" TargetMode="External" Id="rId4"/><Relationship Target="http://www.sue-a-darby.com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Darby CV.docx</dc:title>
</cp:coreProperties>
</file>