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3311 Max Cir. #2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Anchorage, AK 99507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hyperlink r:id="rId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www.sue-a-darby.com</w:t>
        </w:r>
      </w:hyperlink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hyperlink r:id="rId7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January 11,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SRX Group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550 Post Oak #400</w:t>
        <w:br w:type="textWrapping"/>
        <w:t xml:space="preserve">Houston, TX 77027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Dear SRX Group Recruiter: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writing in response to your website posting for a Data Analyst. After reading your job description, I am confident that my experience skills and passion for technology are a perfect match for this position.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86" w:before="86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would bring to your company a broad range of skills, including: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86" w:before="86" w:line="240" w:lineRule="auto"/>
        <w:ind w:left="720" w:right="0" w:hanging="36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Master Certification in Microsoft Office, with a high level of proficiency in Excel, Word, Power Point and Access 2003 / 2007. This skill set is used on a daily basis.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86" w:before="86" w:line="240" w:lineRule="auto"/>
        <w:ind w:left="720" w:right="0" w:hanging="36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highly organized with excellent attention to detail, as demonstrated in the creation and implementation of complex report systems for the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86" w:before="86" w:line="240" w:lineRule="auto"/>
        <w:ind w:left="720" w:right="0" w:hanging="36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Data needed for meetings and other functions are early or on time consistently.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86" w:before="86" w:line="240" w:lineRule="auto"/>
        <w:ind w:left="720" w:right="0" w:hanging="36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You will find me to be outgoing and friendly with a cheerful disposition and professional but fun demeanor.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86" w:before="86" w:line="240" w:lineRule="auto"/>
        <w:ind w:left="720" w:right="0" w:hanging="36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designed “The Darby Report” for Nine Star Education and Employment Services and was responsible for data collection, accuracy and timeliness of reports, for 2 years.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/>
        <w:spacing w:after="86" w:before="86" w:line="240" w:lineRule="auto"/>
        <w:ind w:left="720" w:right="0" w:hanging="360"/>
        <w:jc w:val="left"/>
        <w:rPr>
          <w:b w:val="0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am responsible for collecting data for various reports on providers and clients and presenting reports to senior management on a monthly, quarterly, bi-yearly and yearly basis along with random requests at various other times. I have been doing these reports for the last year and a half for the Senior &amp; Disabilities Services Quality Assurance Unit, State of Alaska.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15" w:before="245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I welcome the opportunity to further discuss this position with you. If you have any questions or would like to schedule an interview, please contact me by phone at 907-334-2639 (day) 907-562-5612 (eve) or by e-mail at </w:t>
      </w:r>
      <w:hyperlink r:id="rId8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ff"/>
            <w:sz w:val="20"/>
            <w:szCs w:val="20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. I have enclosed my resume in .docx format for your review, and I look forward to hearing from you.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Sincerely,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mazone BT" w:cs="Amazone BT" w:eastAsia="Amazone BT" w:hAnsi="Amazone BT"/>
          <w:b w:val="0"/>
          <w:i w:val="0"/>
          <w:smallCaps w:val="0"/>
          <w:strike w:val="0"/>
          <w:color w:val="000000"/>
          <w:sz w:val="52"/>
          <w:szCs w:val="52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0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/>
        <w:spacing w:after="115" w:before="10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Enclosure</w:t>
      </w:r>
      <w:r w:rsidDel="00000000" w:rsidR="00000000" w:rsidRPr="00000000">
        <w:rPr>
          <w:rtl w:val="0"/>
        </w:rPr>
      </w:r>
    </w:p>
    <w:sectPr>
      <w:pgSz w:h="15840" w:w="12240"/>
      <w:pgMar w:bottom="1008" w:top="1008" w:left="1008" w:right="1008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Amazone BT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sz w:val="20"/>
        <w:szCs w:val="20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cs="Arial" w:eastAsia="Arial" w:hAnsi="Arial"/>
        <w:sz w:val="20"/>
        <w:szCs w:val="20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cs="Arial" w:eastAsia="Arial" w:hAnsi="Arial"/>
        <w:sz w:val="20"/>
        <w:szCs w:val="20"/>
      </w:rPr>
    </w:lvl>
    <w:lvl w:ilvl="3">
      <w:start w:val="1"/>
      <w:numFmt w:val="bullet"/>
      <w:lvlText w:val="▪"/>
      <w:lvlJc w:val="left"/>
      <w:pPr>
        <w:ind w:left="2880" w:firstLine="5400"/>
      </w:pPr>
      <w:rPr>
        <w:rFonts w:ascii="Arial" w:cs="Arial" w:eastAsia="Arial" w:hAnsi="Arial"/>
        <w:sz w:val="20"/>
        <w:szCs w:val="20"/>
      </w:rPr>
    </w:lvl>
    <w:lvl w:ilvl="4">
      <w:start w:val="1"/>
      <w:numFmt w:val="bullet"/>
      <w:lvlText w:val="▪"/>
      <w:lvlJc w:val="left"/>
      <w:pPr>
        <w:ind w:left="3600" w:firstLine="6840"/>
      </w:pPr>
      <w:rPr>
        <w:rFonts w:ascii="Arial" w:cs="Arial" w:eastAsia="Arial" w:hAnsi="Arial"/>
        <w:sz w:val="20"/>
        <w:szCs w:val="20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cs="Arial" w:eastAsia="Arial" w:hAnsi="Arial"/>
        <w:sz w:val="20"/>
        <w:szCs w:val="20"/>
      </w:rPr>
    </w:lvl>
    <w:lvl w:ilvl="6">
      <w:start w:val="1"/>
      <w:numFmt w:val="bullet"/>
      <w:lvlText w:val="▪"/>
      <w:lvlJc w:val="left"/>
      <w:pPr>
        <w:ind w:left="5040" w:firstLine="9720"/>
      </w:pPr>
      <w:rPr>
        <w:rFonts w:ascii="Arial" w:cs="Arial" w:eastAsia="Arial" w:hAnsi="Arial"/>
        <w:sz w:val="20"/>
        <w:szCs w:val="20"/>
      </w:rPr>
    </w:lvl>
    <w:lvl w:ilvl="7">
      <w:start w:val="1"/>
      <w:numFmt w:val="bullet"/>
      <w:lvlText w:val="▪"/>
      <w:lvlJc w:val="left"/>
      <w:pPr>
        <w:ind w:left="5760" w:firstLine="11160"/>
      </w:pPr>
      <w:rPr>
        <w:rFonts w:ascii="Arial" w:cs="Arial" w:eastAsia="Arial" w:hAnsi="Arial"/>
        <w:sz w:val="20"/>
        <w:szCs w:val="20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cs="Arial" w:eastAsia="Arial" w:hAnsi="Arial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/>
      <w:spacing w:after="80" w:before="360" w:line="276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sue-a-darby.com/" TargetMode="External"/><Relationship Id="rId6" Type="http://schemas.openxmlformats.org/officeDocument/2006/relationships/hyperlink" Target="http://www.sue-a-darby.com/" TargetMode="External"/><Relationship Id="rId7" Type="http://schemas.openxmlformats.org/officeDocument/2006/relationships/hyperlink" Target="mailto:sue@sue-a-darby.com" TargetMode="External"/><Relationship Id="rId8" Type="http://schemas.openxmlformats.org/officeDocument/2006/relationships/hyperlink" Target="mailto:sue@sue-a-darby.com" TargetMode="External"/></Relationships>
</file>