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907-746-5978  Evenings.                907-334-2639 Day</w:t>
        <w:tab/>
        <w:t xml:space="preserve">sue@sue-a-darby.com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44"/>
        </w:tabs>
        <w:spacing w:after="0" w:line="240" w:lineRule="auto"/>
        <w:ind w:left="80" w:firstLine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www.sue-a-darby.com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color w:val="45428a"/>
          <w:sz w:val="44"/>
          <w:szCs w:val="44"/>
          <w:rtl w:val="0"/>
        </w:rPr>
        <w:t xml:space="preserve">Sue Darby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May 2008 to Present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Office Assistant II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Team Lead of  DVR Volunteers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staff for Quality Assurance Unit Provider Certification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Analyze systems to make work flow more productive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Organizing training sessions which include; materials gathering, staff/location coordination, equipment setup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Screen application packets, checking for completeness and updating databases as required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&amp; hardware user support; troubleshooting Office 2007, Office 2010 &amp; peripherals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Mail merge Excel lists to letters and labels creating both forms and spreadsheets as needed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training materials for various processes, present to co-workers and management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charts and graphs for Department, State and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Career Development Center Mentor/ Computer Instructor – AmeriCorps Member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 goal setting workshops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and edit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job-matching to find good fit between clients and hiring companies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 clients to appropriate resources and assists clients in their use of outside assistance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 data and statistics into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Statistics report for use in grants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Microsoft Office Specialist exams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Owner of Sue’s Tiny Costumes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Owner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published books, Pattern Drafting for Miniatures and Pattern Making for Dolls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of over 100 miniature and small doll patterns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Distance Education Teacher for  pattern drafting classes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Design, develop and maintain multiple websites and blogs related to dolls and miniatures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rtl w:val="0"/>
        </w:rPr>
        <w:t xml:space="preserve">Chugiak Children’s Services Head Start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-Classroom Aide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</w:t>
      </w:r>
      <w:hyperlink r:id="rId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Web site Marketer dissolved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</w:t>
      </w:r>
      <w:hyperlink r:id="rId8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B.S. Business Management &amp; Technology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Certificate Office Applications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Charter College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Anchorage, AK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March 2007 to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2003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 2003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 Point 2003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 2003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99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Anchorage, AK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</w:t>
      </w:r>
    </w:p>
    <w:p w:rsidR="00000000" w:rsidDel="00000000" w:rsidP="00000000" w:rsidRDefault="00000000" w:rsidRPr="00000000">
      <w:pPr>
        <w:tabs>
          <w:tab w:val="left" w:pos="5799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</w:t>
        <w:tab/>
        <w:t xml:space="preserve">Online Self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 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</w:t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  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</w:t>
        <w:tab/>
        <w:t xml:space="preserve">Anchorage, 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 Alpha Gamma Sigma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9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</w:t>
        <w:tab/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70"/>
        </w:tabs>
        <w:spacing w:after="0" w:line="240" w:lineRule="auto"/>
        <w:ind w:left="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 Work </w:t>
      </w:r>
      <w:r w:rsidDel="00000000" w:rsidR="00000000" w:rsidRPr="00000000">
        <w:rPr>
          <w:rFonts w:ascii="Arial" w:cs="Arial" w:eastAsia="Arial" w:hAnsi="Arial"/>
          <w:rtl w:val="0"/>
        </w:rPr>
        <w:t xml:space="preserve">John Parker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 </w:t>
      </w:r>
      <w:r w:rsidDel="00000000" w:rsidR="00000000" w:rsidRPr="00000000">
        <w:rPr>
          <w:rFonts w:ascii="Arial" w:cs="Arial" w:eastAsia="Arial" w:hAnsi="Arial"/>
          <w:rtl w:val="0"/>
        </w:rPr>
        <w:t xml:space="preserve">IT Expo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73"/>
        </w:tabs>
        <w:spacing w:after="0" w:line="240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Anchorage, AK April 2006 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line="240" w:lineRule="auto"/>
        <w:ind w:left="10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Owner</w:t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Www.books-music-more.com.    Owner</w:t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Www.alaskaos.com.                      Owner </w:t>
      </w:r>
    </w:p>
    <w:p w:rsidR="00000000" w:rsidDel="00000000" w:rsidP="00000000" w:rsidRDefault="00000000" w:rsidRPr="00000000">
      <w:pPr>
        <w:tabs>
          <w:tab w:val="left" w:pos="3228"/>
          <w:tab w:val="left" w:pos="7200"/>
        </w:tabs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Www.coffee-institute.com.          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8" w:line="240" w:lineRule="auto"/>
      <w:contextualSpacing w:val="0"/>
      <w:jc w:val="right"/>
    </w:pPr>
    <w:r w:rsidDel="00000000" w:rsidR="00000000" w:rsidRPr="00000000">
      <w:rPr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0" w:line="240" w:lineRule="auto"/>
    </w:pPr>
    <w:rPr>
      <w:rFonts w:ascii="Calibri" w:cs="Calibri" w:eastAsia="Calibri" w:hAnsi="Calibri"/>
      <w:b w:val="0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suestinycostumes.com/" TargetMode="External"/><Relationship Id="rId9" Type="http://schemas.openxmlformats.org/officeDocument/2006/relationships/hyperlink" Target="http://www.minidolllist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integrity-designs.com/" TargetMode="External"/><Relationship Id="rId7" Type="http://schemas.openxmlformats.org/officeDocument/2006/relationships/hyperlink" Target="http://www.integrity-designs.com/" TargetMode="External"/><Relationship Id="rId8" Type="http://schemas.openxmlformats.org/officeDocument/2006/relationships/hyperlink" Target="http://www.minidolllist.com/" TargetMode="External"/></Relationships>
</file>