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Build new shared tracking tools until new systems can come online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Form redesign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Adobe workflow setup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Report design and testing Harmony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User testing Harmony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Edit and program in VB.Net checklist and tab divider generator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Edit and maintain 46 application forms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built CPR waiver tracker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run reports from application tracker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built application tracker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maintain enough supplies to ensure unit/division made it through buying freeze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mail merge envelopes for large mail outs instead of labels saving $$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provide technical assistance on multiple certification topics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process CPR Waivers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update old procedures with screen shots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write multiple procedures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provide archives training to new Admin staff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turned Word based Applications into PDF fill in forms for Certification and website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train QA on use of Adobe Pro for Bates stamping for hearing paperwork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pend letter is a template 8/7/15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organized back files of certifications into binders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new printer configuration coordination end of July 2015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multiple large mail outs for QA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facilitate date stamper sent for repair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desk review tool completed 9‐15‐15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configured desktop printer as temporary fax machine while printer was down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Completed process of making Archive sharepoint CALCULATE retention CORRECTLY and generate a report CORRECTLY!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compilation of ALL processes into comprehensive procedure manual from start to finish for certification including small side procedures and helpful tools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certificaiton box working for team 7/29/15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AdobePro used as workaround for date stamper while down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Admin for Archive sharepoint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500++ record merges for DS3 as of 9/2015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 boxes of archives send in August 2015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user friendly regulations for management and website 8‐15‐15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updated code on checklist 9/1/15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