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222222"/>
          <w:sz w:val="36"/>
          <w:szCs w:val="36"/>
          <w:u w:val="none"/>
          <w:vertAlign w:val="baseline"/>
          <w:rtl w:val="0"/>
        </w:rPr>
        <w:t xml:space="preserve">Changing Jobs</w:t>
      </w:r>
      <w:r w:rsidDel="00000000" w:rsidR="00000000" w:rsidRPr="00000000">
        <w:rPr>
          <w:rFonts w:ascii="Arial" w:cs="Arial" w:eastAsia="Arial" w:hAnsi="Arial"/>
          <w:b w:val="0"/>
          <w:i w:val="0"/>
          <w:smallCaps w:val="0"/>
          <w:color w:val="000000"/>
          <w:sz w:val="36"/>
          <w:szCs w:val="36"/>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Arial" w:cs="Arial" w:eastAsia="Arial" w:hAnsi="Arial"/>
          <w:b w:val="0"/>
          <w:i w:val="0"/>
          <w:smallCaps w:val="0"/>
          <w:color w:val="000000"/>
          <w:sz w:val="21"/>
          <w:szCs w:val="21"/>
          <w:u w:val="none"/>
          <w:vertAlign w:val="baseline"/>
          <w:rtl w:val="0"/>
        </w:rPr>
        <w:t xml:space="preserve">Changing jobs is a scary idea no matter who you are or how often you've done it. There are always the nagging questions of will it work out and how will this affect everything long term. Think long and hard about the pros and cons of changes. things like your health insurance, salary, bill paying in between, unexpected issues with a vehicle or house or even with kids. All the expenses of life in general including food are factors in a change. If the pros out weigh the cons and any or all of the cons can be mitigated via planning or savings then make the leap. Changing your job should not be something you do lightly unless you have thought it through and everyone in the household and even other friends or loved ones all agree it is a good move and support the change.</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Planning For Changes</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Scheduling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1" w:firstLine="0"/>
        <w:contextualSpacing w:val="0"/>
        <w:jc w:val="both"/>
      </w:pPr>
      <w:r w:rsidDel="00000000" w:rsidR="00000000" w:rsidRPr="00000000">
        <w:rPr>
          <w:rFonts w:ascii="Arial" w:cs="Arial" w:eastAsia="Arial" w:hAnsi="Arial"/>
          <w:b w:val="0"/>
          <w:i w:val="0"/>
          <w:smallCaps w:val="0"/>
          <w:color w:val="222222"/>
          <w:sz w:val="24"/>
          <w:szCs w:val="24"/>
          <w:u w:val="none"/>
          <w:vertAlign w:val="baseline"/>
          <w:rtl w:val="0"/>
        </w:rPr>
        <w:t xml:space="preserve">Relaxing With Coffee</w:t>
      </w:r>
    </w:p>
    <w:p w:rsidR="00000000" w:rsidDel="00000000" w:rsidP="00000000" w:rsidRDefault="00000000" w:rsidRPr="00000000">
      <w:pPr>
        <w:keepNext w:val="0"/>
        <w:keepLines w:val="0"/>
        <w:widowControl w:val="1"/>
        <w:spacing w:after="0" w:before="0" w:line="276" w:lineRule="auto"/>
        <w:ind w:left="361" w:firstLine="0"/>
        <w:contextualSpacing w:val="0"/>
        <w:jc w:val="both"/>
      </w:pPr>
      <w:r w:rsidDel="00000000" w:rsidR="00000000" w:rsidRPr="00000000">
        <w:rPr>
          <w:rFonts w:ascii="Arial" w:cs="Arial" w:eastAsia="Arial" w:hAnsi="Arial"/>
          <w:b w:val="0"/>
          <w:i w:val="0"/>
          <w:smallCaps w:val="0"/>
          <w:color w:val="000000"/>
          <w:sz w:val="21"/>
          <w:szCs w:val="21"/>
          <w:u w:val="none"/>
          <w:vertAlign w:val="baseline"/>
          <w:rtl w:val="0"/>
        </w:rPr>
        <w:t xml:space="preserve">There are days where stress is higher than normal and that is a perfect time to get away from whatever is causing the stress and go get a cup of coffee. The best coffee is not from a coffee shop but is made at home. You can use your favorite method wether it is a coffee maker, percolator, or a French Press, your coffee will come out great. The fancy coffee such as a latte or mocha can be made at home as well.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Email Organization In Gmail</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Building  Database Series</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Data Integrity</w:t>
      </w:r>
      <w:r w:rsidDel="00000000" w:rsidR="00000000" w:rsidRPr="00000000">
        <w:rPr>
          <w:rFonts w:ascii="Arial" w:cs="Arial" w:eastAsia="Arial" w:hAnsi="Arial"/>
          <w:b w:val="0"/>
          <w:i w:val="0"/>
          <w:smallCaps w:val="0"/>
          <w:color w:val="000000"/>
          <w:sz w:val="21"/>
          <w:szCs w:val="21"/>
          <w:u w:val="none"/>
          <w:vertAlign w:val="baseline"/>
          <w:rtl w:val="0"/>
        </w:rPr>
        <w:t xml:space="preserve">  </w:t>
      </w:r>
      <w:r w:rsidDel="00000000" w:rsidR="00000000" w:rsidRPr="00000000">
        <w:rPr>
          <w:rFonts w:ascii="Arial" w:cs="Arial" w:eastAsia="Arial" w:hAnsi="Arial"/>
          <w:b w:val="0"/>
          <w:i w:val="0"/>
          <w:smallCaps w:val="0"/>
          <w:color w:val="222222"/>
          <w:sz w:val="24"/>
          <w:szCs w:val="24"/>
          <w:u w:val="none"/>
          <w:vertAlign w:val="baseline"/>
          <w:rtl w:val="0"/>
        </w:rPr>
        <w:t xml:space="preserve">Ds3/G Drive Clean Up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Hab Project Maintenance Now What</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Organization</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Business Promotion</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Keeping Up With Multiple Projects​</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How Do You Do It All</w:t>
      </w:r>
      <w:r w:rsidDel="00000000" w:rsidR="00000000" w:rsidRPr="00000000">
        <w:rPr>
          <w:rFonts w:ascii="Arial" w:cs="Arial" w:eastAsia="Arial" w:hAnsi="Arial"/>
          <w:b w:val="0"/>
          <w:i w:val="0"/>
          <w:smallCaps w:val="0"/>
          <w:color w:val="000000"/>
          <w:sz w:val="21"/>
          <w:szCs w:val="21"/>
          <w:u w:val="none"/>
          <w:vertAlign w:val="baseline"/>
          <w:rtl w:val="0"/>
        </w:rPr>
        <w:t xml:space="preserve"> </w:t>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Business Starting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Tools And Task Lists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Day Planners And Systems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Health Issues and Moving Forward Despite Challenges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59"/>
        <w:contextualSpacing w:val="1"/>
        <w:jc w:val="both"/>
        <w:rPr>
          <w:rFonts w:ascii="Arial" w:cs="Arial" w:eastAsia="Arial" w:hAnsi="Arial"/>
          <w:b w:val="0"/>
          <w:i w:val="0"/>
          <w:smallCaps w:val="0"/>
          <w:color w:val="000000"/>
          <w:sz w:val="21"/>
          <w:szCs w:val="21"/>
          <w:vertAlign w:val="baseline"/>
        </w:rPr>
      </w:pPr>
      <w:r w:rsidDel="00000000" w:rsidR="00000000" w:rsidRPr="00000000">
        <w:rPr>
          <w:rFonts w:ascii="Arial" w:cs="Arial" w:eastAsia="Arial" w:hAnsi="Arial"/>
          <w:b w:val="0"/>
          <w:i w:val="0"/>
          <w:smallCaps w:val="0"/>
          <w:color w:val="222222"/>
          <w:sz w:val="24"/>
          <w:szCs w:val="24"/>
          <w:u w:val="none"/>
          <w:vertAlign w:val="baseline"/>
          <w:rtl w:val="0"/>
        </w:rPr>
        <w:t xml:space="preserve">Focus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