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469E96" w14:textId="77777777" w:rsidR="00320C97" w:rsidRDefault="00320C97">
      <w:pPr>
        <w:widowControl w:val="0"/>
        <w:spacing w:after="0"/>
      </w:pPr>
      <w:bookmarkStart w:id="0" w:name="_GoBack"/>
      <w:bookmarkEnd w:id="0"/>
    </w:p>
    <w:tbl>
      <w:tblPr>
        <w:tblStyle w:val="a"/>
        <w:tblW w:w="14058" w:type="dxa"/>
        <w:tblInd w:w="-23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3"/>
        <w:gridCol w:w="2495"/>
        <w:gridCol w:w="2070"/>
        <w:gridCol w:w="5040"/>
      </w:tblGrid>
      <w:tr w:rsidR="00320C97" w14:paraId="20C06DD5" w14:textId="77777777" w:rsidTr="0032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58" w:type="dxa"/>
            <w:gridSpan w:val="4"/>
            <w:vAlign w:val="center"/>
          </w:tcPr>
          <w:p w14:paraId="303E844F" w14:textId="77777777" w:rsidR="00320C97" w:rsidRDefault="00102416">
            <w:pPr>
              <w:spacing w:before="240"/>
              <w:jc w:val="center"/>
            </w:pPr>
            <w:r>
              <w:rPr>
                <w:b/>
              </w:rPr>
              <w:t>Archive Status Category Guide</w:t>
            </w:r>
          </w:p>
          <w:p w14:paraId="69669DCB" w14:textId="77777777" w:rsidR="00320C97" w:rsidRDefault="00102416">
            <w:pPr>
              <w:jc w:val="center"/>
            </w:pPr>
            <w:r>
              <w:rPr>
                <w:b/>
              </w:rPr>
              <w:t>DS3 vs Record Retention Schedule</w:t>
            </w:r>
          </w:p>
        </w:tc>
      </w:tr>
      <w:tr w:rsidR="00320C97" w14:paraId="57A1D9DB" w14:textId="77777777" w:rsidTr="00320C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53" w:type="dxa"/>
            <w:vAlign w:val="center"/>
          </w:tcPr>
          <w:p w14:paraId="11424C3D" w14:textId="77777777" w:rsidR="00320C97" w:rsidRDefault="00102416">
            <w:pPr>
              <w:spacing w:before="240"/>
              <w:jc w:val="center"/>
            </w:pPr>
            <w:r>
              <w:rPr>
                <w:b/>
              </w:rPr>
              <w:t>DS3 Status</w:t>
            </w:r>
          </w:p>
        </w:tc>
        <w:tc>
          <w:tcPr>
            <w:tcW w:w="2495" w:type="dxa"/>
            <w:vAlign w:val="center"/>
          </w:tcPr>
          <w:p w14:paraId="37737B0E" w14:textId="77777777" w:rsidR="00320C97" w:rsidRDefault="00102416">
            <w:pPr>
              <w:spacing w:before="240"/>
              <w:jc w:val="center"/>
            </w:pPr>
            <w:r>
              <w:rPr>
                <w:b/>
              </w:rPr>
              <w:t>Type of Archive status</w:t>
            </w:r>
          </w:p>
        </w:tc>
        <w:tc>
          <w:tcPr>
            <w:tcW w:w="2070" w:type="dxa"/>
            <w:vAlign w:val="center"/>
          </w:tcPr>
          <w:p w14:paraId="64449915" w14:textId="77777777" w:rsidR="00320C97" w:rsidRDefault="00102416">
            <w:pPr>
              <w:spacing w:before="240"/>
              <w:jc w:val="center"/>
            </w:pPr>
            <w:r>
              <w:rPr>
                <w:b/>
              </w:rPr>
              <w:t>Retention Schedule</w:t>
            </w:r>
          </w:p>
        </w:tc>
        <w:tc>
          <w:tcPr>
            <w:tcW w:w="5040" w:type="dxa"/>
            <w:vAlign w:val="center"/>
          </w:tcPr>
          <w:p w14:paraId="36B1A208" w14:textId="77777777" w:rsidR="00320C97" w:rsidRDefault="00102416">
            <w:pPr>
              <w:spacing w:before="240"/>
              <w:jc w:val="center"/>
            </w:pPr>
            <w:r>
              <w:rPr>
                <w:b/>
              </w:rPr>
              <w:t>Notes</w:t>
            </w:r>
          </w:p>
        </w:tc>
      </w:tr>
      <w:tr w:rsidR="00320C97" w14:paraId="02192DC3" w14:textId="77777777" w:rsidTr="0032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3" w:type="dxa"/>
            <w:vAlign w:val="center"/>
          </w:tcPr>
          <w:p w14:paraId="772F954D" w14:textId="77777777" w:rsidR="00320C97" w:rsidRDefault="00102416">
            <w:pPr>
              <w:spacing w:after="0"/>
            </w:pPr>
            <w:r>
              <w:t>Active</w:t>
            </w:r>
          </w:p>
        </w:tc>
        <w:tc>
          <w:tcPr>
            <w:tcW w:w="2495" w:type="dxa"/>
            <w:vAlign w:val="center"/>
          </w:tcPr>
          <w:p w14:paraId="777F96A4" w14:textId="77777777" w:rsidR="00320C97" w:rsidRDefault="00102416">
            <w:pPr>
              <w:spacing w:after="0"/>
            </w:pPr>
            <w:r>
              <w:t>Off site</w:t>
            </w:r>
          </w:p>
        </w:tc>
        <w:tc>
          <w:tcPr>
            <w:tcW w:w="2070" w:type="dxa"/>
            <w:vAlign w:val="center"/>
          </w:tcPr>
          <w:p w14:paraId="74C31287" w14:textId="77777777" w:rsidR="00320C97" w:rsidRDefault="00102416">
            <w:pPr>
              <w:spacing w:after="0"/>
            </w:pPr>
            <w:r>
              <w:t xml:space="preserve"> 1.1</w:t>
            </w:r>
          </w:p>
        </w:tc>
        <w:tc>
          <w:tcPr>
            <w:tcW w:w="5040" w:type="dxa"/>
            <w:vAlign w:val="center"/>
          </w:tcPr>
          <w:p w14:paraId="7AAAB61B" w14:textId="77777777" w:rsidR="00320C97" w:rsidRDefault="00102416">
            <w:pPr>
              <w:spacing w:after="0"/>
            </w:pPr>
            <w:r>
              <w:t>Offsite storage may include site reviews</w:t>
            </w:r>
          </w:p>
        </w:tc>
      </w:tr>
      <w:tr w:rsidR="00320C97" w14:paraId="0396FE60" w14:textId="77777777" w:rsidTr="00320C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53" w:type="dxa"/>
            <w:vAlign w:val="center"/>
          </w:tcPr>
          <w:p w14:paraId="1AFD405F" w14:textId="77777777" w:rsidR="00320C97" w:rsidRDefault="00102416">
            <w:pPr>
              <w:spacing w:after="0"/>
            </w:pPr>
            <w:r>
              <w:t>Inactive – Application Withdrawn</w:t>
            </w:r>
          </w:p>
        </w:tc>
        <w:tc>
          <w:tcPr>
            <w:tcW w:w="2495" w:type="dxa"/>
            <w:vAlign w:val="center"/>
          </w:tcPr>
          <w:p w14:paraId="009B4EA4" w14:textId="77777777" w:rsidR="00320C97" w:rsidRDefault="00102416">
            <w:pPr>
              <w:spacing w:after="0"/>
            </w:pPr>
            <w:r>
              <w:t>Not archived</w:t>
            </w:r>
          </w:p>
        </w:tc>
        <w:tc>
          <w:tcPr>
            <w:tcW w:w="2070" w:type="dxa"/>
            <w:vAlign w:val="center"/>
          </w:tcPr>
          <w:p w14:paraId="612490B0" w14:textId="77777777" w:rsidR="00320C97" w:rsidRDefault="00102416">
            <w:pPr>
              <w:spacing w:after="0"/>
            </w:pPr>
            <w:r>
              <w:t>N/A</w:t>
            </w:r>
          </w:p>
        </w:tc>
        <w:tc>
          <w:tcPr>
            <w:tcW w:w="5040" w:type="dxa"/>
            <w:vAlign w:val="center"/>
          </w:tcPr>
          <w:p w14:paraId="52CFA919" w14:textId="77777777" w:rsidR="00320C97" w:rsidRDefault="00102416">
            <w:pPr>
              <w:spacing w:after="0"/>
            </w:pPr>
            <w:r>
              <w:t>Sent back to provider</w:t>
            </w:r>
          </w:p>
        </w:tc>
      </w:tr>
      <w:tr w:rsidR="00320C97" w14:paraId="476BE9ED" w14:textId="77777777" w:rsidTr="0032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3" w:type="dxa"/>
            <w:vAlign w:val="center"/>
          </w:tcPr>
          <w:p w14:paraId="52A957A1" w14:textId="77777777" w:rsidR="00320C97" w:rsidRDefault="00102416">
            <w:pPr>
              <w:spacing w:after="0"/>
            </w:pPr>
            <w:r>
              <w:t>Inactive – Certified but Enrollment Pending</w:t>
            </w:r>
          </w:p>
        </w:tc>
        <w:tc>
          <w:tcPr>
            <w:tcW w:w="2495" w:type="dxa"/>
            <w:vAlign w:val="center"/>
          </w:tcPr>
          <w:p w14:paraId="4593A284" w14:textId="77777777" w:rsidR="00320C97" w:rsidRDefault="00102416">
            <w:pPr>
              <w:spacing w:after="0"/>
            </w:pPr>
            <w:r>
              <w:t>Not archived</w:t>
            </w:r>
          </w:p>
        </w:tc>
        <w:tc>
          <w:tcPr>
            <w:tcW w:w="2070" w:type="dxa"/>
            <w:vAlign w:val="center"/>
          </w:tcPr>
          <w:p w14:paraId="4BCE726D" w14:textId="77777777" w:rsidR="00320C97" w:rsidRDefault="00102416">
            <w:pPr>
              <w:spacing w:after="0"/>
            </w:pPr>
            <w:r>
              <w:t>NA/</w:t>
            </w:r>
          </w:p>
        </w:tc>
        <w:tc>
          <w:tcPr>
            <w:tcW w:w="5040" w:type="dxa"/>
            <w:vAlign w:val="center"/>
          </w:tcPr>
          <w:p w14:paraId="4A089C95" w14:textId="77777777" w:rsidR="00320C97" w:rsidRDefault="00102416">
            <w:pPr>
              <w:spacing w:after="0"/>
            </w:pPr>
            <w:r>
              <w:t>Can convert to an NE</w:t>
            </w:r>
          </w:p>
        </w:tc>
      </w:tr>
      <w:tr w:rsidR="00320C97" w14:paraId="0BEC8AAC" w14:textId="77777777" w:rsidTr="00320C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53" w:type="dxa"/>
            <w:vAlign w:val="center"/>
          </w:tcPr>
          <w:p w14:paraId="11FA1539" w14:textId="77777777" w:rsidR="00320C97" w:rsidRDefault="00102416">
            <w:pPr>
              <w:spacing w:after="0"/>
            </w:pPr>
            <w:r>
              <w:t>Inactive – Decertified/Disenrolled/Terminated</w:t>
            </w:r>
          </w:p>
        </w:tc>
        <w:tc>
          <w:tcPr>
            <w:tcW w:w="2495" w:type="dxa"/>
            <w:vAlign w:val="center"/>
          </w:tcPr>
          <w:p w14:paraId="420CE34E" w14:textId="77777777" w:rsidR="00320C97" w:rsidRDefault="00102416">
            <w:pPr>
              <w:spacing w:after="0"/>
            </w:pPr>
            <w:r>
              <w:t>Involuntary</w:t>
            </w:r>
          </w:p>
        </w:tc>
        <w:tc>
          <w:tcPr>
            <w:tcW w:w="2070" w:type="dxa"/>
            <w:vAlign w:val="center"/>
          </w:tcPr>
          <w:p w14:paraId="0378F8A3" w14:textId="77777777" w:rsidR="00320C97" w:rsidRDefault="00102416">
            <w:pPr>
              <w:spacing w:after="0"/>
            </w:pPr>
            <w:r>
              <w:t>1.4</w:t>
            </w:r>
          </w:p>
        </w:tc>
        <w:tc>
          <w:tcPr>
            <w:tcW w:w="5040" w:type="dxa"/>
            <w:vAlign w:val="center"/>
          </w:tcPr>
          <w:p w14:paraId="52E73BC3" w14:textId="77777777" w:rsidR="00320C97" w:rsidRDefault="00102416">
            <w:pPr>
              <w:spacing w:after="0"/>
            </w:pPr>
            <w:r>
              <w:t>Major Department Action may include site reviews</w:t>
            </w:r>
          </w:p>
        </w:tc>
      </w:tr>
      <w:tr w:rsidR="00320C97" w14:paraId="58BF27F0" w14:textId="77777777" w:rsidTr="0032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3" w:type="dxa"/>
            <w:vAlign w:val="center"/>
          </w:tcPr>
          <w:p w14:paraId="0C90B25E" w14:textId="77777777" w:rsidR="00320C97" w:rsidRDefault="00102416">
            <w:pPr>
              <w:spacing w:after="0"/>
            </w:pPr>
            <w:r>
              <w:t>Inactive –Denied Initial Application</w:t>
            </w:r>
          </w:p>
        </w:tc>
        <w:tc>
          <w:tcPr>
            <w:tcW w:w="2495" w:type="dxa"/>
            <w:vAlign w:val="center"/>
          </w:tcPr>
          <w:p w14:paraId="2617775F" w14:textId="77777777" w:rsidR="00320C97" w:rsidRDefault="00102416">
            <w:pPr>
              <w:spacing w:after="0"/>
            </w:pPr>
            <w:r>
              <w:t>Not archived</w:t>
            </w:r>
          </w:p>
        </w:tc>
        <w:tc>
          <w:tcPr>
            <w:tcW w:w="2070" w:type="dxa"/>
            <w:vAlign w:val="center"/>
          </w:tcPr>
          <w:p w14:paraId="6D4B4C54" w14:textId="77777777" w:rsidR="00320C97" w:rsidRDefault="00102416">
            <w:pPr>
              <w:spacing w:after="0"/>
            </w:pPr>
            <w:r>
              <w:t>N/A</w:t>
            </w:r>
          </w:p>
        </w:tc>
        <w:tc>
          <w:tcPr>
            <w:tcW w:w="5040" w:type="dxa"/>
            <w:vAlign w:val="center"/>
          </w:tcPr>
          <w:p w14:paraId="7CBC2407" w14:textId="77777777" w:rsidR="00320C97" w:rsidRDefault="00102416">
            <w:pPr>
              <w:spacing w:after="0"/>
            </w:pPr>
            <w:r>
              <w:t>Sent back to provider</w:t>
            </w:r>
          </w:p>
        </w:tc>
      </w:tr>
      <w:tr w:rsidR="00320C97" w14:paraId="50257837" w14:textId="77777777" w:rsidTr="00320C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53" w:type="dxa"/>
            <w:vAlign w:val="center"/>
          </w:tcPr>
          <w:p w14:paraId="386C04B8" w14:textId="77777777" w:rsidR="00320C97" w:rsidRDefault="00102416">
            <w:pPr>
              <w:spacing w:after="0"/>
            </w:pPr>
            <w:r>
              <w:t>Inactive –Denied Renewal Application</w:t>
            </w:r>
          </w:p>
        </w:tc>
        <w:tc>
          <w:tcPr>
            <w:tcW w:w="2495" w:type="dxa"/>
            <w:vAlign w:val="center"/>
          </w:tcPr>
          <w:p w14:paraId="22FDDB37" w14:textId="77777777" w:rsidR="00320C97" w:rsidRDefault="00102416">
            <w:pPr>
              <w:spacing w:after="0"/>
            </w:pPr>
            <w:r>
              <w:t>Involuntary</w:t>
            </w:r>
          </w:p>
        </w:tc>
        <w:tc>
          <w:tcPr>
            <w:tcW w:w="2070" w:type="dxa"/>
            <w:vAlign w:val="center"/>
          </w:tcPr>
          <w:p w14:paraId="7FCF94AF" w14:textId="77777777" w:rsidR="00320C97" w:rsidRDefault="00102416">
            <w:pPr>
              <w:spacing w:after="0"/>
            </w:pPr>
            <w:r>
              <w:t>1.4</w:t>
            </w:r>
          </w:p>
        </w:tc>
        <w:tc>
          <w:tcPr>
            <w:tcW w:w="5040" w:type="dxa"/>
            <w:vAlign w:val="center"/>
          </w:tcPr>
          <w:p w14:paraId="5987F742" w14:textId="77777777" w:rsidR="00320C97" w:rsidRDefault="00102416">
            <w:pPr>
              <w:spacing w:after="0"/>
            </w:pPr>
            <w:r>
              <w:t>Sent back to provider</w:t>
            </w:r>
          </w:p>
        </w:tc>
      </w:tr>
      <w:tr w:rsidR="00320C97" w14:paraId="00A23352" w14:textId="77777777" w:rsidTr="0032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3" w:type="dxa"/>
            <w:vAlign w:val="center"/>
          </w:tcPr>
          <w:p w14:paraId="4881BCA2" w14:textId="77777777" w:rsidR="00320C97" w:rsidRDefault="00102416">
            <w:pPr>
              <w:spacing w:after="0"/>
            </w:pPr>
            <w:r>
              <w:t>Inactive –Did Not Reapply, Cert. Expired</w:t>
            </w:r>
          </w:p>
        </w:tc>
        <w:tc>
          <w:tcPr>
            <w:tcW w:w="2495" w:type="dxa"/>
            <w:vAlign w:val="center"/>
          </w:tcPr>
          <w:p w14:paraId="342E66D9" w14:textId="77777777" w:rsidR="00320C97" w:rsidRDefault="00102416">
            <w:pPr>
              <w:spacing w:after="0"/>
            </w:pPr>
            <w:r>
              <w:t>Voluntary</w:t>
            </w:r>
          </w:p>
        </w:tc>
        <w:tc>
          <w:tcPr>
            <w:tcW w:w="2070" w:type="dxa"/>
            <w:vAlign w:val="center"/>
          </w:tcPr>
          <w:p w14:paraId="732C5E0F" w14:textId="77777777" w:rsidR="00320C97" w:rsidRDefault="00102416">
            <w:pPr>
              <w:spacing w:after="0"/>
            </w:pPr>
            <w:r>
              <w:t>1.2</w:t>
            </w:r>
          </w:p>
        </w:tc>
        <w:tc>
          <w:tcPr>
            <w:tcW w:w="5040" w:type="dxa"/>
            <w:vAlign w:val="center"/>
          </w:tcPr>
          <w:p w14:paraId="08214D61" w14:textId="77777777" w:rsidR="00320C97" w:rsidRDefault="00102416">
            <w:pPr>
              <w:spacing w:after="0"/>
            </w:pPr>
            <w:r>
              <w:t>Voluntary closure</w:t>
            </w:r>
          </w:p>
        </w:tc>
      </w:tr>
      <w:tr w:rsidR="00320C97" w14:paraId="67ABDF8E" w14:textId="77777777" w:rsidTr="00320C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tcW w:w="4453" w:type="dxa"/>
            <w:vAlign w:val="center"/>
          </w:tcPr>
          <w:p w14:paraId="6997834A" w14:textId="77777777" w:rsidR="00320C97" w:rsidRDefault="00102416">
            <w:pPr>
              <w:spacing w:after="0"/>
            </w:pPr>
            <w:r>
              <w:t>Inactive – Initial Application Pending</w:t>
            </w:r>
          </w:p>
        </w:tc>
        <w:tc>
          <w:tcPr>
            <w:tcW w:w="2495" w:type="dxa"/>
            <w:vAlign w:val="center"/>
          </w:tcPr>
          <w:p w14:paraId="7494980E" w14:textId="77777777" w:rsidR="00320C97" w:rsidRDefault="00102416">
            <w:pPr>
              <w:spacing w:after="0"/>
            </w:pPr>
            <w:r>
              <w:t>Not archived</w:t>
            </w:r>
          </w:p>
        </w:tc>
        <w:tc>
          <w:tcPr>
            <w:tcW w:w="2070" w:type="dxa"/>
            <w:vAlign w:val="center"/>
          </w:tcPr>
          <w:p w14:paraId="039A4527" w14:textId="77777777" w:rsidR="00320C97" w:rsidRDefault="00102416">
            <w:pPr>
              <w:spacing w:after="0"/>
            </w:pPr>
            <w:r>
              <w:t>N/A</w:t>
            </w:r>
          </w:p>
        </w:tc>
        <w:tc>
          <w:tcPr>
            <w:tcW w:w="5040" w:type="dxa"/>
            <w:vAlign w:val="center"/>
          </w:tcPr>
          <w:p w14:paraId="505BAA94" w14:textId="77777777" w:rsidR="00320C97" w:rsidRDefault="00102416">
            <w:pPr>
              <w:spacing w:after="0"/>
            </w:pPr>
            <w:r>
              <w:t>Just recei</w:t>
            </w:r>
            <w:r>
              <w:t>ved may convert to a denial, withdrawn, enrollment pending or active</w:t>
            </w:r>
          </w:p>
        </w:tc>
      </w:tr>
      <w:tr w:rsidR="00320C97" w14:paraId="3ED80117" w14:textId="77777777" w:rsidTr="0032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3" w:type="dxa"/>
            <w:vAlign w:val="center"/>
          </w:tcPr>
          <w:p w14:paraId="47AC4B16" w14:textId="77777777" w:rsidR="00320C97" w:rsidRDefault="00102416">
            <w:pPr>
              <w:spacing w:after="0"/>
            </w:pPr>
            <w:r>
              <w:t>Inactive –Returned Incomplete Application</w:t>
            </w:r>
          </w:p>
        </w:tc>
        <w:tc>
          <w:tcPr>
            <w:tcW w:w="2495" w:type="dxa"/>
            <w:vAlign w:val="center"/>
          </w:tcPr>
          <w:p w14:paraId="37C9788A" w14:textId="77777777" w:rsidR="00320C97" w:rsidRDefault="00102416">
            <w:pPr>
              <w:spacing w:after="0"/>
            </w:pPr>
            <w:r>
              <w:t>Not archived</w:t>
            </w:r>
          </w:p>
        </w:tc>
        <w:tc>
          <w:tcPr>
            <w:tcW w:w="2070" w:type="dxa"/>
            <w:vAlign w:val="center"/>
          </w:tcPr>
          <w:p w14:paraId="47220F0A" w14:textId="77777777" w:rsidR="00320C97" w:rsidRDefault="00102416">
            <w:pPr>
              <w:spacing w:after="0"/>
            </w:pPr>
            <w:r>
              <w:t>NA/</w:t>
            </w:r>
          </w:p>
        </w:tc>
        <w:tc>
          <w:tcPr>
            <w:tcW w:w="5040" w:type="dxa"/>
            <w:vAlign w:val="center"/>
          </w:tcPr>
          <w:p w14:paraId="00A7C25C" w14:textId="77777777" w:rsidR="00320C97" w:rsidRDefault="00102416">
            <w:pPr>
              <w:spacing w:after="0"/>
            </w:pPr>
            <w:r>
              <w:t>Sent back to provider</w:t>
            </w:r>
          </w:p>
        </w:tc>
      </w:tr>
      <w:tr w:rsidR="00320C97" w14:paraId="266CBE04" w14:textId="77777777" w:rsidTr="00320C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53" w:type="dxa"/>
            <w:tcBorders>
              <w:bottom w:val="single" w:sz="18" w:space="0" w:color="000000"/>
            </w:tcBorders>
            <w:vAlign w:val="center"/>
          </w:tcPr>
          <w:p w14:paraId="7FAE95A3" w14:textId="77777777" w:rsidR="00320C97" w:rsidRDefault="00102416">
            <w:pPr>
              <w:spacing w:after="0"/>
            </w:pPr>
            <w:r>
              <w:t>Inactive –Voluntary Closure</w:t>
            </w:r>
          </w:p>
        </w:tc>
        <w:tc>
          <w:tcPr>
            <w:tcW w:w="2495" w:type="dxa"/>
            <w:tcBorders>
              <w:bottom w:val="single" w:sz="18" w:space="0" w:color="000000"/>
            </w:tcBorders>
            <w:vAlign w:val="center"/>
          </w:tcPr>
          <w:p w14:paraId="67AF820D" w14:textId="77777777" w:rsidR="00320C97" w:rsidRDefault="00102416">
            <w:pPr>
              <w:spacing w:after="0"/>
            </w:pPr>
            <w:r>
              <w:t>Voluntary includes -NE</w:t>
            </w:r>
          </w:p>
        </w:tc>
        <w:tc>
          <w:tcPr>
            <w:tcW w:w="2070" w:type="dxa"/>
            <w:tcBorders>
              <w:bottom w:val="single" w:sz="18" w:space="0" w:color="000000"/>
            </w:tcBorders>
            <w:vAlign w:val="center"/>
          </w:tcPr>
          <w:p w14:paraId="531D2608" w14:textId="77777777" w:rsidR="00320C97" w:rsidRDefault="00102416">
            <w:pPr>
              <w:spacing w:after="0"/>
            </w:pPr>
            <w:r>
              <w:t>1.2</w:t>
            </w:r>
          </w:p>
        </w:tc>
        <w:tc>
          <w:tcPr>
            <w:tcW w:w="5040" w:type="dxa"/>
            <w:tcBorders>
              <w:bottom w:val="single" w:sz="18" w:space="0" w:color="000000"/>
            </w:tcBorders>
            <w:vAlign w:val="center"/>
          </w:tcPr>
          <w:p w14:paraId="2048DDAB" w14:textId="77777777" w:rsidR="00320C97" w:rsidRDefault="00102416">
            <w:pPr>
              <w:spacing w:after="0"/>
            </w:pPr>
            <w:r>
              <w:t>Provider requests to close may include site reviews</w:t>
            </w:r>
          </w:p>
        </w:tc>
      </w:tr>
      <w:tr w:rsidR="00320C97" w14:paraId="1E0FDB00" w14:textId="77777777" w:rsidTr="0032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3" w:type="dxa"/>
            <w:tcBorders>
              <w:top w:val="single" w:sz="18" w:space="0" w:color="000000"/>
            </w:tcBorders>
            <w:vAlign w:val="center"/>
          </w:tcPr>
          <w:p w14:paraId="34C27193" w14:textId="77777777" w:rsidR="00320C97" w:rsidRDefault="00102416">
            <w:pPr>
              <w:spacing w:after="0"/>
            </w:pPr>
            <w:r>
              <w:t>Voluntary Closed – Auxiliary</w:t>
            </w:r>
          </w:p>
        </w:tc>
        <w:tc>
          <w:tcPr>
            <w:tcW w:w="2495" w:type="dxa"/>
            <w:tcBorders>
              <w:top w:val="single" w:sz="18" w:space="0" w:color="000000"/>
            </w:tcBorders>
            <w:vAlign w:val="center"/>
          </w:tcPr>
          <w:p w14:paraId="228BF13E" w14:textId="77777777" w:rsidR="00320C97" w:rsidRDefault="00102416">
            <w:pPr>
              <w:spacing w:after="0"/>
            </w:pPr>
            <w:r>
              <w:t>Not a DS3 Status</w:t>
            </w:r>
          </w:p>
        </w:tc>
        <w:tc>
          <w:tcPr>
            <w:tcW w:w="2070" w:type="dxa"/>
            <w:tcBorders>
              <w:top w:val="single" w:sz="18" w:space="0" w:color="000000"/>
            </w:tcBorders>
            <w:vAlign w:val="center"/>
          </w:tcPr>
          <w:p w14:paraId="6DB28D05" w14:textId="77777777" w:rsidR="00320C97" w:rsidRDefault="00102416">
            <w:pPr>
              <w:spacing w:after="0"/>
            </w:pPr>
            <w:r>
              <w:t>1.3</w:t>
            </w:r>
          </w:p>
        </w:tc>
        <w:tc>
          <w:tcPr>
            <w:tcW w:w="5040" w:type="dxa"/>
            <w:tcBorders>
              <w:top w:val="single" w:sz="18" w:space="0" w:color="000000"/>
            </w:tcBorders>
            <w:vAlign w:val="center"/>
          </w:tcPr>
          <w:p w14:paraId="75D8ED2D" w14:textId="77777777" w:rsidR="00320C97" w:rsidRDefault="00102416">
            <w:pPr>
              <w:spacing w:after="0"/>
            </w:pPr>
            <w:bookmarkStart w:id="1" w:name="_gjdgxs" w:colFirst="0" w:colLast="0"/>
            <w:bookmarkEnd w:id="1"/>
            <w:r>
              <w:t>Includes forgotten items found after main file has been archived</w:t>
            </w:r>
          </w:p>
        </w:tc>
      </w:tr>
      <w:tr w:rsidR="00320C97" w14:paraId="2C28EB9B" w14:textId="77777777" w:rsidTr="00320C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53" w:type="dxa"/>
            <w:tcBorders>
              <w:bottom w:val="single" w:sz="4" w:space="0" w:color="000000"/>
            </w:tcBorders>
            <w:vAlign w:val="center"/>
          </w:tcPr>
          <w:p w14:paraId="61514805" w14:textId="77777777" w:rsidR="00320C97" w:rsidRDefault="00102416">
            <w:pPr>
              <w:spacing w:after="0"/>
            </w:pPr>
            <w:r>
              <w:t xml:space="preserve">Involuntary Closed - </w:t>
            </w:r>
            <w:proofErr w:type="spellStart"/>
            <w:r>
              <w:t>Auxillary</w:t>
            </w:r>
            <w:proofErr w:type="spellEnd"/>
          </w:p>
        </w:tc>
        <w:tc>
          <w:tcPr>
            <w:tcW w:w="2495" w:type="dxa"/>
            <w:tcBorders>
              <w:bottom w:val="single" w:sz="4" w:space="0" w:color="000000"/>
            </w:tcBorders>
            <w:vAlign w:val="center"/>
          </w:tcPr>
          <w:p w14:paraId="0644CA6D" w14:textId="77777777" w:rsidR="00320C97" w:rsidRDefault="00102416">
            <w:pPr>
              <w:spacing w:after="0"/>
            </w:pPr>
            <w:r>
              <w:t>Not a DS3 Status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vAlign w:val="center"/>
          </w:tcPr>
          <w:p w14:paraId="18166C93" w14:textId="77777777" w:rsidR="00320C97" w:rsidRDefault="00102416">
            <w:pPr>
              <w:spacing w:after="0"/>
            </w:pPr>
            <w:r>
              <w:t>1.5</w:t>
            </w:r>
          </w:p>
        </w:tc>
        <w:tc>
          <w:tcPr>
            <w:tcW w:w="5040" w:type="dxa"/>
            <w:tcBorders>
              <w:bottom w:val="single" w:sz="4" w:space="0" w:color="000000"/>
            </w:tcBorders>
            <w:vAlign w:val="center"/>
          </w:tcPr>
          <w:p w14:paraId="2F5006FD" w14:textId="77777777" w:rsidR="00320C97" w:rsidRDefault="00102416">
            <w:pPr>
              <w:spacing w:after="0"/>
            </w:pPr>
            <w:r>
              <w:t>Includes forgotten items found after main file has been archived</w:t>
            </w:r>
          </w:p>
        </w:tc>
      </w:tr>
    </w:tbl>
    <w:p w14:paraId="38E36F07" w14:textId="77777777" w:rsidR="00320C97" w:rsidRDefault="00320C97"/>
    <w:sectPr w:rsidR="00320C97"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C97"/>
    <w:rsid w:val="00102416"/>
    <w:rsid w:val="0032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43B9"/>
  <w15:docId w15:val="{F3D04B49-976E-4DBF-9A5B-1F95AF91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 Darby</cp:lastModifiedBy>
  <cp:revision>3</cp:revision>
  <cp:lastPrinted>2018-08-18T01:54:00Z</cp:lastPrinted>
  <dcterms:created xsi:type="dcterms:W3CDTF">2018-08-18T01:53:00Z</dcterms:created>
  <dcterms:modified xsi:type="dcterms:W3CDTF">2018-08-18T02:05:00Z</dcterms:modified>
</cp:coreProperties>
</file>