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836"/>
        <w:gridCol w:w="1416"/>
        <w:gridCol w:w="1425"/>
        <w:gridCol w:w="1443"/>
        <w:gridCol w:w="1836"/>
      </w:tblGrid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bookmarkStart w:id="0" w:name="_GoBack"/>
            <w:r w:rsidRPr="0069314E">
              <w:t>career 17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1 Career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Have you ever abandoned a dream? I abandoned the dream of traveling between shows as a mobile fabric store in Alaska. A very practical reason for it however, there are very few roads to many areas of the state but I didn't learn this until later in life.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One resume for each target job title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Target Job Titles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Analyst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achievements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archives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knowledge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medicaid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medical system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certification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programming languages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know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Basic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websites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Javascript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software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 tracking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excel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project planning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project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tracking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lists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helping others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problem solving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research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learning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story telling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Teaching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Webmaster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Wordpress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Not content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Plugins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Page setup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Posting content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Updates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Configuration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Theme setup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Programming functionality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.net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Javascript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 Analytics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Social media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Cloud Services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Google Apps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DropBox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Toodledo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Hootsuite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bank accounts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Ms office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Documents formatting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Reports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Integration between apps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 analysis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Big data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 manipulation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Results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Improve systems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process improvement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Webmaster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what types of businesses do I want to work with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what websites locally SUCK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what website development businesses are there locally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could I work for one of them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what CMS do I want to work with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WordPress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Drupal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 I want to hand code mySQL sites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 i want to learn to develop my own plugins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What area of web dev do I want to focus 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WordPress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Theme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Plugin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Software Support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new software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testing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Programmer Analyst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Research information professional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Content Manager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 Analyst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 Systems Analyst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Business Systems Analyst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WordPress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WordPress Developer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 Master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 design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WordPress setting changes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Teaching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College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settle on 3 designs of resume to use and swappable skill sets to use based on chosen job titles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Cover letter sets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Separate closings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Separate introductions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 xml:space="preserve">Expand on this list of skills combining and moving them around as needed to </w:t>
            </w:r>
            <w:r w:rsidRPr="0069314E">
              <w:lastRenderedPageBreak/>
              <w:t>be used for resume bullets and cover letters along with blog posts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Consolidate cover letters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boiler plate language and paragraphs for cover letters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Job posts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Cover letter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Resume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To Do Portfoliio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resume update area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Add task cards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rework home page with intro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resume update area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Add task cards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add personal bio linking to various projects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Link to AOS for articles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link to linkedin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SAD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resumes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cover letters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Organize Portfolio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GoogleDrive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EverNote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HardDrive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sue.a.darby GoogleDrive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DropBox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new items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rescued items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resume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download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reformat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focus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networking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who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where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when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Skills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other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consulting work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Experience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State of Alaska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Policy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Procedures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Outlook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Databases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Mail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Screen Shots for Dual Screens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Presentations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Procedure snippet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OneNote shots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Mind maps or thought processes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 hoc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Regular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screenshots of work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code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gui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forms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website clips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tools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Add accomplishements and achievements and projects to site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Add completed classes to LinkedIn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Presentations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Procedure snippet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OneNote shots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Mind maps or thought processes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complete procedures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screenshots of work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code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gui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forms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website clips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tools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 xml:space="preserve">Add </w:t>
            </w:r>
            <w:r w:rsidRPr="0069314E">
              <w:lastRenderedPageBreak/>
              <w:t>accomplishements and achievements and projects to site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 xml:space="preserve">Add </w:t>
            </w:r>
            <w:r w:rsidRPr="0069314E">
              <w:lastRenderedPageBreak/>
              <w:t>completed classes to LinkedIn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 xml:space="preserve">sketch by </w:t>
            </w:r>
            <w:r w:rsidRPr="0069314E">
              <w:lastRenderedPageBreak/>
              <w:t>computer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Organizing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 xml:space="preserve">organizing </w:t>
            </w:r>
            <w:r w:rsidRPr="0069314E">
              <w:lastRenderedPageBreak/>
              <w:t>work flow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Outline web site plan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Page layouts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Product Design &amp;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Chocolate Manager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Date stamping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Project Management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Concepts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Risk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Task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Budgeting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Trouble Shoot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beta test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Tutor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File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Windows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7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XP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Server 2003 R2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MS Office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2003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Master Certified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2007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2010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Databases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DS3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Access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Citrix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MMIS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Websites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 Press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SEO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 Files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Date stamping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DS3 updates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Check list edits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Check list edits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Weekly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 hoc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Maintenance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Data clean up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Reshab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Cc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Cir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 merge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Letters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Merges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Envelopes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Pdf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Combine Multiple Reports To get Data Not Formally Tracked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COGNOS report building and data tracking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Database Improvements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Data Tracking in Excel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Master Settings Workbook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reduced work load time by 85%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 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 xml:space="preserve">Work Closely With Database Admin To Build Queries For Reports Reports track application process, data updates ensuring </w:t>
            </w:r>
            <w:r w:rsidRPr="0069314E">
              <w:lastRenderedPageBreak/>
              <w:t>data sets match and gives an Accurate view of data reported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Records Management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DS3 updates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 Creation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Statistics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Master Settings Workbook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reduced work load time by 85%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complete archives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Files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Inventory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Archives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Old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Jan 16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Jul 16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Closed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Voluntary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Involuntary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Offsite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Electronic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100+ Boxes Of Files Categorized Recorded In SharePoint And Sent To Archiving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complete archives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AdobePro document manipulation including merges, splits and workflows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Copier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letter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intelligence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Business correspondence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presentations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Writing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Policy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Procedures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Evaluate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complete procedures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Document Design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Document Formatting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HIPAA confidentiality of mail outs during prep for mailings before a provider is sanctioned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Project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Project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Project Planning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project summaries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solutions master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Timelines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GANTT Charts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TQM Total Quality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Writing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Visio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UML Universal Modeling Language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Report Processes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support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Writer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Procedure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SharePoint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Task Management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Report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Events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Screen Shots for Dual Screens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Outlook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Databases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Mail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Nine Star Education &amp; Employment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Americorps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Report Creation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Statistics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Evaluate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Computers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Trouble Shoot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beta test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Tutor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File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Windows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7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XP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Server 2003 R2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MS Office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2003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Master Certified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2007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2010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Databases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DS3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Access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Citrix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MMIS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Websites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Word Press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SEO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Sue's Tiny Costumes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Published Author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Webmaster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Owner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Products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Product releases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Product Lists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Project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Concepts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Risk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Task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Budgeting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Technical Writing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Publications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Pattern Making for Dolls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Pattern Drafting for Miniatures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International Doll Magazine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Dolls In Miniature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Software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Office 2010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MS Visio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Pinterest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excel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corelDraw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Corel Draw Suite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OneNote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Office suite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directory lister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Achievements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Education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Charter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Honors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business topics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Awards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Alpha Beta Kappa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Alpha Gamma Sigma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Dean's List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Add new awards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SDS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Archiving Basics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Supervisor Training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Upper division management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articles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computer tutorials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samples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college work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professional wok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Education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One hour of code per day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Articles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Books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Video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Ted talk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Udemy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Website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IDE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Frameworks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CSS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Javascript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MySQL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Php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.net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Perl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Coding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Unity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C#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Linux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Shell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Android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Android app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Python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Perl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PHP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Ruby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Programming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VisualBasic.NET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Perl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xml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css3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CSS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computer hardware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Learnable video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YouTube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OSTraining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 xml:space="preserve">find a project to get </w:t>
            </w:r>
            <w:r w:rsidRPr="0069314E">
              <w:lastRenderedPageBreak/>
              <w:t>involved with on github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lastRenderedPageBreak/>
              <w:t>Solo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CIW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Javascript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Android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Unity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C#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A+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Skill Expansions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Charter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Microsoft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Udemy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Sitepoint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programming languages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udemy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first to learn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mobile app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android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unity engine and C#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next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virtual assistant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quickbooks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finally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jquery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ccna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learnable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first to learn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android development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android programming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new topics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bootstrap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photography for the web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jquery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quick coding with brackets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step by step sass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developers toolkit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refresher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javascript for the web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php &amp; mysql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building websites dreamweaver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creating killer content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reference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practical css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putting it together building a website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html5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web design business kit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known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html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css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javascript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basic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vb.net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learning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php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c#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java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youtube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software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git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corel x7</w:t>
            </w:r>
          </w:p>
        </w:tc>
      </w:tr>
      <w:tr w:rsidR="0069314E" w:rsidRPr="0069314E" w:rsidTr="0069314E">
        <w:tc>
          <w:tcPr>
            <w:tcW w:w="1596" w:type="dxa"/>
          </w:tcPr>
          <w:p w:rsidR="0069314E" w:rsidRPr="0069314E" w:rsidRDefault="0069314E" w:rsidP="00E718A7">
            <w:r w:rsidRPr="0069314E">
              <w:t>libre office</w:t>
            </w:r>
          </w:p>
        </w:tc>
        <w:tc>
          <w:tcPr>
            <w:tcW w:w="1596" w:type="dxa"/>
          </w:tcPr>
          <w:p w:rsidR="0069314E" w:rsidRPr="0069314E" w:rsidRDefault="0069314E" w:rsidP="00E718A7">
            <w:r w:rsidRPr="0069314E">
              <w:t>android</w:t>
            </w:r>
          </w:p>
        </w:tc>
        <w:tc>
          <w:tcPr>
            <w:tcW w:w="1596" w:type="dxa"/>
          </w:tcPr>
          <w:p w:rsidR="0069314E" w:rsidRPr="0069314E" w:rsidRDefault="0069314E" w:rsidP="00E718A7"/>
        </w:tc>
        <w:tc>
          <w:tcPr>
            <w:tcW w:w="1596" w:type="dxa"/>
          </w:tcPr>
          <w:p w:rsidR="0069314E" w:rsidRPr="0069314E" w:rsidRDefault="0069314E" w:rsidP="00E718A7"/>
        </w:tc>
        <w:tc>
          <w:tcPr>
            <w:tcW w:w="1596" w:type="dxa"/>
          </w:tcPr>
          <w:p w:rsidR="0069314E" w:rsidRPr="0069314E" w:rsidRDefault="0069314E" w:rsidP="00E718A7"/>
        </w:tc>
        <w:tc>
          <w:tcPr>
            <w:tcW w:w="1596" w:type="dxa"/>
          </w:tcPr>
          <w:p w:rsidR="0069314E" w:rsidRPr="0069314E" w:rsidRDefault="0069314E" w:rsidP="00E718A7"/>
        </w:tc>
      </w:tr>
      <w:bookmarkEnd w:id="0"/>
    </w:tbl>
    <w:p w:rsidR="00C05561" w:rsidRPr="0069314E" w:rsidRDefault="00C05561" w:rsidP="0069314E"/>
    <w:sectPr w:rsidR="00C05561" w:rsidRPr="006931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83" w:rsidRDefault="00ED0E83">
      <w:pPr>
        <w:spacing w:after="0"/>
      </w:pPr>
      <w:r>
        <w:separator/>
      </w:r>
    </w:p>
  </w:endnote>
  <w:endnote w:type="continuationSeparator" w:id="0">
    <w:p w:rsidR="00ED0E83" w:rsidRDefault="00ED0E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83" w:rsidRDefault="00ED0E83">
      <w:r>
        <w:separator/>
      </w:r>
    </w:p>
  </w:footnote>
  <w:footnote w:type="continuationSeparator" w:id="0">
    <w:p w:rsidR="00ED0E83" w:rsidRDefault="00ED0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9314E"/>
    <w:rsid w:val="00784D58"/>
    <w:rsid w:val="008D6863"/>
    <w:rsid w:val="00B86B75"/>
    <w:rsid w:val="00BC48D5"/>
    <w:rsid w:val="00C05561"/>
    <w:rsid w:val="00C36279"/>
    <w:rsid w:val="00E315A3"/>
    <w:rsid w:val="00ED0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BB23D7-892E-4EBC-873A-078566E7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931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1112</Words>
  <Characters>6340</Characters>
  <Application>Microsoft Office Word</Application>
  <DocSecurity>0</DocSecurity>
  <Lines>52</Lines>
  <Paragraphs>14</Paragraphs>
  <ScaleCrop>false</ScaleCrop>
  <Company>State of Alaska - Health and Social Services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Darby, Sue A</cp:lastModifiedBy>
  <cp:revision>3</cp:revision>
  <dcterms:created xsi:type="dcterms:W3CDTF">2017-05-09T20:59:00Z</dcterms:created>
  <dcterms:modified xsi:type="dcterms:W3CDTF">2017-05-09T22:49:00Z</dcterms:modified>
</cp:coreProperties>
</file>