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180" w:line="240" w:lineRule="auto"/>
        <w:contextualSpacing w:val="0"/>
      </w:pPr>
      <w:bookmarkStart w:colFirst="0" w:colLast="0" w:name="_gjdgxs" w:id="0"/>
      <w:bookmarkEnd w:id="0"/>
      <w:r w:rsidDel="00000000" w:rsidR="00000000" w:rsidRPr="00000000">
        <w:rPr>
          <w:rFonts w:ascii="Arial" w:cs="Arial" w:eastAsia="Arial" w:hAnsi="Arial"/>
          <w:color w:val="0c7a0c"/>
          <w:sz w:val="29"/>
          <w:szCs w:val="29"/>
          <w:rtl w:val="0"/>
        </w:rPr>
        <w:t xml:space="preserve">Profile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pStyle w:val="Heading1"/>
        <w:spacing w:before="180" w:line="240" w:lineRule="auto"/>
        <w:contextualSpacing w:val="0"/>
      </w:pPr>
      <w:r w:rsidDel="00000000" w:rsidR="00000000" w:rsidRPr="00000000">
        <w:rPr>
          <w:rFonts w:ascii="Arial" w:cs="Arial" w:eastAsia="Arial" w:hAnsi="Arial"/>
          <w:color w:val="0c7a0c"/>
          <w:sz w:val="29"/>
          <w:szCs w:val="29"/>
          <w:rtl w:val="0"/>
        </w:rPr>
        <w:t xml:space="preserve">Skills</w:t>
      </w:r>
      <w:r w:rsidDel="00000000" w:rsidR="00000000" w:rsidRPr="00000000">
        <w:rPr>
          <w:rtl w:val="0"/>
        </w:rPr>
      </w:r>
    </w:p>
    <w:p w:rsidR="00000000" w:rsidDel="00000000" w:rsidP="00000000" w:rsidRDefault="00000000" w:rsidRPr="00000000">
      <w:pPr>
        <w:pStyle w:val="Heading2"/>
        <w:spacing w:before="120" w:line="240" w:lineRule="auto"/>
        <w:contextualSpacing w:val="0"/>
      </w:pPr>
      <w:r w:rsidDel="00000000" w:rsidR="00000000" w:rsidRPr="00000000">
        <w:rPr>
          <w:rFonts w:ascii="Arial" w:cs="Arial" w:eastAsia="Arial" w:hAnsi="Arial"/>
          <w:color w:val="0c7a0c"/>
          <w:rtl w:val="0"/>
        </w:rPr>
        <w:t xml:space="preserve">Technical</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Streamline administrative processes, database improvements, data tracking &amp; report processes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Effectively explain ideas &amp; information to both technical &amp; managerial users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Project management including; task management, goals, budgets, timelines &amp; GANTT Charts</w:t>
      </w:r>
      <w:r w:rsidDel="00000000" w:rsidR="00000000" w:rsidRPr="00000000">
        <w:rPr>
          <w:rtl w:val="0"/>
        </w:rPr>
      </w:r>
    </w:p>
    <w:p w:rsidR="00000000" w:rsidDel="00000000" w:rsidP="00000000" w:rsidRDefault="00000000" w:rsidRPr="00000000">
      <w:pPr>
        <w:pStyle w:val="Heading2"/>
        <w:spacing w:before="120" w:line="240" w:lineRule="auto"/>
        <w:contextualSpacing w:val="0"/>
      </w:pPr>
      <w:r w:rsidDel="00000000" w:rsidR="00000000" w:rsidRPr="00000000">
        <w:rPr>
          <w:rFonts w:ascii="Arial" w:cs="Arial" w:eastAsia="Arial" w:hAnsi="Arial"/>
          <w:color w:val="0c7a0c"/>
          <w:rtl w:val="0"/>
        </w:rPr>
        <w:t xml:space="preserve">Computers, Software &amp; Programming</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Databases: MMIS, DS3, Citrix, Access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Office Suites: Master Certified MS Office 2003; MS Office 95-2010, MS Project, MS Visio, MS SharePoint 2007-2010, OneNote, Open Office, AdobePro X &amp; XI</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Operating Systems: Windows 7; XP, Server 2003, 95, 3.1, DOS 3.3, Linux Ubuntu; Android</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Programming Languages: HTML, CSS, JavaScript, Perl, VisualBasic.NET, BASIC A</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Graphic Art Suites: Corel Draw, Inscape, Gimp, Paint Shop Pro, Visio, Star UML, Dia, Freemind</w:t>
      </w:r>
      <w:r w:rsidDel="00000000" w:rsidR="00000000" w:rsidRPr="00000000">
        <w:rPr>
          <w:rtl w:val="0"/>
        </w:rPr>
      </w:r>
    </w:p>
    <w:p w:rsidR="00000000" w:rsidDel="00000000" w:rsidP="00000000" w:rsidRDefault="00000000" w:rsidRPr="00000000">
      <w:pPr>
        <w:spacing w:after="20" w:before="240" w:line="240" w:lineRule="auto"/>
        <w:contextualSpacing w:val="0"/>
      </w:pPr>
      <w:r w:rsidDel="00000000" w:rsidR="00000000" w:rsidRPr="00000000">
        <w:rPr>
          <w:rFonts w:ascii="Arial" w:cs="Arial" w:eastAsia="Arial" w:hAnsi="Arial"/>
          <w:b w:val="1"/>
          <w:color w:val="0c7a0c"/>
          <w:sz w:val="28"/>
          <w:szCs w:val="28"/>
          <w:rtl w:val="0"/>
        </w:rPr>
        <w:t xml:space="preserve">Experience</w:t>
      </w: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color w:val="0c7a0c"/>
          <w:rtl w:val="0"/>
        </w:rPr>
        <w:t xml:space="preserve">Office Assistant II May 2008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State of Alaska, Division of Senior &amp; Disabilities, Quality Assurance Units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Paraprofessional Support staff for Quality Assurance Unit, Provider Certification &amp; Recipient Services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Screen all incoming applications to ensure requirements are submitted; contact providers with list of missing materials; answer questions regarding requirements, ensure applications are routed to evaluators correctly</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Continuous improvement of processes to reduce time needed for application handling during screening &amp; throughout evaluation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Evaluate &amp; process all CPR &amp; First Aid Training Waivers including approvals &amp; denials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Train &amp; delegate tasks to clerical volunteers, contribute input on applicant selection or termination</w:t>
      </w: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color w:val="0c7a0c"/>
          <w:rtl w:val="0"/>
        </w:rPr>
        <w:t xml:space="preserve">Career Development Center Mentor/ Computer Instructor April 2006 to April 2008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Analyze skills &amp; issues of job seekers for job matching, resumes, cover letters, interviews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Work with individuals with disabilities, Public Assistance &amp; Medicaid recipients &amp; former inmates adhering to requirements &amp; regulations for each program</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line="240" w:lineRule="auto"/>
        <w:contextualSpacing w:val="0"/>
      </w:pPr>
      <w:hyperlink r:id="rId5">
        <w:r w:rsidDel="00000000" w:rsidR="00000000" w:rsidRPr="00000000">
          <w:rPr>
            <w:color w:val="0c7a0c"/>
            <w:rtl w:val="0"/>
          </w:rPr>
          <w:t xml:space="preserve">Sue’s Tiny Costumes</w:t>
        </w:r>
      </w:hyperlink>
      <w:r w:rsidDel="00000000" w:rsidR="00000000" w:rsidRPr="00000000">
        <w:rPr>
          <w:color w:val="0c7a0c"/>
          <w:rtl w:val="0"/>
        </w:rPr>
        <w:t xml:space="preserve"> Business Owner 1996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Web Based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1st Place 2005 Alaska State Fair for “Little Bo Peep &amp; Her Sheep” published in International Doll Magazine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Curriculum development &amp; delivery of online classes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Students included developmentally disabled individuals who have successfully started their own business</w:t>
      </w: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color w:val="0c7a0c"/>
          <w:rtl w:val="0"/>
        </w:rPr>
        <w:t xml:space="preserve">Volunteer Work</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PRIDE Program (Rasmussen Foundation Letter) – Grant Introduction Summary 2008</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Chugiak Children’s Services Head Start – Classroom Aide 2004</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www.integrity-designs.com –Marketer 2003</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www.minidolllist.com – Graphic Design 2003</w:t>
      </w: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b w:val="1"/>
          <w:i w:val="1"/>
          <w:color w:val="0c7a0c"/>
          <w:rtl w:val="0"/>
        </w:rPr>
        <w:t xml:space="preserve">Education</w:t>
      </w:r>
      <w:r w:rsidDel="00000000" w:rsidR="00000000" w:rsidRPr="00000000">
        <w:rPr>
          <w:rtl w:val="0"/>
        </w:rPr>
      </w:r>
    </w:p>
    <w:tbl>
      <w:tblPr>
        <w:tblStyle w:val="Table1"/>
        <w:bidi w:val="0"/>
        <w:tblW w:w="11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2"/>
        <w:gridCol w:w="756"/>
        <w:gridCol w:w="990"/>
        <w:gridCol w:w="1926"/>
        <w:gridCol w:w="1584"/>
        <w:gridCol w:w="270"/>
        <w:gridCol w:w="1818"/>
        <w:tblGridChange w:id="0">
          <w:tblGrid>
            <w:gridCol w:w="3672"/>
            <w:gridCol w:w="756"/>
            <w:gridCol w:w="990"/>
            <w:gridCol w:w="1926"/>
            <w:gridCol w:w="1584"/>
            <w:gridCol w:w="270"/>
            <w:gridCol w:w="1818"/>
          </w:tblGrid>
        </w:tblGridChange>
      </w:tblGrid>
      <w:tr>
        <w:trPr>
          <w:trHeight w:val="400" w:hRule="atLeast"/>
        </w:trPr>
        <w:tc>
          <w:tcPr>
            <w:gridSpan w:val="7"/>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0c7a0c"/>
                <w:sz w:val="22"/>
                <w:szCs w:val="22"/>
                <w:rtl w:val="0"/>
              </w:rPr>
              <w:t xml:space="preserve">Bachelors of Science– Alpha Beta Kappa</w:t>
            </w:r>
            <w:r w:rsidDel="00000000" w:rsidR="00000000" w:rsidRPr="00000000">
              <w:rPr>
                <w:rtl w:val="0"/>
              </w:rPr>
            </w:r>
          </w:p>
        </w:tc>
      </w:tr>
      <w:tr>
        <w:trPr>
          <w:trHeight w:val="760" w:hRule="atLeast"/>
        </w:trPr>
        <w:tc>
          <w:tcPr>
            <w:gridSpan w:val="7"/>
            <w:vAlign w:val="center"/>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B.S. Degree</w:t>
            </w:r>
            <w:r w:rsidDel="00000000" w:rsidR="00000000" w:rsidRPr="00000000">
              <w:rPr>
                <w:rFonts w:ascii="Arial" w:cs="Arial" w:eastAsia="Arial" w:hAnsi="Arial"/>
                <w:b w:val="0"/>
                <w:i w:val="1"/>
                <w:color w:val="4f81bd"/>
                <w:sz w:val="20"/>
                <w:szCs w:val="20"/>
                <w:rtl w:val="0"/>
              </w:rPr>
              <w:t xml:space="preserve"> in Business Management &amp; Technology: Concentration in Business Applications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B.S. Degree</w:t>
            </w:r>
            <w:r w:rsidDel="00000000" w:rsidR="00000000" w:rsidRPr="00000000">
              <w:rPr>
                <w:rFonts w:ascii="Arial" w:cs="Arial" w:eastAsia="Arial" w:hAnsi="Arial"/>
                <w:b w:val="0"/>
                <w:i w:val="1"/>
                <w:color w:val="4f81bd"/>
                <w:sz w:val="20"/>
                <w:szCs w:val="20"/>
                <w:rtl w:val="0"/>
              </w:rPr>
              <w:t xml:space="preserve"> in Business Management &amp; Technology</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Associate of Applied Science</w:t>
            </w:r>
            <w:r w:rsidDel="00000000" w:rsidR="00000000" w:rsidRPr="00000000">
              <w:rPr>
                <w:rFonts w:ascii="Arial" w:cs="Arial" w:eastAsia="Arial" w:hAnsi="Arial"/>
                <w:b w:val="0"/>
                <w:i w:val="1"/>
                <w:color w:val="4f81bd"/>
                <w:sz w:val="20"/>
                <w:szCs w:val="20"/>
                <w:rtl w:val="0"/>
              </w:rPr>
              <w:t xml:space="preserve"> </w:t>
            </w:r>
            <w:r w:rsidDel="00000000" w:rsidR="00000000" w:rsidRPr="00000000">
              <w:rPr>
                <w:rFonts w:ascii="Arial" w:cs="Arial" w:eastAsia="Arial" w:hAnsi="Arial"/>
                <w:b w:val="1"/>
                <w:i w:val="1"/>
                <w:color w:val="4f81bd"/>
                <w:sz w:val="20"/>
                <w:szCs w:val="20"/>
                <w:rtl w:val="0"/>
              </w:rPr>
              <w:t xml:space="preserve">Degree</w:t>
            </w:r>
            <w:r w:rsidDel="00000000" w:rsidR="00000000" w:rsidRPr="00000000">
              <w:rPr>
                <w:rFonts w:ascii="Arial" w:cs="Arial" w:eastAsia="Arial" w:hAnsi="Arial"/>
                <w:b w:val="0"/>
                <w:i w:val="1"/>
                <w:color w:val="4f81bd"/>
                <w:sz w:val="20"/>
                <w:szCs w:val="20"/>
                <w:rtl w:val="0"/>
              </w:rPr>
              <w:t xml:space="preserve"> in Computer Science : Concentration in Business Applications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Associate of Applied Science Degree</w:t>
            </w:r>
            <w:r w:rsidDel="00000000" w:rsidR="00000000" w:rsidRPr="00000000">
              <w:rPr>
                <w:rFonts w:ascii="Arial" w:cs="Arial" w:eastAsia="Arial" w:hAnsi="Arial"/>
                <w:b w:val="0"/>
                <w:i w:val="1"/>
                <w:color w:val="4f81bd"/>
                <w:sz w:val="20"/>
                <w:szCs w:val="20"/>
                <w:rtl w:val="0"/>
              </w:rPr>
              <w:t xml:space="preserve"> in Business Management Practice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Certificate</w:t>
            </w:r>
            <w:r w:rsidDel="00000000" w:rsidR="00000000" w:rsidRPr="00000000">
              <w:rPr>
                <w:rFonts w:ascii="Arial" w:cs="Arial" w:eastAsia="Arial" w:hAnsi="Arial"/>
                <w:b w:val="0"/>
                <w:i w:val="1"/>
                <w:color w:val="4f81bd"/>
                <w:sz w:val="20"/>
                <w:szCs w:val="20"/>
                <w:rtl w:val="0"/>
              </w:rPr>
              <w:t xml:space="preserve"> in Computerized Office Associate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Certificate</w:t>
            </w:r>
            <w:r w:rsidDel="00000000" w:rsidR="00000000" w:rsidRPr="00000000">
              <w:rPr>
                <w:rFonts w:ascii="Arial" w:cs="Arial" w:eastAsia="Arial" w:hAnsi="Arial"/>
                <w:b w:val="0"/>
                <w:i w:val="1"/>
                <w:color w:val="4f81bd"/>
                <w:sz w:val="20"/>
                <w:szCs w:val="20"/>
                <w:rtl w:val="0"/>
              </w:rPr>
              <w:t xml:space="preserve"> in Computerized Office Specialist</w:t>
            </w:r>
            <w:r w:rsidDel="00000000" w:rsidR="00000000" w:rsidRPr="00000000">
              <w:rPr>
                <w:rtl w:val="0"/>
              </w:rPr>
            </w:r>
          </w:p>
        </w:tc>
      </w:tr>
      <w:tr>
        <w:trPr>
          <w:trHeight w:val="340" w:hRule="atLeast"/>
        </w:trPr>
        <w:tc>
          <w:tcPr>
            <w:gridSpan w:val="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April 2006 to April 2009 </w:t>
            </w:r>
            <w:r w:rsidDel="00000000" w:rsidR="00000000" w:rsidRPr="00000000">
              <w:rPr>
                <w:rtl w:val="0"/>
              </w:rPr>
            </w:r>
          </w:p>
        </w:tc>
        <w:tc>
          <w:tcPr>
            <w:gridSpan w:val="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Charter College</w:t>
            </w:r>
            <w:r w:rsidDel="00000000" w:rsidR="00000000" w:rsidRPr="00000000">
              <w:rPr>
                <w:rtl w:val="0"/>
              </w:rPr>
            </w:r>
          </w:p>
        </w:tc>
        <w:tc>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Anchorage, AK</w:t>
            </w:r>
            <w:r w:rsidDel="00000000" w:rsidR="00000000" w:rsidRPr="00000000">
              <w:rPr>
                <w:rtl w:val="0"/>
              </w:rPr>
            </w:r>
          </w:p>
        </w:tc>
      </w:tr>
      <w:tr>
        <w:trPr>
          <w:trHeight w:val="320" w:hRule="atLeast"/>
        </w:trPr>
        <w:tc>
          <w:tcPr>
            <w:gridSpan w:val="7"/>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2"/>
                <w:szCs w:val="22"/>
                <w:rtl w:val="0"/>
              </w:rPr>
              <w:t xml:space="preserve">Relevant Classes</w:t>
            </w:r>
            <w:r w:rsidDel="00000000" w:rsidR="00000000" w:rsidRPr="00000000">
              <w:rPr>
                <w:rtl w:val="0"/>
              </w:rPr>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Technical Writing</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Project Management</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Statistics</w:t>
            </w:r>
            <w:r w:rsidDel="00000000" w:rsidR="00000000" w:rsidRPr="00000000">
              <w:rPr>
                <w:rtl w:val="0"/>
              </w:rPr>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Research Methodologies</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Telecommunications</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Business Law</w:t>
            </w:r>
            <w:r w:rsidDel="00000000" w:rsidR="00000000" w:rsidRPr="00000000">
              <w:rPr>
                <w:rtl w:val="0"/>
              </w:rPr>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Contract Management</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Human Resources</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Operations Management</w:t>
            </w:r>
            <w:r w:rsidDel="00000000" w:rsidR="00000000" w:rsidRPr="00000000">
              <w:rPr>
                <w:rtl w:val="0"/>
              </w:rPr>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Marketing</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Advanced Web Development</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JavaScript</w:t>
            </w:r>
            <w:r w:rsidDel="00000000" w:rsidR="00000000" w:rsidRPr="00000000">
              <w:rPr>
                <w:rtl w:val="0"/>
              </w:rPr>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Perl</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Visual Basic.NET</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tl w:val="0"/>
              </w:rPr>
            </w:r>
          </w:p>
        </w:tc>
      </w:tr>
      <w:tr>
        <w:trPr>
          <w:trHeight w:val="420" w:hRule="atLeast"/>
        </w:trPr>
        <w:tc>
          <w:tcPr>
            <w:gridSpan w:val="6"/>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4f81bd"/>
                <w:sz w:val="22"/>
                <w:szCs w:val="22"/>
                <w:rtl w:val="0"/>
              </w:rPr>
              <w:t xml:space="preserve">Website Development &amp; Design</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May 2003 to present </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GNC Web Creations</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Universal City, TX</w:t>
            </w:r>
            <w:r w:rsidDel="00000000" w:rsidR="00000000" w:rsidRPr="00000000">
              <w:rPr>
                <w:rtl w:val="0"/>
              </w:rPr>
            </w:r>
          </w:p>
        </w:tc>
      </w:tr>
      <w:tr>
        <w:trPr>
          <w:trHeight w:val="280" w:hRule="atLeast"/>
        </w:trPr>
        <w:tc>
          <w:tcPr>
            <w:gridSpan w:val="2"/>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4f81bd"/>
                <w:sz w:val="22"/>
                <w:szCs w:val="22"/>
                <w:rtl w:val="0"/>
              </w:rPr>
              <w:t xml:space="preserve">Business Marketing</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tl w:val="0"/>
              </w:rPr>
            </w:r>
          </w:p>
        </w:tc>
      </w:tr>
      <w:tr>
        <w:trPr>
          <w:trHeight w:val="30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August-December 2005</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University Alaska Southeast</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Juneau, AK</w:t>
            </w:r>
            <w:r w:rsidDel="00000000" w:rsidR="00000000" w:rsidRPr="00000000">
              <w:rPr>
                <w:rtl w:val="0"/>
              </w:rPr>
            </w:r>
          </w:p>
        </w:tc>
      </w:tr>
      <w:tr>
        <w:trPr>
          <w:trHeight w:val="300" w:hRule="atLeast"/>
        </w:trPr>
        <w:tc>
          <w:tcPr>
            <w:gridSpan w:val="2"/>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4f81bd"/>
                <w:sz w:val="22"/>
                <w:szCs w:val="22"/>
                <w:rtl w:val="0"/>
              </w:rPr>
              <w:t xml:space="preserve">Fashion Design (Certificate)</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tl w:val="0"/>
              </w:rPr>
            </w:r>
          </w:p>
        </w:tc>
      </w:tr>
      <w:tr>
        <w:trPr>
          <w:trHeight w:val="36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September 1995 to May 1997</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Suisun, CA</w:t>
            </w:r>
            <w:r w:rsidDel="00000000" w:rsidR="00000000" w:rsidRPr="00000000">
              <w:rPr>
                <w:rtl w:val="0"/>
              </w:rPr>
            </w:r>
          </w:p>
        </w:tc>
      </w:tr>
      <w:tr>
        <w:trPr>
          <w:trHeight w:val="460" w:hRule="atLeast"/>
        </w:trPr>
        <w:tc>
          <w:tcPr>
            <w:gridSpan w:val="7"/>
            <w:vAlign w:val="center"/>
          </w:tcPr>
          <w:p w:rsidR="00000000" w:rsidDel="00000000" w:rsidP="00000000" w:rsidRDefault="00000000" w:rsidRPr="00000000">
            <w:pPr>
              <w:pStyle w:val="Heading1"/>
              <w:spacing w:before="0" w:lineRule="auto"/>
              <w:contextualSpacing w:val="0"/>
            </w:pPr>
            <w:r w:rsidDel="00000000" w:rsidR="00000000" w:rsidRPr="00000000">
              <w:rPr>
                <w:b w:val="1"/>
                <w:i w:val="1"/>
                <w:color w:val="0c7a0c"/>
                <w:rtl w:val="0"/>
              </w:rPr>
              <w:t xml:space="preserve">Certifications</w:t>
            </w:r>
            <w:r w:rsidDel="00000000" w:rsidR="00000000" w:rsidRPr="00000000">
              <w:rPr>
                <w:rtl w:val="0"/>
              </w:rPr>
            </w:r>
          </w:p>
        </w:tc>
      </w:tr>
      <w:tr>
        <w:trPr>
          <w:trHeight w:val="360" w:hRule="atLeast"/>
        </w:trPr>
        <w:tc>
          <w:tcPr>
            <w:gridSpan w:val="2"/>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4f81bd"/>
                <w:sz w:val="22"/>
                <w:szCs w:val="22"/>
                <w:rtl w:val="0"/>
              </w:rPr>
              <w:t xml:space="preserve">Microsoft Office 2003 Master</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tl w:val="0"/>
              </w:rPr>
            </w:r>
          </w:p>
        </w:tc>
      </w:tr>
      <w:tr>
        <w:trPr>
          <w:trHeight w:val="36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March 2009</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Nine Star Education &amp; Employment Services</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Anchorage, AK</w:t>
            </w:r>
            <w:r w:rsidDel="00000000" w:rsidR="00000000" w:rsidRPr="00000000">
              <w:rPr>
                <w:rtl w:val="0"/>
              </w:rPr>
            </w:r>
          </w:p>
        </w:tc>
      </w:tr>
      <w:tr>
        <w:trPr>
          <w:trHeight w:val="580" w:hRule="atLeast"/>
        </w:trPr>
        <w:tc>
          <w:tcPr>
            <w:gridSpan w:val="7"/>
            <w:vAlign w:val="center"/>
          </w:tcPr>
          <w:p w:rsidR="00000000" w:rsidDel="00000000" w:rsidP="00000000" w:rsidRDefault="00000000" w:rsidRPr="00000000">
            <w:pPr>
              <w:pStyle w:val="Heading1"/>
              <w:spacing w:before="0" w:lineRule="auto"/>
              <w:contextualSpacing w:val="0"/>
            </w:pPr>
            <w:r w:rsidDel="00000000" w:rsidR="00000000" w:rsidRPr="00000000">
              <w:rPr>
                <w:b w:val="1"/>
                <w:i w:val="1"/>
                <w:color w:val="0c7a0c"/>
                <w:rtl w:val="0"/>
              </w:rPr>
              <w:t xml:space="preserve">Training</w:t>
            </w:r>
            <w:r w:rsidDel="00000000" w:rsidR="00000000" w:rsidRPr="00000000">
              <w:rPr>
                <w:rtl w:val="0"/>
              </w:rPr>
            </w:r>
          </w:p>
        </w:tc>
      </w:tr>
      <w:tr>
        <w:trPr>
          <w:trHeight w:val="24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Archiving Basics</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March 2012</w:t>
            </w:r>
            <w:r w:rsidDel="00000000" w:rsidR="00000000" w:rsidRPr="00000000">
              <w:rPr>
                <w:rtl w:val="0"/>
              </w:rPr>
            </w:r>
          </w:p>
        </w:tc>
      </w:tr>
      <w:tr>
        <w:trPr>
          <w:trHeight w:val="22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Introduction to Share Point with Lab</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April 2011</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HIPAA Security 201</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Senior &amp; Disabilities Services</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March 2011</w:t>
            </w:r>
            <w:r w:rsidDel="00000000" w:rsidR="00000000" w:rsidRPr="00000000">
              <w:rPr>
                <w:rtl w:val="0"/>
              </w:rPr>
            </w:r>
          </w:p>
        </w:tc>
      </w:tr>
      <w:tr>
        <w:trPr>
          <w:trHeight w:val="18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Introduction to Supervisor Training</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March 2011</w:t>
            </w:r>
            <w:r w:rsidDel="00000000" w:rsidR="00000000" w:rsidRPr="00000000">
              <w:rPr>
                <w:rtl w:val="0"/>
              </w:rPr>
            </w:r>
          </w:p>
        </w:tc>
      </w:tr>
      <w:tr>
        <w:trPr>
          <w:trHeight w:val="22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Basic Care Coordination Training for QA</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Senior &amp; Disabilities Services</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March 2010</w:t>
            </w:r>
            <w:r w:rsidDel="00000000" w:rsidR="00000000" w:rsidRPr="00000000">
              <w:rPr>
                <w:rtl w:val="0"/>
              </w:rPr>
            </w:r>
          </w:p>
        </w:tc>
      </w:tr>
      <w:tr>
        <w:trPr>
          <w:trHeight w:val="24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Introduction to Office 2007</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May 2009</w:t>
            </w:r>
            <w:r w:rsidDel="00000000" w:rsidR="00000000" w:rsidRPr="00000000">
              <w:rPr>
                <w:rtl w:val="0"/>
              </w:rPr>
            </w:r>
          </w:p>
        </w:tc>
      </w:tr>
      <w:tr>
        <w:trPr>
          <w:trHeight w:val="520" w:hRule="atLeast"/>
        </w:trPr>
        <w:tc>
          <w:tcPr>
            <w:gridSpan w:val="7"/>
            <w:vAlign w:val="center"/>
          </w:tcPr>
          <w:p w:rsidR="00000000" w:rsidDel="00000000" w:rsidP="00000000" w:rsidRDefault="00000000" w:rsidRPr="00000000">
            <w:pPr>
              <w:pStyle w:val="Heading1"/>
              <w:spacing w:before="0" w:lineRule="auto"/>
              <w:contextualSpacing w:val="0"/>
            </w:pPr>
            <w:r w:rsidDel="00000000" w:rsidR="00000000" w:rsidRPr="00000000">
              <w:rPr>
                <w:b w:val="1"/>
                <w:i w:val="1"/>
                <w:color w:val="0c7a0c"/>
                <w:rtl w:val="0"/>
              </w:rPr>
              <w:t xml:space="preserve">Organizations, Memberships &amp; Workshops</w:t>
            </w:r>
            <w:r w:rsidDel="00000000" w:rsidR="00000000" w:rsidRPr="00000000">
              <w:rPr>
                <w:rtl w:val="0"/>
              </w:rPr>
            </w:r>
          </w:p>
        </w:tc>
      </w:tr>
      <w:tr>
        <w:trPr>
          <w:trHeight w:val="28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Balancing Life &amp; Work</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John Parker</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August 2007</w:t>
            </w:r>
            <w:r w:rsidDel="00000000" w:rsidR="00000000" w:rsidRPr="00000000">
              <w:rPr>
                <w:rtl w:val="0"/>
              </w:rPr>
            </w:r>
          </w:p>
        </w:tc>
      </w:tr>
      <w:tr>
        <w:trPr>
          <w:trHeight w:val="18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Novel Install Fest </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IT Expo</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October 2006</w:t>
            </w:r>
            <w:r w:rsidDel="00000000" w:rsidR="00000000" w:rsidRPr="00000000">
              <w:rPr>
                <w:rtl w:val="0"/>
              </w:rPr>
            </w:r>
          </w:p>
        </w:tc>
      </w:tr>
      <w:tr>
        <w:trPr>
          <w:trHeight w:val="22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AmeriCorps Conference </w:t>
            </w:r>
            <w:r w:rsidDel="00000000" w:rsidR="00000000" w:rsidRPr="00000000">
              <w:rPr>
                <w:rtl w:val="0"/>
              </w:rPr>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April 2006 &amp; 2007</w:t>
            </w:r>
            <w:r w:rsidDel="00000000" w:rsidR="00000000" w:rsidRPr="00000000">
              <w:rPr>
                <w:rtl w:val="0"/>
              </w:rPr>
            </w:r>
          </w:p>
        </w:tc>
      </w:tr>
      <w:tr>
        <w:trPr>
          <w:trHeight w:val="400" w:hRule="atLeast"/>
        </w:trPr>
        <w:tc>
          <w:tcPr>
            <w:gridSpan w:val="7"/>
            <w:vAlign w:val="center"/>
          </w:tcPr>
          <w:p w:rsidR="00000000" w:rsidDel="00000000" w:rsidP="00000000" w:rsidRDefault="00000000" w:rsidRPr="00000000">
            <w:pPr>
              <w:pStyle w:val="Heading2"/>
              <w:spacing w:before="0" w:lineRule="auto"/>
              <w:contextualSpacing w:val="0"/>
            </w:pPr>
            <w:r w:rsidDel="00000000" w:rsidR="00000000" w:rsidRPr="00000000">
              <w:rPr>
                <w:b w:val="1"/>
                <w:i w:val="1"/>
                <w:color w:val="0c7a0c"/>
                <w:rtl w:val="0"/>
              </w:rPr>
              <w:t xml:space="preserve">Professional Memberships</w:t>
            </w:r>
            <w:r w:rsidDel="00000000" w:rsidR="00000000" w:rsidRPr="00000000">
              <w:rPr>
                <w:rtl w:val="0"/>
              </w:rPr>
            </w:r>
          </w:p>
        </w:tc>
      </w:tr>
      <w:tr>
        <w:trPr>
          <w:trHeight w:val="360" w:hRule="atLeast"/>
        </w:trPr>
        <w:tc>
          <w:tcPr>
            <w:gridSpan w:val="3"/>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Association of Information Technology Professionals</w:t>
            </w:r>
            <w:r w:rsidDel="00000000" w:rsidR="00000000" w:rsidRPr="00000000">
              <w:rPr>
                <w:rtl w:val="0"/>
              </w:rPr>
            </w:r>
          </w:p>
        </w:tc>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Charter College</w:t>
            </w:r>
            <w:r w:rsidDel="00000000" w:rsidR="00000000" w:rsidRPr="00000000">
              <w:rPr>
                <w:rtl w:val="0"/>
              </w:rPr>
            </w:r>
          </w:p>
        </w:tc>
        <w:tc>
          <w:tcPr>
            <w:gridSpan w:val="2"/>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October 2006-2009</w:t>
            </w:r>
            <w:r w:rsidDel="00000000" w:rsidR="00000000" w:rsidRPr="00000000">
              <w:rPr>
                <w:rtl w:val="0"/>
              </w:rPr>
            </w:r>
          </w:p>
        </w:tc>
      </w:tr>
    </w:tbl>
    <w:p w:rsidR="00000000" w:rsidDel="00000000" w:rsidP="00000000" w:rsidRDefault="00000000" w:rsidRPr="00000000">
      <w:pPr>
        <w:pStyle w:val="Heading2"/>
        <w:spacing w:before="0" w:line="240" w:lineRule="auto"/>
        <w:contextualSpacing w:val="0"/>
      </w:pPr>
      <w:r w:rsidDel="00000000" w:rsidR="00000000" w:rsidRPr="00000000">
        <w:rPr>
          <w:rtl w:val="0"/>
        </w:rPr>
      </w:r>
    </w:p>
    <w:sectPr>
      <w:headerReference r:id="rId6" w:type="default"/>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mc:AlternateContent>
        <mc:Choice Requires="wpg">
          <w:drawing>
            <wp:inline distB="0" distT="0" distL="0" distR="0">
              <wp:extent cx="5422900" cy="63500"/>
              <wp:effectExtent b="0" l="0" r="0" t="0"/>
              <wp:docPr id="1" name=""/>
              <a:graphic>
                <a:graphicData uri="http://schemas.microsoft.com/office/word/2010/wordprocessingShape">
                  <wps:wsp>
                    <wps:cNvSpPr/>
                    <wps:cNvPr id="2" name="Shape 2"/>
                    <wps:spPr>
                      <a:xfrm>
                        <a:off x="2636138" y="3752696"/>
                        <a:ext cx="5419725" cy="54609"/>
                      </a:xfrm>
                      <a:prstGeom prst="flowChartDecision">
                        <a:avLst/>
                      </a:prstGeom>
                      <a:solidFill>
                        <a:srgbClr val="000000"/>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422900" cy="63500"/>
              <wp:effectExtent b="0" l="0" r="0" t="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54229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130"/>
        <w:tab w:val="right" w:pos="10260"/>
      </w:tabs>
      <w:spacing w:after="0" w:before="720" w:line="240" w:lineRule="auto"/>
      <w:contextualSpacing w:val="0"/>
    </w:pPr>
    <w:r w:rsidDel="00000000" w:rsidR="00000000" w:rsidRPr="00000000">
      <w:rPr>
        <w:rFonts w:ascii="Arial" w:cs="Arial" w:eastAsia="Arial" w:hAnsi="Arial"/>
        <w:b w:val="1"/>
        <w:i w:val="1"/>
        <w:color w:val="0c7a0c"/>
        <w:sz w:val="28"/>
        <w:szCs w:val="28"/>
        <w:rtl w:val="0"/>
      </w:rPr>
      <w:t xml:space="preserve">Sue Darby</w:t>
    </w:r>
    <w:r w:rsidDel="00000000" w:rsidR="00000000" w:rsidRPr="00000000">
      <w:rPr>
        <w:rFonts w:ascii="Arial" w:cs="Arial" w:eastAsia="Arial" w:hAnsi="Arial"/>
        <w:b w:val="1"/>
        <w:i w:val="1"/>
        <w:color w:val="0c7a0c"/>
        <w:sz w:val="22"/>
        <w:szCs w:val="22"/>
        <w:rtl w:val="0"/>
      </w:rPr>
      <w:tab/>
      <w:tab/>
    </w:r>
    <w:r w:rsidDel="00000000" w:rsidR="00000000" w:rsidRPr="00000000">
      <w:rPr>
        <w:rFonts w:ascii="Arial" w:cs="Arial" w:eastAsia="Arial" w:hAnsi="Arial"/>
        <w:b w:val="0"/>
        <w:i w:val="1"/>
        <w:color w:val="0c7a0c"/>
        <w:sz w:val="22"/>
        <w:szCs w:val="22"/>
        <w:rtl w:val="0"/>
      </w:rPr>
      <w:t xml:space="preserve">900 Josh Dr</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Arial" w:cs="Arial" w:eastAsia="Arial" w:hAnsi="Arial"/>
        <w:b w:val="0"/>
        <w:i w:val="1"/>
        <w:color w:val="0c7a0c"/>
        <w:sz w:val="22"/>
        <w:szCs w:val="22"/>
        <w:rtl w:val="0"/>
      </w:rPr>
      <w:t xml:space="preserve">907-355-3750 Cell</w:t>
      <w:tab/>
      <w:tab/>
      <w:tab/>
      <w:t xml:space="preserve">Palmer, AK 99645</w:t>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Arial" w:cs="Arial" w:eastAsia="Arial" w:hAnsi="Arial"/>
        <w:b w:val="0"/>
        <w:i w:val="1"/>
        <w:color w:val="0c7a0c"/>
        <w:sz w:val="22"/>
        <w:szCs w:val="22"/>
        <w:rtl w:val="0"/>
      </w:rPr>
      <w:t xml:space="preserve">907-746-5978 Home</w:t>
      <w:tab/>
      <w:t xml:space="preserve">sue@sue-a-darby.com</w:t>
      <w:tab/>
      <w:t xml:space="preserve">www.sue-a-darby.com</w:t>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mc:AlternateContent>
        <mc:Choice Requires="wpg">
          <w:drawing>
            <wp:inline distB="0" distT="0" distL="0" distR="0">
              <wp:extent cx="6858000" cy="63500"/>
              <wp:effectExtent b="0" l="0" r="0" t="0"/>
              <wp:docPr id="2" name=""/>
              <a:graphic>
                <a:graphicData uri="http://schemas.microsoft.com/office/word/2010/wordprocessingShape">
                  <wps:wsp>
                    <wps:cNvSpPr/>
                    <wps:cNvPr id="3" name="Shape 3"/>
                    <wps:spPr>
                      <a:xfrm>
                        <a:off x="1921763" y="3752696"/>
                        <a:ext cx="6848475" cy="54609"/>
                      </a:xfrm>
                      <a:prstGeom prst="flowChartDecision">
                        <a:avLst/>
                      </a:prstGeom>
                      <a:solidFill>
                        <a:srgbClr val="000000"/>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6858000" cy="63500"/>
              <wp:effectExtent b="0" l="0" r="0" t="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6858000" cy="635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Arial" w:cs="Arial" w:eastAsia="Arial" w:hAnsi="Arial"/>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1"/>
      <w:spacing w:after="0" w:before="200" w:line="276" w:lineRule="auto"/>
      <w:ind w:left="0" w:right="0" w:firstLine="0"/>
      <w:jc w:val="left"/>
    </w:pPr>
    <w:rPr>
      <w:rFonts w:ascii="Arial" w:cs="Arial" w:eastAsia="Arial" w:hAnsi="Arial"/>
      <w:b w:val="1"/>
      <w:i w:val="1"/>
      <w:smallCaps w:val="0"/>
      <w:strike w:val="0"/>
      <w:color w:val="4f81bd"/>
      <w:sz w:val="22"/>
      <w:szCs w:val="22"/>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Arial" w:cs="Arial" w:eastAsia="Arial" w:hAnsi="Arial"/>
      <w:b w:val="0"/>
      <w:i w:val="1"/>
      <w:smallCaps w:val="0"/>
      <w:strike w:val="0"/>
      <w:color w:val="4f81bd"/>
      <w:sz w:val="24"/>
      <w:szCs w:val="24"/>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stinycostumes.com/" TargetMode="Externa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