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621F1" w14:textId="77777777" w:rsidR="00CF70BF" w:rsidRPr="00013796" w:rsidRDefault="00CF70BF">
      <w:pPr>
        <w:rPr>
          <w:sz w:val="2"/>
        </w:rPr>
      </w:pPr>
      <w:bookmarkStart w:id="0" w:name="_GoBack"/>
      <w:bookmarkEnd w:id="0"/>
    </w:p>
    <w:tbl>
      <w:tblPr>
        <w:tblpPr w:leftFromText="180" w:rightFromText="180" w:vertAnchor="text" w:tblpY="1"/>
        <w:tblOverlap w:val="never"/>
        <w:tblW w:w="14400" w:type="dxa"/>
        <w:tblBorders>
          <w:top w:val="double" w:sz="18" w:space="0" w:color="0070C0"/>
          <w:left w:val="double" w:sz="18" w:space="0" w:color="0070C0"/>
          <w:bottom w:val="double" w:sz="18" w:space="0" w:color="0070C0"/>
          <w:right w:val="double" w:sz="18" w:space="0" w:color="0070C0"/>
          <w:insideH w:val="double" w:sz="18" w:space="0" w:color="0070C0"/>
          <w:insideV w:val="double" w:sz="18" w:space="0" w:color="0070C0"/>
        </w:tblBorders>
        <w:tblLayout w:type="fixed"/>
        <w:tblCellMar>
          <w:top w:w="29" w:type="dxa"/>
          <w:left w:w="15" w:type="dxa"/>
          <w:bottom w:w="29" w:type="dxa"/>
          <w:right w:w="15" w:type="dxa"/>
        </w:tblCellMar>
        <w:tblLook w:val="0000" w:firstRow="0" w:lastRow="0" w:firstColumn="0" w:lastColumn="0" w:noHBand="0" w:noVBand="0"/>
      </w:tblPr>
      <w:tblGrid>
        <w:gridCol w:w="3600"/>
        <w:gridCol w:w="3600"/>
        <w:gridCol w:w="3600"/>
        <w:gridCol w:w="3600"/>
      </w:tblGrid>
      <w:tr w:rsidR="00013796" w:rsidRPr="00013796" w14:paraId="2BA9B8CC" w14:textId="77777777" w:rsidTr="00013796">
        <w:trPr>
          <w:cantSplit/>
          <w:trHeight w:val="4963"/>
        </w:trPr>
        <w:tc>
          <w:tcPr>
            <w:tcW w:w="3600" w:type="dxa"/>
            <w:tcBorders>
              <w:top w:val="double" w:sz="18" w:space="0" w:color="auto"/>
              <w:left w:val="double" w:sz="18" w:space="0" w:color="auto"/>
              <w:bottom w:val="double" w:sz="18" w:space="0" w:color="auto"/>
              <w:right w:val="double" w:sz="18" w:space="0" w:color="auto"/>
            </w:tcBorders>
          </w:tcPr>
          <w:p w14:paraId="1427B29B" w14:textId="4441BFCF" w:rsidR="00D55A93" w:rsidRPr="00013796" w:rsidRDefault="00D55A93" w:rsidP="005D7D5D">
            <w:pPr>
              <w:spacing w:after="60"/>
              <w:jc w:val="center"/>
              <w:rPr>
                <w:rFonts w:ascii="Castellar" w:hAnsi="Castellar"/>
                <w:sz w:val="18"/>
                <w:szCs w:val="12"/>
              </w:rPr>
            </w:pPr>
            <w:r w:rsidRPr="00013796">
              <w:rPr>
                <w:rFonts w:ascii="Castellar" w:hAnsi="Castellar"/>
                <w:sz w:val="18"/>
                <w:szCs w:val="12"/>
              </w:rPr>
              <w:t>Sue Darby</w:t>
            </w:r>
          </w:p>
          <w:p w14:paraId="51FB9636" w14:textId="77777777" w:rsidR="00D55A93" w:rsidRPr="00013796" w:rsidRDefault="00D55A93" w:rsidP="005D7D5D">
            <w:pPr>
              <w:spacing w:before="60" w:after="60"/>
              <w:jc w:val="center"/>
              <w:rPr>
                <w:b/>
                <w:sz w:val="14"/>
                <w:szCs w:val="12"/>
              </w:rPr>
            </w:pPr>
            <w:r w:rsidRPr="00013796">
              <w:rPr>
                <w:b/>
                <w:sz w:val="14"/>
                <w:szCs w:val="12"/>
              </w:rPr>
              <w:t>B.S. Business Management &amp; Information Technology</w:t>
            </w:r>
          </w:p>
          <w:p w14:paraId="3BBE6E68" w14:textId="77777777" w:rsidR="00D55A93" w:rsidRPr="00013796" w:rsidRDefault="00D55A93" w:rsidP="005D7D5D">
            <w:pPr>
              <w:spacing w:before="60" w:after="60"/>
              <w:jc w:val="center"/>
              <w:rPr>
                <w:b/>
                <w:sz w:val="14"/>
                <w:szCs w:val="12"/>
              </w:rPr>
            </w:pPr>
            <w:r w:rsidRPr="00013796">
              <w:rPr>
                <w:b/>
                <w:sz w:val="14"/>
                <w:szCs w:val="12"/>
              </w:rPr>
              <w:t>B.S. Business Management Practice</w:t>
            </w:r>
          </w:p>
          <w:p w14:paraId="2DA73D6C" w14:textId="6CE732D1" w:rsidR="005D7D5D" w:rsidRPr="00013796" w:rsidRDefault="005D7D5D" w:rsidP="005D7D5D">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03EC17A1" w14:textId="0B6C2AE6" w:rsidR="005D7D5D" w:rsidRPr="00013796" w:rsidRDefault="005D7D5D" w:rsidP="005D7D5D">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1353223B" w14:textId="2991FB3F" w:rsidR="005D7D5D" w:rsidRPr="00013796" w:rsidRDefault="005D7D5D" w:rsidP="005D7D5D">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0E577666" w14:textId="6C6D714E" w:rsidR="005D7D5D" w:rsidRPr="00013796" w:rsidRDefault="005D7D5D" w:rsidP="005D7D5D">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551BCF78" w14:textId="716E0446" w:rsidR="005D7D5D" w:rsidRPr="00013796" w:rsidRDefault="005D7D5D" w:rsidP="005D7D5D">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5BEEAA8D" w14:textId="77777777" w:rsidR="005D7D5D" w:rsidRPr="00013796" w:rsidRDefault="005D7D5D" w:rsidP="005D7D5D">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3EBC9858" w14:textId="04D4347F" w:rsidR="00FD5EB7" w:rsidRPr="00013796" w:rsidRDefault="00D55A93" w:rsidP="005D7D5D">
            <w:pPr>
              <w:jc w:val="center"/>
              <w:rPr>
                <w:rFonts w:ascii="Times" w:hAnsi="Times" w:cs="Times"/>
                <w:sz w:val="12"/>
                <w:szCs w:val="12"/>
              </w:rPr>
            </w:pPr>
            <w:r w:rsidRPr="00013796">
              <w:rPr>
                <w:sz w:val="12"/>
                <w:szCs w:val="12"/>
              </w:rPr>
              <w:t xml:space="preserve">907-707-5654 </w:t>
            </w:r>
            <w:hyperlink r:id="rId5" w:history="1">
              <w:r w:rsidRPr="00013796">
                <w:rPr>
                  <w:rStyle w:val="Hyperlink"/>
                  <w:color w:val="auto"/>
                  <w:sz w:val="12"/>
                  <w:szCs w:val="12"/>
                </w:rPr>
                <w:t>sue@sue-a-darby.com</w:t>
              </w:r>
            </w:hyperlink>
            <w:r w:rsidRPr="00013796">
              <w:rPr>
                <w:sz w:val="12"/>
                <w:szCs w:val="12"/>
              </w:rPr>
              <w:t xml:space="preserve"> </w:t>
            </w:r>
            <w:hyperlink r:id="rId6" w:history="1">
              <w:r w:rsidRPr="00013796">
                <w:rPr>
                  <w:rStyle w:val="Hyperlink"/>
                  <w:color w:val="auto"/>
                  <w:sz w:val="12"/>
                  <w:szCs w:val="12"/>
                </w:rPr>
                <w:t>www.sue-a-darby.com</w:t>
              </w:r>
            </w:hyperlink>
          </w:p>
        </w:tc>
        <w:tc>
          <w:tcPr>
            <w:tcW w:w="3600" w:type="dxa"/>
            <w:tcBorders>
              <w:top w:val="double" w:sz="18" w:space="0" w:color="auto"/>
              <w:left w:val="double" w:sz="18" w:space="0" w:color="auto"/>
              <w:bottom w:val="double" w:sz="18" w:space="0" w:color="auto"/>
              <w:right w:val="double" w:sz="18" w:space="0" w:color="auto"/>
            </w:tcBorders>
            <w:vAlign w:val="center"/>
          </w:tcPr>
          <w:p w14:paraId="434B0588" w14:textId="77777777" w:rsidR="00013796" w:rsidRPr="00013796" w:rsidRDefault="00013796" w:rsidP="00013796">
            <w:pPr>
              <w:spacing w:after="60"/>
              <w:jc w:val="center"/>
              <w:rPr>
                <w:rFonts w:ascii="Castellar" w:hAnsi="Castellar"/>
                <w:sz w:val="18"/>
                <w:szCs w:val="12"/>
              </w:rPr>
            </w:pPr>
            <w:r w:rsidRPr="00013796">
              <w:rPr>
                <w:rFonts w:ascii="Castellar" w:hAnsi="Castellar"/>
                <w:sz w:val="18"/>
                <w:szCs w:val="12"/>
              </w:rPr>
              <w:t>Sue Darby</w:t>
            </w:r>
          </w:p>
          <w:p w14:paraId="30201CCE" w14:textId="77777777" w:rsidR="00013796" w:rsidRPr="00013796" w:rsidRDefault="00013796" w:rsidP="00013796">
            <w:pPr>
              <w:spacing w:before="60" w:after="60"/>
              <w:jc w:val="center"/>
              <w:rPr>
                <w:b/>
                <w:sz w:val="14"/>
                <w:szCs w:val="12"/>
              </w:rPr>
            </w:pPr>
            <w:r w:rsidRPr="00013796">
              <w:rPr>
                <w:b/>
                <w:sz w:val="14"/>
                <w:szCs w:val="12"/>
              </w:rPr>
              <w:t>B.S. Business Management &amp; Information Technology</w:t>
            </w:r>
          </w:p>
          <w:p w14:paraId="5AFDE1FA" w14:textId="77777777" w:rsidR="00013796" w:rsidRPr="00013796" w:rsidRDefault="00013796" w:rsidP="00013796">
            <w:pPr>
              <w:spacing w:before="60" w:after="60"/>
              <w:jc w:val="center"/>
              <w:rPr>
                <w:b/>
                <w:sz w:val="14"/>
                <w:szCs w:val="12"/>
              </w:rPr>
            </w:pPr>
            <w:r w:rsidRPr="00013796">
              <w:rPr>
                <w:b/>
                <w:sz w:val="14"/>
                <w:szCs w:val="12"/>
              </w:rPr>
              <w:t>B.S. Business Management Practice</w:t>
            </w:r>
          </w:p>
          <w:p w14:paraId="58D3172D"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352CEDA5"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17A593AF"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461F51A7"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3A8C4C89"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3360E795" w14:textId="77777777" w:rsidR="00013796" w:rsidRPr="00013796" w:rsidRDefault="00013796" w:rsidP="00013796">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0EFDC639" w14:textId="27A1015E" w:rsidR="00FD5EB7" w:rsidRPr="00013796" w:rsidRDefault="00013796" w:rsidP="00013796">
            <w:pPr>
              <w:jc w:val="center"/>
              <w:rPr>
                <w:rFonts w:ascii="Times" w:hAnsi="Times" w:cs="Times"/>
                <w:noProof/>
                <w:sz w:val="12"/>
                <w:szCs w:val="12"/>
              </w:rPr>
            </w:pPr>
            <w:r w:rsidRPr="00013796">
              <w:rPr>
                <w:sz w:val="12"/>
                <w:szCs w:val="12"/>
              </w:rPr>
              <w:t xml:space="preserve">907-707-5654 </w:t>
            </w:r>
            <w:hyperlink r:id="rId7" w:history="1">
              <w:r w:rsidRPr="00013796">
                <w:rPr>
                  <w:rStyle w:val="Hyperlink"/>
                  <w:color w:val="auto"/>
                  <w:sz w:val="12"/>
                  <w:szCs w:val="12"/>
                </w:rPr>
                <w:t>sue@sue-a-darby.com</w:t>
              </w:r>
            </w:hyperlink>
            <w:r w:rsidRPr="00013796">
              <w:rPr>
                <w:sz w:val="12"/>
                <w:szCs w:val="12"/>
              </w:rPr>
              <w:t xml:space="preserve"> </w:t>
            </w:r>
            <w:hyperlink r:id="rId8" w:history="1">
              <w:r w:rsidRPr="00013796">
                <w:rPr>
                  <w:rStyle w:val="Hyperlink"/>
                  <w:color w:val="auto"/>
                  <w:sz w:val="12"/>
                  <w:szCs w:val="12"/>
                </w:rPr>
                <w:t>www.sue-a-darby.com</w:t>
              </w:r>
            </w:hyperlink>
          </w:p>
        </w:tc>
        <w:tc>
          <w:tcPr>
            <w:tcW w:w="3600" w:type="dxa"/>
            <w:tcBorders>
              <w:top w:val="double" w:sz="18" w:space="0" w:color="auto"/>
              <w:left w:val="double" w:sz="18" w:space="0" w:color="auto"/>
              <w:bottom w:val="double" w:sz="18" w:space="0" w:color="auto"/>
              <w:right w:val="double" w:sz="18" w:space="0" w:color="auto"/>
            </w:tcBorders>
            <w:vAlign w:val="center"/>
          </w:tcPr>
          <w:p w14:paraId="2B23F409" w14:textId="77777777" w:rsidR="00013796" w:rsidRPr="00013796" w:rsidRDefault="00013796" w:rsidP="00013796">
            <w:pPr>
              <w:spacing w:after="60"/>
              <w:jc w:val="center"/>
              <w:rPr>
                <w:rFonts w:ascii="Castellar" w:hAnsi="Castellar"/>
                <w:sz w:val="18"/>
                <w:szCs w:val="12"/>
              </w:rPr>
            </w:pPr>
            <w:r w:rsidRPr="00013796">
              <w:rPr>
                <w:rFonts w:ascii="Castellar" w:hAnsi="Castellar"/>
                <w:sz w:val="18"/>
                <w:szCs w:val="12"/>
              </w:rPr>
              <w:t>Sue Darby</w:t>
            </w:r>
          </w:p>
          <w:p w14:paraId="1D55C893" w14:textId="77777777" w:rsidR="00013796" w:rsidRPr="00013796" w:rsidRDefault="00013796" w:rsidP="00013796">
            <w:pPr>
              <w:spacing w:before="60" w:after="60"/>
              <w:jc w:val="center"/>
              <w:rPr>
                <w:b/>
                <w:sz w:val="14"/>
                <w:szCs w:val="12"/>
              </w:rPr>
            </w:pPr>
            <w:r w:rsidRPr="00013796">
              <w:rPr>
                <w:b/>
                <w:sz w:val="14"/>
                <w:szCs w:val="12"/>
              </w:rPr>
              <w:t>B.S. Business Management &amp; Information Technology</w:t>
            </w:r>
          </w:p>
          <w:p w14:paraId="7EFC77EE" w14:textId="77777777" w:rsidR="00013796" w:rsidRPr="00013796" w:rsidRDefault="00013796" w:rsidP="00013796">
            <w:pPr>
              <w:spacing w:before="60" w:after="60"/>
              <w:jc w:val="center"/>
              <w:rPr>
                <w:b/>
                <w:sz w:val="14"/>
                <w:szCs w:val="12"/>
              </w:rPr>
            </w:pPr>
            <w:r w:rsidRPr="00013796">
              <w:rPr>
                <w:b/>
                <w:sz w:val="14"/>
                <w:szCs w:val="12"/>
              </w:rPr>
              <w:t>B.S. Business Management Practice</w:t>
            </w:r>
          </w:p>
          <w:p w14:paraId="3691DF12"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152787E3"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2894DAD8"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719C5FF7"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171A7C39"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6E1C42FD" w14:textId="77777777" w:rsidR="00013796" w:rsidRPr="00013796" w:rsidRDefault="00013796" w:rsidP="00013796">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55BD4077" w14:textId="4D42CB29" w:rsidR="00FD5EB7" w:rsidRPr="00013796" w:rsidRDefault="00013796" w:rsidP="00013796">
            <w:pPr>
              <w:jc w:val="center"/>
              <w:rPr>
                <w:rFonts w:ascii="Times" w:hAnsi="Times" w:cs="Times"/>
                <w:noProof/>
                <w:sz w:val="12"/>
                <w:szCs w:val="12"/>
              </w:rPr>
            </w:pPr>
            <w:r w:rsidRPr="00013796">
              <w:rPr>
                <w:sz w:val="12"/>
                <w:szCs w:val="12"/>
              </w:rPr>
              <w:t xml:space="preserve">907-707-5654 </w:t>
            </w:r>
            <w:hyperlink r:id="rId9" w:history="1">
              <w:r w:rsidRPr="00013796">
                <w:rPr>
                  <w:rStyle w:val="Hyperlink"/>
                  <w:color w:val="auto"/>
                  <w:sz w:val="12"/>
                  <w:szCs w:val="12"/>
                </w:rPr>
                <w:t>sue@sue-a-darby.com</w:t>
              </w:r>
            </w:hyperlink>
            <w:r w:rsidRPr="00013796">
              <w:rPr>
                <w:sz w:val="12"/>
                <w:szCs w:val="12"/>
              </w:rPr>
              <w:t xml:space="preserve"> </w:t>
            </w:r>
            <w:hyperlink r:id="rId10" w:history="1">
              <w:r w:rsidRPr="00013796">
                <w:rPr>
                  <w:rStyle w:val="Hyperlink"/>
                  <w:color w:val="auto"/>
                  <w:sz w:val="12"/>
                  <w:szCs w:val="12"/>
                </w:rPr>
                <w:t>www.sue-a-darby.com</w:t>
              </w:r>
            </w:hyperlink>
          </w:p>
        </w:tc>
        <w:tc>
          <w:tcPr>
            <w:tcW w:w="3600" w:type="dxa"/>
            <w:tcBorders>
              <w:top w:val="double" w:sz="18" w:space="0" w:color="auto"/>
              <w:left w:val="double" w:sz="18" w:space="0" w:color="auto"/>
              <w:bottom w:val="double" w:sz="18" w:space="0" w:color="auto"/>
              <w:right w:val="double" w:sz="18" w:space="0" w:color="auto"/>
            </w:tcBorders>
            <w:vAlign w:val="center"/>
          </w:tcPr>
          <w:p w14:paraId="32D412CC" w14:textId="77777777" w:rsidR="00013796" w:rsidRPr="00013796" w:rsidRDefault="00013796" w:rsidP="00013796">
            <w:pPr>
              <w:spacing w:after="60"/>
              <w:jc w:val="center"/>
              <w:rPr>
                <w:rFonts w:ascii="Castellar" w:hAnsi="Castellar"/>
                <w:sz w:val="18"/>
                <w:szCs w:val="12"/>
              </w:rPr>
            </w:pPr>
            <w:r w:rsidRPr="00013796">
              <w:rPr>
                <w:rFonts w:ascii="Castellar" w:hAnsi="Castellar"/>
                <w:sz w:val="18"/>
                <w:szCs w:val="12"/>
              </w:rPr>
              <w:t>Sue Darby</w:t>
            </w:r>
          </w:p>
          <w:p w14:paraId="0CE1D86E" w14:textId="77777777" w:rsidR="00013796" w:rsidRPr="00013796" w:rsidRDefault="00013796" w:rsidP="00013796">
            <w:pPr>
              <w:spacing w:before="60" w:after="60"/>
              <w:jc w:val="center"/>
              <w:rPr>
                <w:b/>
                <w:sz w:val="14"/>
                <w:szCs w:val="12"/>
              </w:rPr>
            </w:pPr>
            <w:r w:rsidRPr="00013796">
              <w:rPr>
                <w:b/>
                <w:sz w:val="14"/>
                <w:szCs w:val="12"/>
              </w:rPr>
              <w:t>B.S. Business Management &amp; Information Technology</w:t>
            </w:r>
          </w:p>
          <w:p w14:paraId="4F38AFE7" w14:textId="77777777" w:rsidR="00013796" w:rsidRPr="00013796" w:rsidRDefault="00013796" w:rsidP="00013796">
            <w:pPr>
              <w:spacing w:before="60" w:after="60"/>
              <w:jc w:val="center"/>
              <w:rPr>
                <w:b/>
                <w:sz w:val="14"/>
                <w:szCs w:val="12"/>
              </w:rPr>
            </w:pPr>
            <w:r w:rsidRPr="00013796">
              <w:rPr>
                <w:b/>
                <w:sz w:val="14"/>
                <w:szCs w:val="12"/>
              </w:rPr>
              <w:t>B.S. Business Management Practice</w:t>
            </w:r>
          </w:p>
          <w:p w14:paraId="4CC116BF"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26927175"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5B1767B3"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2BF221D5"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0308C020"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01BF33A4" w14:textId="77777777" w:rsidR="00013796" w:rsidRPr="00013796" w:rsidRDefault="00013796" w:rsidP="00013796">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0B2B9273" w14:textId="1F2CCDE9" w:rsidR="00FD5EB7" w:rsidRPr="00013796" w:rsidRDefault="00013796" w:rsidP="00013796">
            <w:pPr>
              <w:jc w:val="center"/>
              <w:rPr>
                <w:rFonts w:ascii="Times" w:hAnsi="Times" w:cs="Times"/>
                <w:noProof/>
                <w:sz w:val="12"/>
                <w:szCs w:val="12"/>
              </w:rPr>
            </w:pPr>
            <w:r w:rsidRPr="00013796">
              <w:rPr>
                <w:sz w:val="12"/>
                <w:szCs w:val="12"/>
              </w:rPr>
              <w:t xml:space="preserve">907-707-5654 </w:t>
            </w:r>
            <w:hyperlink r:id="rId11" w:history="1">
              <w:r w:rsidRPr="00013796">
                <w:rPr>
                  <w:rStyle w:val="Hyperlink"/>
                  <w:color w:val="auto"/>
                  <w:sz w:val="12"/>
                  <w:szCs w:val="12"/>
                </w:rPr>
                <w:t>sue@sue-a-darby.com</w:t>
              </w:r>
            </w:hyperlink>
            <w:r w:rsidRPr="00013796">
              <w:rPr>
                <w:sz w:val="12"/>
                <w:szCs w:val="12"/>
              </w:rPr>
              <w:t xml:space="preserve"> </w:t>
            </w:r>
            <w:hyperlink r:id="rId12" w:history="1">
              <w:r w:rsidRPr="00013796">
                <w:rPr>
                  <w:rStyle w:val="Hyperlink"/>
                  <w:color w:val="auto"/>
                  <w:sz w:val="12"/>
                  <w:szCs w:val="12"/>
                </w:rPr>
                <w:t>www.sue-a-darby.com</w:t>
              </w:r>
            </w:hyperlink>
          </w:p>
        </w:tc>
      </w:tr>
      <w:tr w:rsidR="00013796" w:rsidRPr="00013796" w14:paraId="25E18D5B" w14:textId="77777777" w:rsidTr="00013796">
        <w:trPr>
          <w:cantSplit/>
          <w:trHeight w:val="5026"/>
        </w:trPr>
        <w:tc>
          <w:tcPr>
            <w:tcW w:w="3600" w:type="dxa"/>
            <w:tcBorders>
              <w:top w:val="double" w:sz="18" w:space="0" w:color="auto"/>
              <w:left w:val="double" w:sz="18" w:space="0" w:color="auto"/>
              <w:bottom w:val="double" w:sz="18" w:space="0" w:color="auto"/>
              <w:right w:val="double" w:sz="18" w:space="0" w:color="auto"/>
            </w:tcBorders>
            <w:vAlign w:val="center"/>
          </w:tcPr>
          <w:p w14:paraId="0D7A2261" w14:textId="77777777" w:rsidR="00013796" w:rsidRPr="00013796" w:rsidRDefault="00013796" w:rsidP="00013796">
            <w:pPr>
              <w:spacing w:after="60"/>
              <w:jc w:val="center"/>
              <w:rPr>
                <w:rFonts w:ascii="Castellar" w:hAnsi="Castellar"/>
                <w:sz w:val="18"/>
                <w:szCs w:val="12"/>
              </w:rPr>
            </w:pPr>
            <w:r w:rsidRPr="00013796">
              <w:rPr>
                <w:rFonts w:ascii="Castellar" w:hAnsi="Castellar"/>
                <w:sz w:val="18"/>
                <w:szCs w:val="12"/>
              </w:rPr>
              <w:t>Sue Darby</w:t>
            </w:r>
          </w:p>
          <w:p w14:paraId="21859D4F" w14:textId="77777777" w:rsidR="00013796" w:rsidRPr="00013796" w:rsidRDefault="00013796" w:rsidP="00013796">
            <w:pPr>
              <w:spacing w:before="60" w:after="60"/>
              <w:jc w:val="center"/>
              <w:rPr>
                <w:b/>
                <w:sz w:val="14"/>
                <w:szCs w:val="12"/>
              </w:rPr>
            </w:pPr>
            <w:r w:rsidRPr="00013796">
              <w:rPr>
                <w:b/>
                <w:sz w:val="14"/>
                <w:szCs w:val="12"/>
              </w:rPr>
              <w:t>B.S. Business Management &amp; Information Technology</w:t>
            </w:r>
          </w:p>
          <w:p w14:paraId="1DF0B0C6" w14:textId="77777777" w:rsidR="00013796" w:rsidRPr="00013796" w:rsidRDefault="00013796" w:rsidP="00013796">
            <w:pPr>
              <w:spacing w:before="60" w:after="60"/>
              <w:jc w:val="center"/>
              <w:rPr>
                <w:b/>
                <w:sz w:val="14"/>
                <w:szCs w:val="12"/>
              </w:rPr>
            </w:pPr>
            <w:r w:rsidRPr="00013796">
              <w:rPr>
                <w:b/>
                <w:sz w:val="14"/>
                <w:szCs w:val="12"/>
              </w:rPr>
              <w:t>B.S. Business Management Practice</w:t>
            </w:r>
          </w:p>
          <w:p w14:paraId="35BA63F0"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4A98B704"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5FB20392"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4B3FE030"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6C887DB5"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4B4B74A6" w14:textId="77777777" w:rsidR="00013796" w:rsidRPr="00013796" w:rsidRDefault="00013796" w:rsidP="00013796">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0FBCDE32" w14:textId="28C6F3BA" w:rsidR="00FD5EB7" w:rsidRPr="00013796" w:rsidRDefault="00013796" w:rsidP="00013796">
            <w:pPr>
              <w:jc w:val="center"/>
              <w:rPr>
                <w:rFonts w:ascii="Times" w:hAnsi="Times" w:cs="Times"/>
                <w:sz w:val="12"/>
                <w:szCs w:val="12"/>
              </w:rPr>
            </w:pPr>
            <w:r w:rsidRPr="00013796">
              <w:rPr>
                <w:sz w:val="12"/>
                <w:szCs w:val="12"/>
              </w:rPr>
              <w:t xml:space="preserve">907-707-5654 </w:t>
            </w:r>
            <w:hyperlink r:id="rId13" w:history="1">
              <w:r w:rsidRPr="00013796">
                <w:rPr>
                  <w:rStyle w:val="Hyperlink"/>
                  <w:color w:val="auto"/>
                  <w:sz w:val="12"/>
                  <w:szCs w:val="12"/>
                </w:rPr>
                <w:t>sue@sue-a-darby.com</w:t>
              </w:r>
            </w:hyperlink>
            <w:r w:rsidRPr="00013796">
              <w:rPr>
                <w:sz w:val="12"/>
                <w:szCs w:val="12"/>
              </w:rPr>
              <w:t xml:space="preserve"> </w:t>
            </w:r>
            <w:hyperlink r:id="rId14" w:history="1">
              <w:r w:rsidRPr="00013796">
                <w:rPr>
                  <w:rStyle w:val="Hyperlink"/>
                  <w:color w:val="auto"/>
                  <w:sz w:val="12"/>
                  <w:szCs w:val="12"/>
                </w:rPr>
                <w:t>www.sue-a-darby.com</w:t>
              </w:r>
            </w:hyperlink>
          </w:p>
        </w:tc>
        <w:tc>
          <w:tcPr>
            <w:tcW w:w="3600" w:type="dxa"/>
            <w:tcBorders>
              <w:top w:val="double" w:sz="18" w:space="0" w:color="auto"/>
              <w:left w:val="double" w:sz="18" w:space="0" w:color="auto"/>
              <w:bottom w:val="double" w:sz="18" w:space="0" w:color="auto"/>
              <w:right w:val="double" w:sz="18" w:space="0" w:color="auto"/>
            </w:tcBorders>
            <w:vAlign w:val="center"/>
          </w:tcPr>
          <w:p w14:paraId="31CC6970" w14:textId="77777777" w:rsidR="00013796" w:rsidRPr="00013796" w:rsidRDefault="00013796" w:rsidP="00013796">
            <w:pPr>
              <w:spacing w:after="60"/>
              <w:jc w:val="center"/>
              <w:rPr>
                <w:rFonts w:ascii="Castellar" w:hAnsi="Castellar"/>
                <w:sz w:val="18"/>
                <w:szCs w:val="12"/>
              </w:rPr>
            </w:pPr>
            <w:r w:rsidRPr="00013796">
              <w:rPr>
                <w:rFonts w:ascii="Castellar" w:hAnsi="Castellar"/>
                <w:sz w:val="18"/>
                <w:szCs w:val="12"/>
              </w:rPr>
              <w:t>Sue Darby</w:t>
            </w:r>
          </w:p>
          <w:p w14:paraId="09F5B4CC" w14:textId="77777777" w:rsidR="00013796" w:rsidRPr="00013796" w:rsidRDefault="00013796" w:rsidP="00013796">
            <w:pPr>
              <w:spacing w:before="60" w:after="60"/>
              <w:jc w:val="center"/>
              <w:rPr>
                <w:b/>
                <w:sz w:val="14"/>
                <w:szCs w:val="12"/>
              </w:rPr>
            </w:pPr>
            <w:r w:rsidRPr="00013796">
              <w:rPr>
                <w:b/>
                <w:sz w:val="14"/>
                <w:szCs w:val="12"/>
              </w:rPr>
              <w:t>B.S. Business Management &amp; Information Technology</w:t>
            </w:r>
          </w:p>
          <w:p w14:paraId="3225B80C" w14:textId="77777777" w:rsidR="00013796" w:rsidRPr="00013796" w:rsidRDefault="00013796" w:rsidP="00013796">
            <w:pPr>
              <w:spacing w:before="60" w:after="60"/>
              <w:jc w:val="center"/>
              <w:rPr>
                <w:b/>
                <w:sz w:val="14"/>
                <w:szCs w:val="12"/>
              </w:rPr>
            </w:pPr>
            <w:r w:rsidRPr="00013796">
              <w:rPr>
                <w:b/>
                <w:sz w:val="14"/>
                <w:szCs w:val="12"/>
              </w:rPr>
              <w:t>B.S. Business Management Practice</w:t>
            </w:r>
          </w:p>
          <w:p w14:paraId="6C127834"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1B9A468C"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089132D1"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45573A1E"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3E5D6199"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1F75F61D" w14:textId="77777777" w:rsidR="00013796" w:rsidRPr="00013796" w:rsidRDefault="00013796" w:rsidP="00013796">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4A4F4B23" w14:textId="0B6F6D9C" w:rsidR="00FD5EB7" w:rsidRPr="00013796" w:rsidRDefault="00013796" w:rsidP="00013796">
            <w:pPr>
              <w:ind w:left="52"/>
              <w:jc w:val="center"/>
              <w:rPr>
                <w:rFonts w:ascii="Times" w:hAnsi="Times" w:cs="Times"/>
                <w:noProof/>
                <w:sz w:val="12"/>
                <w:szCs w:val="12"/>
              </w:rPr>
            </w:pPr>
            <w:r w:rsidRPr="00013796">
              <w:rPr>
                <w:sz w:val="12"/>
                <w:szCs w:val="12"/>
              </w:rPr>
              <w:t xml:space="preserve">907-707-5654 </w:t>
            </w:r>
            <w:hyperlink r:id="rId15" w:history="1">
              <w:r w:rsidRPr="00013796">
                <w:rPr>
                  <w:rStyle w:val="Hyperlink"/>
                  <w:color w:val="auto"/>
                  <w:sz w:val="12"/>
                  <w:szCs w:val="12"/>
                </w:rPr>
                <w:t>sue@sue-a-darby.com</w:t>
              </w:r>
            </w:hyperlink>
            <w:r w:rsidRPr="00013796">
              <w:rPr>
                <w:sz w:val="12"/>
                <w:szCs w:val="12"/>
              </w:rPr>
              <w:t xml:space="preserve"> </w:t>
            </w:r>
            <w:hyperlink r:id="rId16" w:history="1">
              <w:r w:rsidRPr="00013796">
                <w:rPr>
                  <w:rStyle w:val="Hyperlink"/>
                  <w:color w:val="auto"/>
                  <w:sz w:val="12"/>
                  <w:szCs w:val="12"/>
                </w:rPr>
                <w:t>www.sue-a-darby.com</w:t>
              </w:r>
            </w:hyperlink>
          </w:p>
        </w:tc>
        <w:tc>
          <w:tcPr>
            <w:tcW w:w="3600" w:type="dxa"/>
            <w:tcBorders>
              <w:top w:val="double" w:sz="18" w:space="0" w:color="auto"/>
              <w:left w:val="double" w:sz="18" w:space="0" w:color="auto"/>
              <w:bottom w:val="double" w:sz="18" w:space="0" w:color="auto"/>
              <w:right w:val="double" w:sz="18" w:space="0" w:color="auto"/>
            </w:tcBorders>
            <w:vAlign w:val="center"/>
          </w:tcPr>
          <w:p w14:paraId="6603DAFB" w14:textId="77777777" w:rsidR="00013796" w:rsidRPr="00013796" w:rsidRDefault="00013796" w:rsidP="00013796">
            <w:pPr>
              <w:spacing w:after="60"/>
              <w:jc w:val="center"/>
              <w:rPr>
                <w:rFonts w:ascii="Castellar" w:hAnsi="Castellar"/>
                <w:sz w:val="18"/>
                <w:szCs w:val="12"/>
              </w:rPr>
            </w:pPr>
            <w:r w:rsidRPr="00013796">
              <w:rPr>
                <w:rFonts w:ascii="Castellar" w:hAnsi="Castellar"/>
                <w:sz w:val="18"/>
                <w:szCs w:val="12"/>
              </w:rPr>
              <w:t>Sue Darby</w:t>
            </w:r>
          </w:p>
          <w:p w14:paraId="3CF4AF64" w14:textId="77777777" w:rsidR="00013796" w:rsidRPr="00013796" w:rsidRDefault="00013796" w:rsidP="00013796">
            <w:pPr>
              <w:spacing w:before="60" w:after="60"/>
              <w:jc w:val="center"/>
              <w:rPr>
                <w:b/>
                <w:sz w:val="14"/>
                <w:szCs w:val="12"/>
              </w:rPr>
            </w:pPr>
            <w:r w:rsidRPr="00013796">
              <w:rPr>
                <w:b/>
                <w:sz w:val="14"/>
                <w:szCs w:val="12"/>
              </w:rPr>
              <w:t>B.S. Business Management &amp; Information Technology</w:t>
            </w:r>
          </w:p>
          <w:p w14:paraId="11F971DD" w14:textId="77777777" w:rsidR="00013796" w:rsidRPr="00013796" w:rsidRDefault="00013796" w:rsidP="00013796">
            <w:pPr>
              <w:spacing w:before="60" w:after="60"/>
              <w:jc w:val="center"/>
              <w:rPr>
                <w:b/>
                <w:sz w:val="14"/>
                <w:szCs w:val="12"/>
              </w:rPr>
            </w:pPr>
            <w:r w:rsidRPr="00013796">
              <w:rPr>
                <w:b/>
                <w:sz w:val="14"/>
                <w:szCs w:val="12"/>
              </w:rPr>
              <w:t>B.S. Business Management Practice</w:t>
            </w:r>
          </w:p>
          <w:p w14:paraId="2991D94B"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5B49D9F3"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3B3B38F6"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6A050E9B"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5F0E36F5"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3F5F4F5D" w14:textId="77777777" w:rsidR="00013796" w:rsidRPr="00013796" w:rsidRDefault="00013796" w:rsidP="00013796">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6B198FB2" w14:textId="46746E03" w:rsidR="00FD5EB7" w:rsidRPr="00013796" w:rsidRDefault="00013796" w:rsidP="00013796">
            <w:pPr>
              <w:ind w:left="52"/>
              <w:jc w:val="center"/>
              <w:rPr>
                <w:rFonts w:ascii="Times" w:hAnsi="Times" w:cs="Times"/>
                <w:noProof/>
                <w:sz w:val="12"/>
                <w:szCs w:val="12"/>
              </w:rPr>
            </w:pPr>
            <w:r w:rsidRPr="00013796">
              <w:rPr>
                <w:sz w:val="12"/>
                <w:szCs w:val="12"/>
              </w:rPr>
              <w:t xml:space="preserve">907-707-5654 </w:t>
            </w:r>
            <w:hyperlink r:id="rId17" w:history="1">
              <w:r w:rsidRPr="00013796">
                <w:rPr>
                  <w:rStyle w:val="Hyperlink"/>
                  <w:color w:val="auto"/>
                  <w:sz w:val="12"/>
                  <w:szCs w:val="12"/>
                </w:rPr>
                <w:t>sue@sue-a-darby.com</w:t>
              </w:r>
            </w:hyperlink>
            <w:r w:rsidRPr="00013796">
              <w:rPr>
                <w:sz w:val="12"/>
                <w:szCs w:val="12"/>
              </w:rPr>
              <w:t xml:space="preserve"> </w:t>
            </w:r>
            <w:hyperlink r:id="rId18" w:history="1">
              <w:r w:rsidRPr="00013796">
                <w:rPr>
                  <w:rStyle w:val="Hyperlink"/>
                  <w:color w:val="auto"/>
                  <w:sz w:val="12"/>
                  <w:szCs w:val="12"/>
                </w:rPr>
                <w:t>www.sue-a-darby.com</w:t>
              </w:r>
            </w:hyperlink>
          </w:p>
        </w:tc>
        <w:tc>
          <w:tcPr>
            <w:tcW w:w="3600" w:type="dxa"/>
            <w:tcBorders>
              <w:top w:val="double" w:sz="18" w:space="0" w:color="auto"/>
              <w:left w:val="double" w:sz="18" w:space="0" w:color="auto"/>
              <w:bottom w:val="double" w:sz="18" w:space="0" w:color="auto"/>
              <w:right w:val="double" w:sz="18" w:space="0" w:color="auto"/>
            </w:tcBorders>
            <w:vAlign w:val="center"/>
          </w:tcPr>
          <w:p w14:paraId="376535E6" w14:textId="77777777" w:rsidR="00013796" w:rsidRPr="00013796" w:rsidRDefault="00013796" w:rsidP="00013796">
            <w:pPr>
              <w:spacing w:after="60"/>
              <w:jc w:val="center"/>
              <w:rPr>
                <w:rFonts w:ascii="Castellar" w:hAnsi="Castellar"/>
                <w:sz w:val="18"/>
                <w:szCs w:val="12"/>
              </w:rPr>
            </w:pPr>
            <w:r w:rsidRPr="00013796">
              <w:rPr>
                <w:rFonts w:ascii="Castellar" w:hAnsi="Castellar"/>
                <w:sz w:val="18"/>
                <w:szCs w:val="12"/>
              </w:rPr>
              <w:t>Sue Darby</w:t>
            </w:r>
          </w:p>
          <w:p w14:paraId="40D1910C" w14:textId="77777777" w:rsidR="00013796" w:rsidRPr="00013796" w:rsidRDefault="00013796" w:rsidP="00013796">
            <w:pPr>
              <w:spacing w:before="60" w:after="60"/>
              <w:jc w:val="center"/>
              <w:rPr>
                <w:b/>
                <w:sz w:val="14"/>
                <w:szCs w:val="12"/>
              </w:rPr>
            </w:pPr>
            <w:r w:rsidRPr="00013796">
              <w:rPr>
                <w:b/>
                <w:sz w:val="14"/>
                <w:szCs w:val="12"/>
              </w:rPr>
              <w:t>B.S. Business Management &amp; Information Technology</w:t>
            </w:r>
          </w:p>
          <w:p w14:paraId="42B640B1" w14:textId="77777777" w:rsidR="00013796" w:rsidRPr="00013796" w:rsidRDefault="00013796" w:rsidP="00013796">
            <w:pPr>
              <w:spacing w:before="60" w:after="60"/>
              <w:jc w:val="center"/>
              <w:rPr>
                <w:b/>
                <w:sz w:val="14"/>
                <w:szCs w:val="12"/>
              </w:rPr>
            </w:pPr>
            <w:r w:rsidRPr="00013796">
              <w:rPr>
                <w:b/>
                <w:sz w:val="14"/>
                <w:szCs w:val="12"/>
              </w:rPr>
              <w:t>B.S. Business Management Practice</w:t>
            </w:r>
          </w:p>
          <w:p w14:paraId="64DC9D24"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Website Management: WordPress installation, theme &amp; plugin setup, maintenance and management of sites centered around topics. A total of 16+ websites both personal and professional.</w:t>
            </w:r>
          </w:p>
          <w:p w14:paraId="7E855BEB"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Settings compliance ~ Development of a single tool to capture data, aggregate, and generate individualized notices. 1000+ final notices to a mass email merge of PDF files using Adobe, Excel and Outlook. Time savings for team of 66%.</w:t>
            </w:r>
          </w:p>
          <w:p w14:paraId="5D245183"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Application Tracking System ~ Created an interim data tracking system using SharePoint to measure the time frames for processing applications. Team efficacy improvement 74%.</w:t>
            </w:r>
          </w:p>
          <w:p w14:paraId="5557F444"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CPR Waivers ~ Built tracking system in SharePoint to track requests for CPR &amp; First Aid Waivers from providers. System brought abuse of the process to management’s attention and generated regulatory changes.</w:t>
            </w:r>
          </w:p>
          <w:p w14:paraId="2A42C133" w14:textId="77777777" w:rsidR="00013796" w:rsidRPr="00013796" w:rsidRDefault="00013796" w:rsidP="00013796">
            <w:pPr>
              <w:spacing w:before="60" w:after="60"/>
              <w:ind w:left="151"/>
              <w:rPr>
                <w:rStyle w:val="Hyperlink"/>
                <w:color w:val="auto"/>
                <w:sz w:val="12"/>
                <w:szCs w:val="12"/>
                <w:u w:val="none"/>
              </w:rPr>
            </w:pPr>
            <w:r w:rsidRPr="00013796">
              <w:rPr>
                <w:rStyle w:val="Hyperlink"/>
                <w:color w:val="auto"/>
                <w:sz w:val="12"/>
                <w:szCs w:val="12"/>
                <w:u w:val="none"/>
              </w:rPr>
              <w:t>Habilitation Homes Project ~ Project modified the main database, collected missing information, entered it, connected it correctly and developed several reports to track the missing data and ensure the integrity of the data moving forward. Added over 450 new contracted providers to system increasing tracking of vulnerable adult and child safety.</w:t>
            </w:r>
          </w:p>
          <w:p w14:paraId="5DFA9BF7" w14:textId="77777777" w:rsidR="00013796" w:rsidRPr="00013796" w:rsidRDefault="00013796" w:rsidP="00013796">
            <w:pPr>
              <w:ind w:left="151"/>
              <w:rPr>
                <w:rStyle w:val="Hyperlink"/>
                <w:color w:val="auto"/>
                <w:sz w:val="12"/>
                <w:szCs w:val="12"/>
                <w:u w:val="none"/>
              </w:rPr>
            </w:pPr>
            <w:r w:rsidRPr="00013796">
              <w:rPr>
                <w:rStyle w:val="Hyperlink"/>
                <w:color w:val="auto"/>
                <w:sz w:val="12"/>
                <w:szCs w:val="12"/>
                <w:u w:val="none"/>
              </w:rPr>
              <w:t>Critical Incident Reports ~ Created system to track incoming incident reports. Excel tool that tracked basic data and over time which was modified repeatedly to generate various types of information for the Commissioner (state) and (CMS) Center for Medicaid &amp; Medicare Services (federal) level reporting. Tracked 1,000+ incidents resulting in increases in safety for vulnerable adults and children.</w:t>
            </w:r>
          </w:p>
          <w:p w14:paraId="68692C9E" w14:textId="723E35C8" w:rsidR="00FD5EB7" w:rsidRPr="00013796" w:rsidRDefault="00013796" w:rsidP="00013796">
            <w:pPr>
              <w:ind w:left="52"/>
              <w:jc w:val="center"/>
              <w:rPr>
                <w:rFonts w:ascii="Times" w:hAnsi="Times" w:cs="Times"/>
                <w:noProof/>
                <w:sz w:val="12"/>
                <w:szCs w:val="12"/>
              </w:rPr>
            </w:pPr>
            <w:r w:rsidRPr="00013796">
              <w:rPr>
                <w:sz w:val="12"/>
                <w:szCs w:val="12"/>
              </w:rPr>
              <w:t xml:space="preserve">907-707-5654 </w:t>
            </w:r>
            <w:hyperlink r:id="rId19" w:history="1">
              <w:r w:rsidRPr="00013796">
                <w:rPr>
                  <w:rStyle w:val="Hyperlink"/>
                  <w:color w:val="auto"/>
                  <w:sz w:val="12"/>
                  <w:szCs w:val="12"/>
                </w:rPr>
                <w:t>sue@sue-a-darby.com</w:t>
              </w:r>
            </w:hyperlink>
            <w:r w:rsidRPr="00013796">
              <w:rPr>
                <w:sz w:val="12"/>
                <w:szCs w:val="12"/>
              </w:rPr>
              <w:t xml:space="preserve"> </w:t>
            </w:r>
            <w:hyperlink r:id="rId20" w:history="1">
              <w:r w:rsidRPr="00013796">
                <w:rPr>
                  <w:rStyle w:val="Hyperlink"/>
                  <w:color w:val="auto"/>
                  <w:sz w:val="12"/>
                  <w:szCs w:val="12"/>
                </w:rPr>
                <w:t>www.sue-a-darby.com</w:t>
              </w:r>
            </w:hyperlink>
          </w:p>
        </w:tc>
      </w:tr>
    </w:tbl>
    <w:p w14:paraId="4DAF0033" w14:textId="77777777" w:rsidR="005B312F" w:rsidRPr="00013796" w:rsidRDefault="005B312F">
      <w:pPr>
        <w:rPr>
          <w:vanish/>
          <w:sz w:val="2"/>
        </w:rPr>
      </w:pPr>
    </w:p>
    <w:sectPr w:rsidR="005B312F" w:rsidRPr="00013796" w:rsidSect="00013796">
      <w:type w:val="continuous"/>
      <w:pgSz w:w="15840" w:h="12240" w:orient="landscape"/>
      <w:pgMar w:top="720" w:right="720" w:bottom="720" w:left="720" w:header="720" w:footer="720" w:gutter="0"/>
      <w:paperSrc w:first="1" w:other="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80C"/>
    <w:multiLevelType w:val="multilevel"/>
    <w:tmpl w:val="BAA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3543D"/>
    <w:multiLevelType w:val="hybridMultilevel"/>
    <w:tmpl w:val="FD32F96E"/>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0">
    <w:nsid w:val="2C7953D6"/>
    <w:multiLevelType w:val="hybridMultilevel"/>
    <w:tmpl w:val="DD5E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90ACE"/>
    <w:multiLevelType w:val="hybridMultilevel"/>
    <w:tmpl w:val="72CA3B9E"/>
    <w:lvl w:ilvl="0" w:tplc="D4567056">
      <w:numFmt w:val="bullet"/>
      <w:lvlText w:val="•"/>
      <w:lvlJc w:val="left"/>
      <w:pPr>
        <w:ind w:left="884" w:hanging="360"/>
      </w:pPr>
      <w:rPr>
        <w:rFonts w:ascii="Arial" w:eastAsiaTheme="minorEastAsia" w:hAnsi="Arial" w:cs="Aria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 w15:restartNumberingAfterBreak="0">
    <w:nsid w:val="70E97531"/>
    <w:multiLevelType w:val="hybridMultilevel"/>
    <w:tmpl w:val="5122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2D"/>
    <w:rsid w:val="00013796"/>
    <w:rsid w:val="0004555B"/>
    <w:rsid w:val="00094733"/>
    <w:rsid w:val="000B3A1B"/>
    <w:rsid w:val="000F19AC"/>
    <w:rsid w:val="001F14E1"/>
    <w:rsid w:val="00224898"/>
    <w:rsid w:val="00254016"/>
    <w:rsid w:val="002E0465"/>
    <w:rsid w:val="003A2651"/>
    <w:rsid w:val="003C3DB5"/>
    <w:rsid w:val="0041137C"/>
    <w:rsid w:val="0042683B"/>
    <w:rsid w:val="004873A2"/>
    <w:rsid w:val="00536C3A"/>
    <w:rsid w:val="005A5326"/>
    <w:rsid w:val="005B312F"/>
    <w:rsid w:val="005D7D5D"/>
    <w:rsid w:val="00631F9F"/>
    <w:rsid w:val="006515D2"/>
    <w:rsid w:val="006A3BD6"/>
    <w:rsid w:val="00722D41"/>
    <w:rsid w:val="007B677F"/>
    <w:rsid w:val="007C7507"/>
    <w:rsid w:val="0084111C"/>
    <w:rsid w:val="00865EA0"/>
    <w:rsid w:val="00896F23"/>
    <w:rsid w:val="008A45A3"/>
    <w:rsid w:val="008A564B"/>
    <w:rsid w:val="008B672D"/>
    <w:rsid w:val="008D6F61"/>
    <w:rsid w:val="00915484"/>
    <w:rsid w:val="0093195A"/>
    <w:rsid w:val="00A75F8C"/>
    <w:rsid w:val="00AD249B"/>
    <w:rsid w:val="00B630CA"/>
    <w:rsid w:val="00BB7BBC"/>
    <w:rsid w:val="00BE66E3"/>
    <w:rsid w:val="00C03783"/>
    <w:rsid w:val="00C56262"/>
    <w:rsid w:val="00C73252"/>
    <w:rsid w:val="00CA0BF8"/>
    <w:rsid w:val="00CC3CCC"/>
    <w:rsid w:val="00CE5894"/>
    <w:rsid w:val="00CF6B76"/>
    <w:rsid w:val="00CF70BF"/>
    <w:rsid w:val="00D55A93"/>
    <w:rsid w:val="00D74568"/>
    <w:rsid w:val="00E34854"/>
    <w:rsid w:val="00EF4156"/>
    <w:rsid w:val="00F27903"/>
    <w:rsid w:val="00FD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c0"/>
    </o:shapedefaults>
    <o:shapelayout v:ext="edit">
      <o:idmap v:ext="edit" data="1"/>
    </o:shapelayout>
  </w:shapeDefaults>
  <w:decimalSymbol w:val="."/>
  <w:listSeparator w:val=","/>
  <w14:docId w14:val="11B81B19"/>
  <w15:docId w15:val="{FB23D40F-A5B5-490F-81AC-E5BC62CE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rsid w:val="00B630CA"/>
    <w:pPr>
      <w:keepNext/>
      <w:outlineLvl w:val="0"/>
    </w:pPr>
    <w:rPr>
      <w:rFonts w:ascii="Arial Narrow" w:hAnsi="Arial Narrow" w:cs="Arial"/>
      <w:b/>
      <w:bCs/>
      <w:color w:val="FFFFFF"/>
      <w:kern w:val="32"/>
      <w:sz w:val="32"/>
      <w:szCs w:val="32"/>
    </w:rPr>
  </w:style>
  <w:style w:type="paragraph" w:styleId="Heading3">
    <w:name w:val="heading 3"/>
    <w:basedOn w:val="Normal"/>
    <w:next w:val="Normal"/>
    <w:link w:val="Heading3Char"/>
    <w:uiPriority w:val="9"/>
    <w:qFormat/>
    <w:rsid w:val="00094733"/>
    <w:pPr>
      <w:keepNext/>
      <w:outlineLvl w:val="2"/>
    </w:pPr>
    <w:rPr>
      <w:rFonts w:ascii="Arial Narrow" w:eastAsia="Times New Roman" w:hAnsi="Arial Narrow"/>
      <w:b/>
      <w:color w:val="8080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F70BF"/>
    <w:rPr>
      <w:rFonts w:ascii="Tahoma" w:hAnsi="Tahoma" w:cs="Tahoma"/>
      <w:sz w:val="16"/>
      <w:szCs w:val="16"/>
    </w:rPr>
  </w:style>
  <w:style w:type="paragraph" w:customStyle="1" w:styleId="e-mail">
    <w:name w:val="e-mail"/>
    <w:basedOn w:val="Normal"/>
    <w:rsid w:val="00AD249B"/>
    <w:rPr>
      <w:rFonts w:ascii="Arial Narrow" w:hAnsi="Arial Narrow"/>
      <w:color w:val="CCCC00"/>
      <w:sz w:val="18"/>
    </w:rPr>
  </w:style>
  <w:style w:type="character" w:customStyle="1" w:styleId="BalloonTextChar">
    <w:name w:val="Balloon Text Char"/>
    <w:basedOn w:val="DefaultParagraphFont"/>
    <w:link w:val="BalloonText"/>
    <w:rsid w:val="00CF70BF"/>
    <w:rPr>
      <w:rFonts w:ascii="Tahoma" w:hAnsi="Tahoma" w:cs="Tahoma"/>
      <w:sz w:val="16"/>
      <w:szCs w:val="16"/>
    </w:rPr>
  </w:style>
  <w:style w:type="paragraph" w:styleId="ListParagraph">
    <w:name w:val="List Paragraph"/>
    <w:basedOn w:val="Normal"/>
    <w:uiPriority w:val="34"/>
    <w:qFormat/>
    <w:rsid w:val="0084111C"/>
    <w:pPr>
      <w:ind w:left="720"/>
      <w:contextualSpacing/>
    </w:pPr>
  </w:style>
  <w:style w:type="character" w:styleId="Hyperlink">
    <w:name w:val="Hyperlink"/>
    <w:basedOn w:val="DefaultParagraphFont"/>
    <w:unhideWhenUsed/>
    <w:rsid w:val="00D74568"/>
    <w:rPr>
      <w:color w:val="0000FF" w:themeColor="hyperlink"/>
      <w:u w:val="single"/>
    </w:rPr>
  </w:style>
  <w:style w:type="character" w:styleId="UnresolvedMention">
    <w:name w:val="Unresolved Mention"/>
    <w:basedOn w:val="DefaultParagraphFont"/>
    <w:uiPriority w:val="99"/>
    <w:semiHidden/>
    <w:unhideWhenUsed/>
    <w:rsid w:val="00D74568"/>
    <w:rPr>
      <w:color w:val="605E5C"/>
      <w:shd w:val="clear" w:color="auto" w:fill="E1DFDD"/>
    </w:rPr>
  </w:style>
  <w:style w:type="character" w:customStyle="1" w:styleId="Heading3Char">
    <w:name w:val="Heading 3 Char"/>
    <w:basedOn w:val="DefaultParagraphFont"/>
    <w:link w:val="Heading3"/>
    <w:uiPriority w:val="9"/>
    <w:rsid w:val="005D7D5D"/>
    <w:rPr>
      <w:rFonts w:ascii="Arial Narrow" w:eastAsia="Times New Roman" w:hAnsi="Arial Narrow"/>
      <w:b/>
      <w:color w:val="808080"/>
      <w:sz w:val="22"/>
    </w:rPr>
  </w:style>
  <w:style w:type="paragraph" w:customStyle="1" w:styleId="Normal1">
    <w:name w:val="Normal1"/>
    <w:rsid w:val="005D7D5D"/>
    <w:pPr>
      <w:pBdr>
        <w:top w:val="nil"/>
        <w:left w:val="nil"/>
        <w:bottom w:val="nil"/>
        <w:right w:val="nil"/>
        <w:between w:val="nil"/>
      </w:pBdr>
    </w:pPr>
    <w:rPr>
      <w:rFonts w:cs="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789">
      <w:bodyDiv w:val="1"/>
      <w:marLeft w:val="0"/>
      <w:marRight w:val="0"/>
      <w:marTop w:val="0"/>
      <w:marBottom w:val="0"/>
      <w:divBdr>
        <w:top w:val="none" w:sz="0" w:space="0" w:color="auto"/>
        <w:left w:val="none" w:sz="0" w:space="0" w:color="auto"/>
        <w:bottom w:val="none" w:sz="0" w:space="0" w:color="auto"/>
        <w:right w:val="none" w:sz="0" w:space="0" w:color="auto"/>
      </w:divBdr>
    </w:div>
    <w:div w:id="623275362">
      <w:bodyDiv w:val="1"/>
      <w:marLeft w:val="0"/>
      <w:marRight w:val="0"/>
      <w:marTop w:val="0"/>
      <w:marBottom w:val="0"/>
      <w:divBdr>
        <w:top w:val="none" w:sz="0" w:space="0" w:color="auto"/>
        <w:left w:val="none" w:sz="0" w:space="0" w:color="auto"/>
        <w:bottom w:val="none" w:sz="0" w:space="0" w:color="auto"/>
        <w:right w:val="none" w:sz="0" w:space="0" w:color="auto"/>
      </w:divBdr>
    </w:div>
    <w:div w:id="931932659">
      <w:bodyDiv w:val="1"/>
      <w:marLeft w:val="0"/>
      <w:marRight w:val="0"/>
      <w:marTop w:val="0"/>
      <w:marBottom w:val="0"/>
      <w:divBdr>
        <w:top w:val="none" w:sz="0" w:space="0" w:color="auto"/>
        <w:left w:val="none" w:sz="0" w:space="0" w:color="auto"/>
        <w:bottom w:val="none" w:sz="0" w:space="0" w:color="auto"/>
        <w:right w:val="none" w:sz="0" w:space="0" w:color="auto"/>
      </w:divBdr>
    </w:div>
    <w:div w:id="1030954488">
      <w:bodyDiv w:val="1"/>
      <w:marLeft w:val="0"/>
      <w:marRight w:val="0"/>
      <w:marTop w:val="0"/>
      <w:marBottom w:val="0"/>
      <w:divBdr>
        <w:top w:val="none" w:sz="0" w:space="0" w:color="auto"/>
        <w:left w:val="none" w:sz="0" w:space="0" w:color="auto"/>
        <w:bottom w:val="none" w:sz="0" w:space="0" w:color="auto"/>
        <w:right w:val="none" w:sz="0" w:space="0" w:color="auto"/>
      </w:divBdr>
    </w:div>
    <w:div w:id="14695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mailto:sue@sue-a-darby.com" TargetMode="External"/><Relationship Id="rId18" Type="http://schemas.openxmlformats.org/officeDocument/2006/relationships/hyperlink" Target="http://www.sue-a-darb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ue@sue-a-darby.com" TargetMode="External"/><Relationship Id="rId12" Type="http://schemas.openxmlformats.org/officeDocument/2006/relationships/hyperlink" Target="http://www.sue-a-darby.com" TargetMode="External"/><Relationship Id="rId17" Type="http://schemas.openxmlformats.org/officeDocument/2006/relationships/hyperlink" Target="mailto:sue@sue-a-darby.com" TargetMode="External"/><Relationship Id="rId2" Type="http://schemas.openxmlformats.org/officeDocument/2006/relationships/styles" Target="styles.xml"/><Relationship Id="rId16" Type="http://schemas.openxmlformats.org/officeDocument/2006/relationships/hyperlink" Target="http://www.sue-a-darby.com" TargetMode="External"/><Relationship Id="rId20" Type="http://schemas.openxmlformats.org/officeDocument/2006/relationships/hyperlink" Target="http://www.sue-a-darby.com"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mailto:sue@sue-a-darby.com" TargetMode="External"/><Relationship Id="rId5" Type="http://schemas.openxmlformats.org/officeDocument/2006/relationships/hyperlink" Target="mailto:sue@sue-a-darby.com" TargetMode="External"/><Relationship Id="rId15" Type="http://schemas.openxmlformats.org/officeDocument/2006/relationships/hyperlink" Target="mailto:sue@sue-a-darby.com" TargetMode="External"/><Relationship Id="rId10" Type="http://schemas.openxmlformats.org/officeDocument/2006/relationships/hyperlink" Target="http://www.sue-a-darby.com" TargetMode="External"/><Relationship Id="rId19" Type="http://schemas.openxmlformats.org/officeDocument/2006/relationships/hyperlink" Target="mailto:sue@sue-a-darby.com" TargetMode="External"/><Relationship Id="rId4" Type="http://schemas.openxmlformats.org/officeDocument/2006/relationships/webSettings" Target="webSettings.xml"/><Relationship Id="rId9" Type="http://schemas.openxmlformats.org/officeDocument/2006/relationships/hyperlink" Target="mailto:sue@sue-a-darby.com" TargetMode="External"/><Relationship Id="rId14" Type="http://schemas.openxmlformats.org/officeDocument/2006/relationships/hyperlink" Target="http://www.sue-a-darby.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darby\AppData\Roaming\Microsoft\Templates\Business%20car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cards.dot</Template>
  <TotalTime>6</TotalTime>
  <Pages>1</Pages>
  <Words>2063</Words>
  <Characters>12157</Characters>
  <Application>Microsoft Office Word</Application>
  <DocSecurity>0</DocSecurity>
  <Lines>379</Lines>
  <Paragraphs>182</Paragraphs>
  <ScaleCrop>false</ScaleCrop>
  <HeadingPairs>
    <vt:vector size="2" baseType="variant">
      <vt:variant>
        <vt:lpstr>Title</vt:lpstr>
      </vt:variant>
      <vt:variant>
        <vt:i4>1</vt:i4>
      </vt:variant>
    </vt:vector>
  </HeadingPairs>
  <TitlesOfParts>
    <vt:vector size="1" baseType="lpstr">
      <vt:lpstr/>
    </vt:vector>
  </TitlesOfParts>
  <Company>Avery Dennison</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Sue A</dc:creator>
  <cp:keywords/>
  <dc:description/>
  <cp:lastModifiedBy>Sue Darby</cp:lastModifiedBy>
  <cp:revision>3</cp:revision>
  <cp:lastPrinted>2018-09-26T03:48:00Z</cp:lastPrinted>
  <dcterms:created xsi:type="dcterms:W3CDTF">2018-09-26T03:42:00Z</dcterms:created>
  <dcterms:modified xsi:type="dcterms:W3CDTF">2018-09-26T03:48:00Z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TC010001471033</vt:lpwstr>
  </property>
</Properties>
</file>