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Computers, Software &amp; Programming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Business Management &amp; Marketing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Manage small business including product development, class development,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Participate in a variety of business promotional activities on social media,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Administrative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Brainstorm ways to 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2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6091"/>
          <w:sz w:val="28"/>
          <w:szCs w:val="28"/>
          <w:u w:val="none"/>
          <w:vertAlign w:val="baseline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Office Assistant II May 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Job matching, resumes, cover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24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r w:rsidDel="00000000" w:rsidR="00000000" w:rsidRPr="00000000">
        <w:rPr>
          <w:rtl w:val="0"/>
        </w:rPr>
        <w:t xml:space="preserve">Volunteer Work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0" w:before="0" w:line="240" w:lineRule="auto"/>
        <w:ind w:left="720" w:right="0" w:hanging="360"/>
        <w:jc w:val="left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Shirley’s Creative Designs –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line="240" w:lineRule="auto"/>
        <w:contextualSpacing w:val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Bachelors – 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Business Management Practice, Business Management &amp; Information Technology, Associates Business Management Practice, Business Management &amp; Information Technology, 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April 2006 to April 2009 </w:t>
        <w:tab/>
        <w:tab/>
        <w:tab/>
        <w:tab/>
        <w:t xml:space="preserve">Charter College</w:t>
        <w:tab/>
        <w:tab/>
        <w:tab/>
        <w:tab/>
        <w:tab/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Website Development &amp;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May 2003 to present </w:t>
        <w:tab/>
        <w:tab/>
        <w:tab/>
        <w:tab/>
        <w:t xml:space="preserve">GNC Web Creations</w:t>
        <w:tab/>
        <w:tab/>
        <w:tab/>
        <w:tab/>
        <w:t xml:space="preserve">         Universal City,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Business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August-December 2005</w:t>
        <w:tab/>
        <w:tab/>
        <w:tab/>
        <w:tab/>
        <w:t xml:space="preserve">University Alaska Southeast</w:t>
        <w:tab/>
        <w:tab/>
        <w:tab/>
        <w:tab/>
        <w:t xml:space="preserve">       Juneau,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Fashion Design (Certificate)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September 1995 to May 1997</w:t>
        <w:tab/>
        <w:tab/>
        <w:tab/>
        <w:t xml:space="preserve">Solano Community College</w:t>
        <w:tab/>
        <w:tab/>
        <w:tab/>
        <w:tab/>
        <w:t xml:space="preserve">    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4f81bd"/>
          <w:sz w:val="22"/>
          <w:szCs w:val="22"/>
          <w:u w:val="none"/>
          <w:vertAlign w:val="baseline"/>
          <w:rtl w:val="0"/>
        </w:rPr>
        <w:t xml:space="preserve">Microsoft Office 2003 Master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March 2009</w:t>
        <w:tab/>
        <w:tab/>
        <w:tab/>
        <w:tab/>
        <w:tab/>
        <w:t xml:space="preserve">Nine Star Education &amp; Employment Services</w:t>
        <w:tab/>
        <w:tab/>
        <w:t xml:space="preserve">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b w:val="1"/>
          <w:i w:val="1"/>
          <w:color w:val="4f81bd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Share Point with Lab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   April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HIPAA Security 201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Supervisor Training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</w:t>
        <w:tab/>
        <w:tab/>
        <w:tab/>
        <w:tab/>
        <w:tab/>
        <w:tab/>
        <w:t xml:space="preserve">      March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Basic Care Coordination Training for QA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March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Introduction to Office 2007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State of Alaska Senior &amp; Disabilities Services</w:t>
        <w:tab/>
        <w:tab/>
        <w:t xml:space="preserve">         May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Organizations, Memberships &amp;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Balancing Life &amp; Work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John Parker</w:t>
        <w:tab/>
        <w:tab/>
        <w:tab/>
        <w:tab/>
        <w:tab/>
        <w:tab/>
        <w:t xml:space="preserve">    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Novel Install Fest 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IT Expo</w:t>
        <w:tab/>
        <w:tab/>
        <w:tab/>
        <w:tab/>
        <w:tab/>
        <w:tab/>
        <w:tab/>
        <w:t xml:space="preserve">   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AmeriCorps Conference 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National Association for Community Volunteerism       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spacing w:before="0" w:lineRule="auto"/>
        <w:contextualSpacing w:val="0"/>
        <w:rPr/>
      </w:pPr>
      <w:r w:rsidDel="00000000" w:rsidR="00000000" w:rsidRPr="00000000">
        <w:rPr>
          <w:b w:val="1"/>
          <w:i w:val="0"/>
          <w:color w:val="4f81bd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Association of Information Technology Professionals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20"/>
          <w:szCs w:val="20"/>
          <w:u w:val="none"/>
          <w:vertAlign w:val="baseline"/>
          <w:rtl w:val="0"/>
        </w:rPr>
        <w:t xml:space="preserve">Charter College</w:t>
        <w:tab/>
        <w:tab/>
        <w:tab/>
        <w:t xml:space="preserve">      October 2006- 2009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4680"/>
        <w:tab w:val="right" w:pos="9360"/>
      </w:tabs>
      <w:spacing w:after="720" w:before="0" w:line="240" w:lineRule="auto"/>
      <w:ind w:left="0" w:right="0" w:firstLine="0"/>
      <w:contextualSpacing w:val="0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72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Sue Darby</w:t>
      <w:tab/>
      <w:tab/>
      <w:t xml:space="preserve">900 Josh Dr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907-334-2639 Work</w:t>
      <w:tab/>
      <w:tab/>
      <w:t xml:space="preserve">Palmer, AK 99645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1"/>
      <w:pBdr/>
      <w:tabs>
        <w:tab w:val="center" w:pos="5130"/>
        <w:tab w:val="right" w:pos="10260"/>
      </w:tabs>
      <w:spacing w:after="0" w:before="0" w:line="240" w:lineRule="auto"/>
      <w:ind w:left="0" w:right="0" w:firstLine="0"/>
      <w:contextualSpacing w:val="0"/>
      <w:jc w:val="left"/>
      <w:rPr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4f81bd"/>
        <w:sz w:val="22"/>
        <w:szCs w:val="22"/>
        <w:u w:val="none"/>
        <w:vertAlign w:val="baseline"/>
        <w:rtl w:val="0"/>
      </w:rPr>
      <w:t xml:space="preserve">907-746-5978 Home</w:t>
      <w:tab/>
      <w:t xml:space="preserve">sue@sue-a-darby.com</w:t>
      <w:tab/>
      <w:t xml:space="preserve">www.sue-a-darby.com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111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140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1980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2268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0" w:before="48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366091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0" w:before="20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4f81bd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