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Highlights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Sue Darby is Master Certified in MS Office and enjoys using these detailed skills to create and maintain tracking systems and create mail merges. She is patient and will teach anyone the skills she has. Sue loves to write, proofread and edit documents and is learning the art of UML as part of her current position. She is good at reducing the time needed for a process through brainstorming and trying new ideas. Sue is constantly busy with projects and generally knows what major projects are going on and what her role in the big picture is to assure their completion.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May 2008 to 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1"/>
          <w:smallCaps w:val="0"/>
          <w:strike w:val="0"/>
          <w:color w:val="000000"/>
          <w:sz w:val="24"/>
          <w:szCs w:val="24"/>
          <w:u w:val="none"/>
          <w:vertAlign w:val="baseline"/>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Office Assistant I / Administrative Clerk II (Re-classed)</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Develop tracking process and improve complex process requiring full day's work for 2 people down to 5.5 hours for one person</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Compile and verify statistics based off of data collected for Federal reports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Act as user tech support for various software &amp; hardware including troubleshooting Office 2007 and various printers and fax machines </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Analyzing need and developing systems to make workflow more productive </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Mail merge Excel lists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Plan &amp; implement file re-organization project including shifting files to make space and relabeling folders uniformly, splitting large files into new folders to reduce risk of injury </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Support staff for Quality Assurance Unit of twelve professionals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Member of Green Team</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April 2006 to April 2008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1"/>
          <w:smallCaps w:val="0"/>
          <w:strike w:val="0"/>
          <w:color w:val="000000"/>
          <w:sz w:val="24"/>
          <w:szCs w:val="24"/>
          <w:u w:val="none"/>
          <w:vertAlign w:val="baseline"/>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Input clients data and statistics into database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Teach computer classes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Teaches goal setting workshops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Confers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Assesses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Drafts and edits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Directs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Assists clients in registration for and use of the ALEXSYS system for the Department of Labor</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Conducts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1996 to Present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Owner of www.suestinycostumes.com</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Author of 2 self-published books, Pattern Drafting for Miniatures and Pattern Making for Dolls.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Developer of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Webmaster of 100 page site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864" w:right="0" w:hanging="432"/>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Web site is over 200 pages of products and information related to miniature and small dolls.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2004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Chugiak Children’s Services Head Start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Classroom Aide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2003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5">
        <w:r w:rsidDel="00000000" w:rsidR="00000000" w:rsidRPr="00000000">
          <w:rPr>
            <w:rFonts w:ascii="Arial" w:cs="Arial" w:eastAsia="Arial" w:hAnsi="Arial"/>
            <w:b w:val="0"/>
            <w:i w:val="1"/>
            <w:smallCaps w:val="0"/>
            <w:strike w:val="0"/>
            <w:color w:val="0000ff"/>
            <w:sz w:val="20"/>
            <w:szCs w:val="20"/>
            <w:u w:val="single"/>
            <w:vertAlign w:val="baseline"/>
            <w:rtl w:val="0"/>
          </w:rPr>
          <w:t xml:space="preserve">www.integrity-designs.com</w:t>
        </w:r>
      </w:hyperlink>
      <w:hyperlink r:id="rId6">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Web site Marketer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2003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7">
        <w:r w:rsidDel="00000000" w:rsidR="00000000" w:rsidRPr="00000000">
          <w:rPr>
            <w:rFonts w:ascii="Arial" w:cs="Arial" w:eastAsia="Arial" w:hAnsi="Arial"/>
            <w:b w:val="0"/>
            <w:i w:val="1"/>
            <w:smallCaps w:val="0"/>
            <w:strike w:val="0"/>
            <w:color w:val="0000ff"/>
            <w:sz w:val="20"/>
            <w:szCs w:val="20"/>
            <w:u w:val="single"/>
            <w:vertAlign w:val="baseline"/>
            <w:rtl w:val="0"/>
          </w:rPr>
          <w:t xml:space="preserve">www.minidolllist.com</w:t>
        </w:r>
      </w:hyperlink>
      <w:r w:rsidDel="00000000" w:rsidR="00000000" w:rsidRPr="00000000">
        <w:rPr>
          <w:rFonts w:ascii="Arial" w:cs="Arial" w:eastAsia="Arial" w:hAnsi="Arial"/>
          <w:b w:val="1"/>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Graphic Designer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April 2006 to April 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 B.S. Business Management &amp; Technology</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B.S.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Certificate Office Applications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Charter College Anchorage, AK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May 2003 to present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Website Development &amp; Design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GNC Web Creations Water Valley, MS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Awards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Alpha Beta Kappa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Lifetime Member 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Charter College, Anchorage, AK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June 2006 to April 2009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Dean’s List</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Charter College, Anchorage, AK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May 1997</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Alpha Gamma Sigma Honors Society (Lifetime Member)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Solano Community College, Suisun, CA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Professional Qualifications</w:t>
      </w: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sz w:val="24"/>
          <w:szCs w:val="24"/>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Microsoft Office Specialist/Expert Excel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September 2007/March 2009</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Microsoft Office Specialist/Expert Word</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March 2007/October 2007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Microsoft Office Specialist Power</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Point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September 2007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Microsoft Office Specialist Access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November 2007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Nine Star Education &amp; Employment Services Anchorage, AK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Microsoft Word 2002</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Microsoft Power Point 2002</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Microsoft Access 2002</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National Computer Science Academy, Dallas, TX</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sz w:val="24"/>
          <w:szCs w:val="24"/>
          <w:rtl w:val="0"/>
        </w:rPr>
        <w:t xml:space="preserve">Professional Organizations &amp; Seminar-Workshops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Association of Information Technology Professionals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2006-2009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Balancing Life &amp; Work</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John Parker, Anchorage, AK August 2007</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Novel Install Fest</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IT Expo, Anchorage, AK October 2006</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AmeriCorps Conference National Association for Community Volunteerism</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Anchorage, AK April 2006 &amp; 2007</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Web Site &amp; Blog Development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hyperlink r:id="rId8">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www.suestinycostumes.com</w:t>
        </w:r>
      </w:hyperlink>
      <w:hyperlink r:id="rId9">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720" w:right="0" w:firstLine="0"/>
        <w:contextualSpacing w:val="0"/>
        <w:jc w:val="left"/>
      </w:pPr>
      <w:hyperlink r:id="rId10">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www.books-music-more.com</w:t>
        </w:r>
      </w:hyperlink>
      <w:hyperlink r:id="rId11">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720" w:right="0" w:firstLine="0"/>
        <w:contextualSpacing w:val="0"/>
        <w:jc w:val="left"/>
      </w:pPr>
      <w:hyperlink r:id="rId12">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www.alaskaos.com</w:t>
        </w:r>
      </w:hyperlink>
      <w:r w:rsidDel="00000000" w:rsidR="00000000" w:rsidRPr="00000000">
        <w:rPr>
          <w:rFonts w:ascii="Arial" w:cs="Arial" w:eastAsia="Arial" w:hAnsi="Arial"/>
          <w:b w:val="0"/>
          <w:i w:val="0"/>
          <w:smallCaps w:val="0"/>
          <w:strike w:val="0"/>
          <w:color w:val="000000"/>
          <w:sz w:val="24"/>
          <w:szCs w:val="24"/>
          <w:u w:val="none"/>
          <w:vertAlign w:val="baseline"/>
          <w:rtl w:val="0"/>
        </w:rPr>
        <w:t xml:space="preserve"> (partner with George Davis)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hyperlink r:id="rId13">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www.sera-and-justice-together.com</w:t>
        </w:r>
      </w:hyperlink>
      <w:r w:rsidDel="00000000" w:rsidR="00000000" w:rsidRPr="00000000">
        <w:rPr>
          <w:rFonts w:ascii="Arial" w:cs="Arial" w:eastAsia="Arial" w:hAnsi="Arial"/>
          <w:b w:val="0"/>
          <w:i w:val="0"/>
          <w:smallCaps w:val="0"/>
          <w:strike w:val="0"/>
          <w:color w:val="000000"/>
          <w:sz w:val="24"/>
          <w:szCs w:val="24"/>
          <w:u w:val="none"/>
          <w:vertAlign w:val="baseline"/>
          <w:rtl w:val="0"/>
        </w:rPr>
        <w:t xml:space="preserve"> (assist in maintenance with daughter)</w:t>
      </w:r>
      <w:r w:rsidDel="00000000" w:rsidR="00000000" w:rsidRPr="00000000">
        <w:rPr>
          <w:rtl w:val="0"/>
        </w:rPr>
      </w:r>
    </w:p>
    <w:sectPr>
      <w:headerReference r:id="rId14" w:type="default"/>
      <w:footerReference r:id="rId15" w:type="default"/>
      <w:pgSz w:h="15840" w:w="12240"/>
      <w:pgMar w:bottom="1080" w:top="1440" w:left="9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320"/>
        <w:tab w:val="right" w:pos="8640"/>
      </w:tabs>
      <w:spacing w:after="72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3311 Max Cir #2, Anchorage, AK 99507</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720" w:line="276" w:lineRule="auto"/>
      <w:ind w:left="0" w:right="0" w:firstLine="0"/>
      <w:contextualSpacing w:val="0"/>
      <w:jc w:val="left"/>
    </w:pPr>
    <w:r w:rsidDel="00000000" w:rsidR="00000000" w:rsidRPr="00000000">
      <w:rPr>
        <w:rtl w:val="0"/>
      </w:rPr>
    </w:r>
  </w:p>
  <w:tbl>
    <w:tblPr>
      <w:tblStyle w:val="Table1"/>
      <w:bidiVisual w:val="0"/>
      <w:tblW w:w="10818.0" w:type="dxa"/>
      <w:jc w:val="left"/>
      <w:tblInd w:w="-230.0" w:type="dxa"/>
      <w:tblLayout w:type="fixed"/>
      <w:tblLook w:val="0600"/>
    </w:tblPr>
    <w:tblGrid>
      <w:gridCol w:w="2448"/>
      <w:gridCol w:w="6030"/>
      <w:gridCol w:w="2340"/>
      <w:tblGridChange w:id="0">
        <w:tblGrid>
          <w:gridCol w:w="2448"/>
          <w:gridCol w:w="6030"/>
          <w:gridCol w:w="2340"/>
        </w:tblGrid>
      </w:tblGridChange>
    </w:tblGrid>
    <w:tr>
      <w:tc>
        <w:tcPr>
          <w:tcMar>
            <w:left w:w="115.0" w:type="dxa"/>
            <w:right w:w="115.0" w:type="dxa"/>
          </w:tcMar>
          <w:vAlign w:val="center"/>
        </w:tcPr>
        <w:p w:rsidR="00000000" w:rsidDel="00000000" w:rsidP="00000000" w:rsidRDefault="00000000" w:rsidRPr="00000000">
          <w:pPr>
            <w:keepNext w:val="0"/>
            <w:keepLines w:val="0"/>
            <w:widowControl w:val="0"/>
            <w:spacing w:after="0" w:before="72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907-562-5612 Evenings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907-334-2639 Day</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720" w:line="240" w:lineRule="auto"/>
            <w:ind w:left="0" w:right="0" w:firstLine="0"/>
            <w:contextualSpacing w:val="0"/>
            <w:jc w:val="center"/>
          </w:pPr>
          <w:r w:rsidDel="00000000" w:rsidR="00000000" w:rsidRPr="00000000">
            <w:rPr>
              <w:rFonts w:ascii="Calibri" w:cs="Calibri" w:eastAsia="Calibri" w:hAnsi="Calibri"/>
              <w:b w:val="1"/>
              <w:i w:val="0"/>
              <w:smallCaps w:val="0"/>
              <w:strike w:val="0"/>
              <w:color w:val="45428a"/>
              <w:sz w:val="52"/>
              <w:szCs w:val="52"/>
              <w:u w:val="none"/>
              <w:vertAlign w:val="baseline"/>
              <w:rtl w:val="0"/>
            </w:rPr>
            <w:t xml:space="preserve">Sue Darby</w:t>
          </w:r>
          <w:r w:rsidDel="00000000" w:rsidR="00000000" w:rsidRPr="00000000">
            <w:rPr>
              <w:rtl w:val="0"/>
            </w:rPr>
          </w:r>
        </w:p>
      </w:tc>
      <w:tc>
        <w:tcPr>
          <w:tcMar>
            <w:left w:w="115.0" w:type="dxa"/>
            <w:right w:w="115.0" w:type="dxa"/>
          </w:tcMar>
          <w:vAlign w:val="center"/>
        </w:tcPr>
        <w:p w:rsidR="00000000" w:rsidDel="00000000" w:rsidP="00000000" w:rsidRDefault="00000000" w:rsidRPr="00000000">
          <w:pPr>
            <w:keepNext w:val="0"/>
            <w:keepLines w:val="0"/>
            <w:widowControl w:val="0"/>
            <w:spacing w:after="0" w:before="720" w:line="240" w:lineRule="auto"/>
            <w:ind w:left="0" w:right="0" w:firstLine="0"/>
            <w:contextualSpacing w:val="0"/>
            <w:jc w:val="right"/>
          </w:pPr>
          <w:hyperlink r:id="rId1">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sue@sue-a-darby.com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2">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www.sue-a-darby.com</w:t>
            </w:r>
          </w:hyperlink>
          <w:hyperlink r:id="rId3">
            <w:r w:rsidDel="00000000" w:rsidR="00000000" w:rsidRPr="00000000">
              <w:rPr>
                <w:rtl w:val="0"/>
              </w:rPr>
            </w:r>
          </w:hyperlink>
        </w:p>
      </w:tc>
    </w:tr>
  </w:tbl>
  <w:p w:rsidR="00000000" w:rsidDel="00000000" w:rsidP="00000000" w:rsidRDefault="00000000" w:rsidRPr="00000000">
    <w:pPr>
      <w:keepNext w:val="0"/>
      <w:keepLines w:val="0"/>
      <w:widowControl w:val="0"/>
      <w:spacing w:after="0" w:before="720" w:line="240" w:lineRule="auto"/>
      <w:ind w:left="0" w:right="0" w:firstLine="0"/>
      <w:contextualSpacing w:val="0"/>
      <w:jc w:val="left"/>
    </w:pPr>
    <w:hyperlink r:id="rId4">
      <w:r w:rsidDel="00000000" w:rsidR="00000000" w:rsidRPr="00000000">
        <w:rPr>
          <w:rtl w:val="0"/>
        </w:rPr>
      </w:r>
    </w:hyperlink>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64" w:firstLine="2160.0000000000005"/>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872" w:firstLine="5255.999999999999"/>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592" w:firstLine="7415.999999999999"/>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3312" w:firstLine="9576"/>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4032" w:firstLine="11736"/>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752" w:firstLine="13896"/>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472" w:firstLine="16056.000000000002"/>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6192" w:firstLine="18216"/>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912" w:firstLine="20376"/>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864" w:firstLine="2160.0000000000005"/>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872" w:firstLine="5255.999999999999"/>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592" w:firstLine="7415.999999999999"/>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3312" w:firstLine="9576"/>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4032" w:firstLine="11736"/>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752" w:firstLine="13896"/>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472" w:firstLine="16056.000000000002"/>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6192" w:firstLine="18216"/>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912" w:firstLine="20376"/>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864" w:firstLine="2160.0000000000005"/>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872" w:firstLine="5255.999999999999"/>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592" w:firstLine="7415.999999999999"/>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3312" w:firstLine="9576"/>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4032" w:firstLine="11736"/>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752" w:firstLine="13896"/>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472" w:firstLine="16056.000000000002"/>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6192" w:firstLine="18216"/>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912" w:firstLine="20376"/>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180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864" w:firstLine="2160.0000000000005"/>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872" w:firstLine="5255.999999999999"/>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592" w:firstLine="7415.999999999999"/>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3312" w:firstLine="9576"/>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4032" w:firstLine="11736"/>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752" w:firstLine="13896"/>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472" w:firstLine="16056.000000000002"/>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6192" w:firstLine="18216"/>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912" w:firstLine="20376"/>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60" w:before="240" w:line="240"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www.books-music-more.com" TargetMode="External"/><Relationship Id="rId10" Type="http://schemas.openxmlformats.org/officeDocument/2006/relationships/hyperlink" Target="http://www.books-music-more.com" TargetMode="External"/><Relationship Id="rId13" Type="http://schemas.openxmlformats.org/officeDocument/2006/relationships/hyperlink" Target="http://www.sera-and-justice-together.com" TargetMode="External"/><Relationship Id="rId12" Type="http://schemas.openxmlformats.org/officeDocument/2006/relationships/hyperlink" Target="http://www.alaskao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suestinycostumes.com"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hyperlink" Target="http://www.integrity-designs.com" TargetMode="External"/><Relationship Id="rId6" Type="http://schemas.openxmlformats.org/officeDocument/2006/relationships/hyperlink" Target="http://www.integrity-designs.com" TargetMode="External"/><Relationship Id="rId7" Type="http://schemas.openxmlformats.org/officeDocument/2006/relationships/hyperlink" Target="http://www.minidolllist.com" TargetMode="External"/><Relationship Id="rId8" Type="http://schemas.openxmlformats.org/officeDocument/2006/relationships/hyperlink" Target="http://www.suestinycostumes.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sue@sue-a-darby.com" TargetMode="External"/><Relationship Id="rId2" Type="http://schemas.openxmlformats.org/officeDocument/2006/relationships/hyperlink" Target="http://www.sue-a-darby.com" TargetMode="External"/><Relationship Id="rId3" Type="http://schemas.openxmlformats.org/officeDocument/2006/relationships/hyperlink" Target="http://www.sue-a-darby.com" TargetMode="External"/><Relationship Id="rId4" Type="http://schemas.openxmlformats.org/officeDocument/2006/relationships/hyperlink" Target="http://www.sue-a-darby.com" TargetMode="External"/></Relationships>
</file>