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111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 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Visual w:val="0"/>
      <w:tblW w:w="11116.999999999998"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