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44"/>
        </w:tabs>
        <w:spacing w:after="0" w:before="0" w:line="240" w:lineRule="auto"/>
        <w:ind w:left="80" w:firstLine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1155cc"/>
            <w:sz w:val="18"/>
            <w:szCs w:val="18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rtl w:val="0"/>
        </w:rPr>
        <w:t xml:space="preserve">Sue Darby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Team Lead of  DVR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Support staff for Quality Assurance Unit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Analyze systems to make work flow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Organizing training sessions which include;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Screen application packets, checking for completeness and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Software &amp; hardware user support; troubleshooting Office 2007, Office 2010 &amp;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 merge Excel lists to letters and labels creating both forms and spreadsheets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training materials for various processes, present to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Author of 2 published books, Pattern Drafting for Miniatures and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of over 100 miniature and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Distance Education Teacher for 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Design, develop and maintain multiple websites and blogs related to dolls and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Web site Marketer dissolved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color w:val="1155cc"/>
            <w:sz w:val="22"/>
            <w:szCs w:val="22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Excel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Word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Power Point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70"/>
        </w:tabs>
        <w:spacing w:after="0" w:before="0" w:line="240" w:lineRule="auto"/>
        <w:ind w:left="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Association of Information Technology Professionals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John Parker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Expo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Www.books-music-more.com.   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Www.alaskaos.com.           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0" w:line="240" w:lineRule="auto"/>
    </w:pPr>
    <w:rPr>
      <w:rFonts w:ascii="Calibri" w:cs="Calibri" w:eastAsia="Calibri" w:hAnsi="Calibri"/>
      <w:b w:val="0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minidolllist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integrity-designs.com/" TargetMode="External"/></Relationships>
</file>