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 </w:t>
        <w:tab/>
        <w:tab/>
        <w:tab/>
        <w:tab/>
        <w:tab/>
        <w:tab/>
      </w:r>
      <w:hyperlink r:id="rId5">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tab/>
        <w:tab/>
        <w:tab/>
        <w:tab/>
        <w:tab/>
        <w:tab/>
      </w:r>
      <w:hyperlink r:id="rId6">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 </w:t>
        <w:tab/>
        <w:tab/>
        <w:tab/>
        <w:tab/>
        <w:tab/>
        <w:tab/>
      </w:r>
      <w:hyperlink r:id="rId7">
        <w:r w:rsidDel="00000000" w:rsidR="00000000" w:rsidRPr="00000000">
          <w:rPr>
            <w:rFonts w:ascii="Times New Roman" w:cs="Times New Roman" w:eastAsia="Times New Roman" w:hAnsi="Times New Roman"/>
            <w:b w:val="0"/>
            <w:i w:val="0"/>
            <w:smallCaps w:val="0"/>
            <w:strike w:val="0"/>
            <w:color w:val="1155cc"/>
            <w:sz w:val="20"/>
            <w:szCs w:val="20"/>
            <w:highlight w:val="white"/>
            <w:u w:val="single"/>
            <w:vertAlign w:val="baseline"/>
            <w:rtl w:val="0"/>
          </w:rPr>
          <w:t xml:space="preserve">https://www.linkedin.com/in/suedarby</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both"/>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Career Development Mentor &amp; Computer Instructor   </w:t>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w:t>
        <w:tab/>
        <w:tab/>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footerReference r:id="rId8"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w:drawing>
        <wp:inline distB="0" distT="0" distL="114300" distR="114300">
          <wp:extent cx="5473700" cy="508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Fonts w:ascii="Calibri" w:cs="Calibri" w:eastAsia="Calibri" w:hAnsi="Calibri"/>
          <w:b w:val="0"/>
          <w:i w:val="0"/>
          <w:smallCaps w:val="0"/>
          <w:strike w:val="0"/>
          <w:color w:val="000000"/>
          <w:sz w:val="20"/>
          <w:szCs w:val="20"/>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both"/>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s://www.linkedin.com/in/suedarby"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